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6F6" w:rsidRPr="009D6CE2" w:rsidRDefault="00A376F6" w:rsidP="00A376F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CE2">
        <w:rPr>
          <w:rFonts w:ascii="Times New Roman" w:hAnsi="Times New Roman" w:cs="Times New Roman"/>
          <w:sz w:val="28"/>
          <w:szCs w:val="28"/>
        </w:rPr>
        <w:t>Министерство здравоохранения Украины</w:t>
      </w:r>
    </w:p>
    <w:p w:rsidR="00A376F6" w:rsidRPr="009D6CE2" w:rsidRDefault="00A376F6" w:rsidP="00A376F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CE2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A376F6" w:rsidRPr="009D6CE2" w:rsidRDefault="00A376F6" w:rsidP="00A376F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CE2">
        <w:rPr>
          <w:rFonts w:ascii="Times New Roman" w:hAnsi="Times New Roman" w:cs="Times New Roman"/>
          <w:sz w:val="28"/>
          <w:szCs w:val="28"/>
        </w:rPr>
        <w:t>Кафедра эпидемиологии</w:t>
      </w:r>
    </w:p>
    <w:p w:rsidR="00A376F6" w:rsidRPr="009D6CE2" w:rsidRDefault="00A376F6" w:rsidP="00A376F6">
      <w:pPr>
        <w:rPr>
          <w:rFonts w:ascii="Times New Roman" w:hAnsi="Times New Roman" w:cs="Times New Roman"/>
          <w:sz w:val="28"/>
          <w:szCs w:val="28"/>
        </w:rPr>
      </w:pPr>
    </w:p>
    <w:p w:rsidR="00A376F6" w:rsidRPr="009D6CE2" w:rsidRDefault="00A376F6" w:rsidP="00A376F6">
      <w:pPr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9D6CE2">
        <w:rPr>
          <w:rFonts w:ascii="Times New Roman" w:hAnsi="Times New Roman" w:cs="Times New Roman"/>
          <w:sz w:val="28"/>
          <w:szCs w:val="28"/>
        </w:rPr>
        <w:t>Зав.кафедры</w:t>
      </w:r>
      <w:proofErr w:type="spellEnd"/>
      <w:r w:rsidRPr="009D6C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13514A">
        <w:rPr>
          <w:rFonts w:ascii="Times New Roman" w:hAnsi="Times New Roman" w:cs="Times New Roman"/>
          <w:sz w:val="28"/>
          <w:szCs w:val="28"/>
        </w:rPr>
        <w:t>д.мед</w:t>
      </w:r>
      <w:proofErr w:type="gramEnd"/>
      <w:r w:rsidR="0013514A">
        <w:rPr>
          <w:rFonts w:ascii="Times New Roman" w:hAnsi="Times New Roman" w:cs="Times New Roman"/>
          <w:sz w:val="28"/>
          <w:szCs w:val="28"/>
        </w:rPr>
        <w:t>.н</w:t>
      </w:r>
      <w:proofErr w:type="spellEnd"/>
      <w:r w:rsidR="0013514A">
        <w:rPr>
          <w:rFonts w:ascii="Times New Roman" w:hAnsi="Times New Roman" w:cs="Times New Roman"/>
          <w:sz w:val="28"/>
          <w:szCs w:val="28"/>
        </w:rPr>
        <w:t>, проф. Чумаченко Т. А.</w:t>
      </w:r>
    </w:p>
    <w:p w:rsidR="00A376F6" w:rsidRPr="009D6CE2" w:rsidRDefault="00A376F6" w:rsidP="00A376F6">
      <w:pPr>
        <w:ind w:left="2124"/>
        <w:rPr>
          <w:rFonts w:ascii="Times New Roman" w:hAnsi="Times New Roman" w:cs="Times New Roman"/>
          <w:sz w:val="28"/>
          <w:szCs w:val="28"/>
        </w:rPr>
      </w:pPr>
      <w:proofErr w:type="gramStart"/>
      <w:r w:rsidRPr="009D6CE2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984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D6B">
        <w:rPr>
          <w:rFonts w:ascii="Times New Roman" w:hAnsi="Times New Roman" w:cs="Times New Roman"/>
          <w:sz w:val="28"/>
          <w:szCs w:val="28"/>
        </w:rPr>
        <w:t>Райлян</w:t>
      </w:r>
      <w:proofErr w:type="spellEnd"/>
      <w:proofErr w:type="gramEnd"/>
      <w:r w:rsidR="00844D6B">
        <w:rPr>
          <w:rFonts w:ascii="Times New Roman" w:hAnsi="Times New Roman" w:cs="Times New Roman"/>
          <w:sz w:val="28"/>
          <w:szCs w:val="28"/>
        </w:rPr>
        <w:t xml:space="preserve"> М. В. </w:t>
      </w:r>
    </w:p>
    <w:p w:rsidR="00A376F6" w:rsidRPr="009D6CE2" w:rsidRDefault="00A376F6" w:rsidP="00A376F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376F6" w:rsidRPr="009D6CE2" w:rsidRDefault="00A376F6" w:rsidP="00A376F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376F6" w:rsidRPr="009D6CE2" w:rsidRDefault="000E38FC" w:rsidP="00A37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  <w:r w:rsidR="00FE1F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E1F4B">
        <w:rPr>
          <w:rFonts w:ascii="Times New Roman" w:hAnsi="Times New Roman" w:cs="Times New Roman"/>
          <w:sz w:val="28"/>
          <w:szCs w:val="28"/>
        </w:rPr>
        <w:t xml:space="preserve">     </w:t>
      </w:r>
      <w:r w:rsidR="00844D6B">
        <w:rPr>
          <w:rFonts w:ascii="Times New Roman" w:hAnsi="Times New Roman" w:cs="Times New Roman"/>
          <w:sz w:val="28"/>
          <w:szCs w:val="28"/>
        </w:rPr>
        <w:t>113</w:t>
      </w:r>
    </w:p>
    <w:p w:rsidR="00A376F6" w:rsidRPr="000E38FC" w:rsidRDefault="000E38FC" w:rsidP="000E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8FC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E637B7">
        <w:rPr>
          <w:rFonts w:ascii="Times New Roman" w:hAnsi="Times New Roman" w:cs="Times New Roman"/>
          <w:sz w:val="28"/>
          <w:szCs w:val="28"/>
        </w:rPr>
        <w:t>ВИЧ-инфекции в современных условиях</w:t>
      </w:r>
    </w:p>
    <w:p w:rsidR="00A376F6" w:rsidRPr="009D6CE2" w:rsidRDefault="00A376F6" w:rsidP="00A376F6">
      <w:pPr>
        <w:rPr>
          <w:rFonts w:ascii="Times New Roman" w:hAnsi="Times New Roman" w:cs="Times New Roman"/>
          <w:b/>
          <w:sz w:val="28"/>
          <w:szCs w:val="28"/>
        </w:rPr>
      </w:pPr>
    </w:p>
    <w:p w:rsidR="00A376F6" w:rsidRPr="009D6CE2" w:rsidRDefault="00A376F6" w:rsidP="00A376F6">
      <w:pPr>
        <w:rPr>
          <w:rFonts w:ascii="Times New Roman" w:hAnsi="Times New Roman" w:cs="Times New Roman"/>
          <w:b/>
          <w:sz w:val="28"/>
          <w:szCs w:val="28"/>
        </w:rPr>
      </w:pPr>
    </w:p>
    <w:p w:rsidR="00A376F6" w:rsidRPr="009D6CE2" w:rsidRDefault="00A376F6" w:rsidP="00A376F6">
      <w:pPr>
        <w:rPr>
          <w:rFonts w:ascii="Times New Roman" w:hAnsi="Times New Roman" w:cs="Times New Roman"/>
          <w:b/>
          <w:sz w:val="28"/>
          <w:szCs w:val="28"/>
        </w:rPr>
      </w:pPr>
    </w:p>
    <w:p w:rsidR="00A376F6" w:rsidRPr="009D6CE2" w:rsidRDefault="00A376F6" w:rsidP="00A376F6">
      <w:pPr>
        <w:rPr>
          <w:rFonts w:ascii="Times New Roman" w:hAnsi="Times New Roman" w:cs="Times New Roman"/>
          <w:b/>
          <w:sz w:val="28"/>
          <w:szCs w:val="28"/>
        </w:rPr>
      </w:pPr>
    </w:p>
    <w:p w:rsidR="00A376F6" w:rsidRPr="009D6CE2" w:rsidRDefault="00DE0F10" w:rsidP="00A376F6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="00844D6B">
        <w:rPr>
          <w:rFonts w:ascii="Times New Roman" w:hAnsi="Times New Roman" w:cs="Times New Roman"/>
          <w:sz w:val="28"/>
          <w:szCs w:val="28"/>
        </w:rPr>
        <w:t>а</w:t>
      </w:r>
      <w:r w:rsidR="00A376F6" w:rsidRPr="009D6CE2">
        <w:rPr>
          <w:rFonts w:ascii="Times New Roman" w:hAnsi="Times New Roman" w:cs="Times New Roman"/>
          <w:sz w:val="28"/>
          <w:szCs w:val="28"/>
        </w:rPr>
        <w:t>:</w:t>
      </w:r>
    </w:p>
    <w:p w:rsidR="00A376F6" w:rsidRPr="009D6CE2" w:rsidRDefault="00DE0F10" w:rsidP="00A376F6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="00844D6B">
        <w:rPr>
          <w:rFonts w:ascii="Times New Roman" w:hAnsi="Times New Roman" w:cs="Times New Roman"/>
          <w:sz w:val="28"/>
          <w:szCs w:val="28"/>
        </w:rPr>
        <w:t>ка</w:t>
      </w:r>
      <w:r w:rsidR="00A376F6" w:rsidRPr="009D6CE2">
        <w:rPr>
          <w:rFonts w:ascii="Times New Roman" w:hAnsi="Times New Roman" w:cs="Times New Roman"/>
          <w:sz w:val="28"/>
          <w:szCs w:val="28"/>
        </w:rPr>
        <w:t xml:space="preserve"> 5 курса </w:t>
      </w:r>
    </w:p>
    <w:p w:rsidR="00A376F6" w:rsidRPr="009D6CE2" w:rsidRDefault="00844D6B" w:rsidP="00DE0F10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38FC">
        <w:rPr>
          <w:rFonts w:ascii="Times New Roman" w:hAnsi="Times New Roman" w:cs="Times New Roman"/>
          <w:sz w:val="28"/>
          <w:szCs w:val="28"/>
        </w:rPr>
        <w:t xml:space="preserve"> мед. ф-та,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376F6" w:rsidRPr="009D6CE2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A376F6" w:rsidRPr="009D6CE2" w:rsidRDefault="00844D6B" w:rsidP="00A376F6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Лукашенко Е. С.</w:t>
      </w:r>
    </w:p>
    <w:p w:rsidR="00A376F6" w:rsidRPr="009D6CE2" w:rsidRDefault="00A376F6" w:rsidP="00A376F6">
      <w:pPr>
        <w:rPr>
          <w:rFonts w:ascii="Times New Roman" w:hAnsi="Times New Roman" w:cs="Times New Roman"/>
          <w:sz w:val="28"/>
          <w:szCs w:val="28"/>
        </w:rPr>
      </w:pPr>
    </w:p>
    <w:p w:rsidR="00A376F6" w:rsidRDefault="00A376F6" w:rsidP="00A376F6">
      <w:pPr>
        <w:rPr>
          <w:rFonts w:ascii="Times New Roman" w:hAnsi="Times New Roman" w:cs="Times New Roman"/>
          <w:sz w:val="28"/>
          <w:szCs w:val="28"/>
        </w:rPr>
      </w:pPr>
    </w:p>
    <w:p w:rsidR="0013514A" w:rsidRPr="009D6CE2" w:rsidRDefault="0013514A" w:rsidP="00A376F6">
      <w:pPr>
        <w:rPr>
          <w:rFonts w:ascii="Times New Roman" w:hAnsi="Times New Roman" w:cs="Times New Roman"/>
          <w:sz w:val="28"/>
          <w:szCs w:val="28"/>
        </w:rPr>
      </w:pPr>
    </w:p>
    <w:p w:rsidR="00A376F6" w:rsidRDefault="00A376F6" w:rsidP="00A376F6">
      <w:pPr>
        <w:rPr>
          <w:rFonts w:ascii="Times New Roman" w:hAnsi="Times New Roman" w:cs="Times New Roman"/>
          <w:sz w:val="28"/>
          <w:szCs w:val="28"/>
        </w:rPr>
      </w:pPr>
    </w:p>
    <w:p w:rsidR="000E38FC" w:rsidRPr="009D6CE2" w:rsidRDefault="000E38FC" w:rsidP="00A376F6">
      <w:pPr>
        <w:rPr>
          <w:rFonts w:ascii="Times New Roman" w:hAnsi="Times New Roman" w:cs="Times New Roman"/>
          <w:sz w:val="28"/>
          <w:szCs w:val="28"/>
        </w:rPr>
      </w:pPr>
    </w:p>
    <w:p w:rsidR="00DE0F10" w:rsidRPr="000E38FC" w:rsidRDefault="00DE0F10" w:rsidP="008F1123">
      <w:pPr>
        <w:rPr>
          <w:rFonts w:ascii="Times New Roman" w:hAnsi="Times New Roman" w:cs="Times New Roman"/>
          <w:b/>
          <w:sz w:val="28"/>
          <w:szCs w:val="28"/>
        </w:rPr>
      </w:pPr>
    </w:p>
    <w:p w:rsidR="00A376F6" w:rsidRDefault="00DE0F10" w:rsidP="00A376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 2017</w:t>
      </w:r>
    </w:p>
    <w:p w:rsidR="00DB553D" w:rsidRPr="00A376F6" w:rsidRDefault="00253DB6" w:rsidP="00A376F6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</w:t>
      </w:r>
      <w:r w:rsidR="008F1123" w:rsidRPr="000E3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B553D" w:rsidRPr="00DB553D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1E4594" w:rsidRDefault="004A2F91" w:rsidP="001E45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ВИЧ-инфекция – инфекция, вызванная вирусом иммунодефицита человека (ВИЧ)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антропонозное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инфекционное заболевание, характеризующееся специфическим поражением иммунной системы, приводящим к ее медленному и неуклонному разрушению до формирования синдрома приобретенного иммунодефицита (СПИД), сопровождающегося развитием оппортунистических инфекций и вторичных злокачественных новообразований, </w:t>
      </w:r>
      <w:r w:rsidR="00C66831">
        <w:rPr>
          <w:rFonts w:ascii="Times New Roman" w:hAnsi="Times New Roman" w:cs="Times New Roman"/>
          <w:sz w:val="28"/>
          <w:szCs w:val="28"/>
        </w:rPr>
        <w:t>приводящих к смерти.</w:t>
      </w:r>
    </w:p>
    <w:p w:rsidR="00C66831" w:rsidRPr="00C66831" w:rsidRDefault="00C66831" w:rsidP="00C66831">
      <w:pPr>
        <w:jc w:val="both"/>
        <w:rPr>
          <w:rFonts w:ascii="Times New Roman" w:hAnsi="Times New Roman" w:cs="Times New Roman"/>
          <w:sz w:val="28"/>
        </w:rPr>
      </w:pPr>
      <w:r w:rsidRPr="00C66831">
        <w:rPr>
          <w:rFonts w:ascii="Times New Roman" w:hAnsi="Times New Roman" w:cs="Times New Roman"/>
          <w:sz w:val="28"/>
        </w:rPr>
        <w:t xml:space="preserve">Возбудитель ВИЧ-инфекции относится к вирусам семейства </w:t>
      </w:r>
      <w:proofErr w:type="spellStart"/>
      <w:r w:rsidRPr="00C66831">
        <w:rPr>
          <w:rFonts w:ascii="Times New Roman" w:hAnsi="Times New Roman" w:cs="Times New Roman"/>
          <w:sz w:val="28"/>
        </w:rPr>
        <w:t>ретровиру</w:t>
      </w:r>
      <w:r w:rsidRPr="00C66831">
        <w:rPr>
          <w:rFonts w:ascii="Times New Roman" w:hAnsi="Times New Roman" w:cs="Times New Roman"/>
          <w:sz w:val="28"/>
        </w:rPr>
        <w:softHyphen/>
        <w:t>сов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, рода </w:t>
      </w:r>
      <w:proofErr w:type="spellStart"/>
      <w:r w:rsidRPr="00C66831">
        <w:rPr>
          <w:rFonts w:ascii="Times New Roman" w:hAnsi="Times New Roman" w:cs="Times New Roman"/>
          <w:sz w:val="28"/>
        </w:rPr>
        <w:t>лентивирусов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66831">
        <w:rPr>
          <w:rFonts w:ascii="Times New Roman" w:hAnsi="Times New Roman" w:cs="Times New Roman"/>
          <w:sz w:val="28"/>
        </w:rPr>
        <w:t>Лентивирусы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66831">
        <w:rPr>
          <w:rFonts w:ascii="Times New Roman" w:hAnsi="Times New Roman" w:cs="Times New Roman"/>
          <w:sz w:val="28"/>
        </w:rPr>
        <w:t>Lentiviruses</w:t>
      </w:r>
      <w:proofErr w:type="spellEnd"/>
      <w:r w:rsidRPr="00C66831">
        <w:rPr>
          <w:rFonts w:ascii="Times New Roman" w:hAnsi="Times New Roman" w:cs="Times New Roman"/>
          <w:sz w:val="28"/>
        </w:rPr>
        <w:t>) составляют отдель</w:t>
      </w:r>
      <w:r w:rsidR="006E66C0">
        <w:rPr>
          <w:rFonts w:ascii="Times New Roman" w:hAnsi="Times New Roman" w:cs="Times New Roman"/>
          <w:sz w:val="28"/>
        </w:rPr>
        <w:t xml:space="preserve">ный род семейства </w:t>
      </w:r>
      <w:proofErr w:type="spellStart"/>
      <w:r w:rsidR="006E66C0">
        <w:rPr>
          <w:rFonts w:ascii="Times New Roman" w:hAnsi="Times New Roman" w:cs="Times New Roman"/>
          <w:sz w:val="28"/>
        </w:rPr>
        <w:t>Retroviridae</w:t>
      </w:r>
      <w:proofErr w:type="spellEnd"/>
      <w:r w:rsidR="006E66C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66831">
        <w:rPr>
          <w:rFonts w:ascii="Times New Roman" w:hAnsi="Times New Roman" w:cs="Times New Roman"/>
          <w:sz w:val="28"/>
        </w:rPr>
        <w:t>Ретровирусы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относятся к группе медленных инфекций. Свое название </w:t>
      </w:r>
      <w:proofErr w:type="spellStart"/>
      <w:r w:rsidRPr="00C66831">
        <w:rPr>
          <w:rFonts w:ascii="Times New Roman" w:hAnsi="Times New Roman" w:cs="Times New Roman"/>
          <w:sz w:val="28"/>
        </w:rPr>
        <w:t>ретровирусы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получили по отличительной особенности процесса реплика</w:t>
      </w:r>
      <w:r w:rsidRPr="00C66831">
        <w:rPr>
          <w:rFonts w:ascii="Times New Roman" w:hAnsi="Times New Roman" w:cs="Times New Roman"/>
          <w:sz w:val="28"/>
        </w:rPr>
        <w:softHyphen/>
        <w:t xml:space="preserve">ции. Если создание новых вирионов в обычном варианте вирусов идет в направлении переноса генетической информации ДНК — РНК —- белок, то у </w:t>
      </w:r>
      <w:proofErr w:type="spellStart"/>
      <w:r w:rsidRPr="00C66831">
        <w:rPr>
          <w:rFonts w:ascii="Times New Roman" w:hAnsi="Times New Roman" w:cs="Times New Roman"/>
          <w:sz w:val="28"/>
        </w:rPr>
        <w:t>ретровирусов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вирусная РНК служит основой для формирования ДНК-</w:t>
      </w:r>
      <w:proofErr w:type="spellStart"/>
      <w:r w:rsidRPr="00C66831">
        <w:rPr>
          <w:rFonts w:ascii="Times New Roman" w:hAnsi="Times New Roman" w:cs="Times New Roman"/>
          <w:sz w:val="28"/>
        </w:rPr>
        <w:t>провируса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66831">
        <w:rPr>
          <w:rFonts w:ascii="Times New Roman" w:hAnsi="Times New Roman" w:cs="Times New Roman"/>
          <w:sz w:val="28"/>
        </w:rPr>
        <w:t>retro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— назад) с последующим синтезом вирусной РНК. Генетическим материалом </w:t>
      </w:r>
      <w:proofErr w:type="spellStart"/>
      <w:r w:rsidRPr="00C66831">
        <w:rPr>
          <w:rFonts w:ascii="Times New Roman" w:hAnsi="Times New Roman" w:cs="Times New Roman"/>
          <w:sz w:val="28"/>
        </w:rPr>
        <w:t>ретровирусов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является РНК, которая встраи</w:t>
      </w:r>
      <w:r w:rsidRPr="00C66831">
        <w:rPr>
          <w:rFonts w:ascii="Times New Roman" w:hAnsi="Times New Roman" w:cs="Times New Roman"/>
          <w:sz w:val="28"/>
        </w:rPr>
        <w:softHyphen/>
        <w:t xml:space="preserve">вается в геном инфицированной вирусом клетки с помощью фермента обратной транскриптазы (ревертазы), превращающей РНК </w:t>
      </w:r>
      <w:proofErr w:type="spellStart"/>
      <w:r w:rsidRPr="00C66831">
        <w:rPr>
          <w:rFonts w:ascii="Times New Roman" w:hAnsi="Times New Roman" w:cs="Times New Roman"/>
          <w:sz w:val="28"/>
        </w:rPr>
        <w:t>ретровируса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в ДНК.</w:t>
      </w:r>
    </w:p>
    <w:p w:rsidR="00C66831" w:rsidRPr="00C66831" w:rsidRDefault="00C66831" w:rsidP="00C66831">
      <w:pPr>
        <w:jc w:val="both"/>
        <w:rPr>
          <w:rFonts w:ascii="Times New Roman" w:hAnsi="Times New Roman" w:cs="Times New Roman"/>
          <w:sz w:val="28"/>
        </w:rPr>
      </w:pPr>
      <w:r w:rsidRPr="00C66831">
        <w:rPr>
          <w:rFonts w:ascii="Times New Roman" w:hAnsi="Times New Roman" w:cs="Times New Roman"/>
          <w:sz w:val="28"/>
        </w:rPr>
        <w:t>Вирус иммунодефицита человека нестоек во внешней среде: он инак</w:t>
      </w:r>
      <w:r w:rsidRPr="00C66831">
        <w:rPr>
          <w:rFonts w:ascii="Times New Roman" w:hAnsi="Times New Roman" w:cs="Times New Roman"/>
          <w:sz w:val="28"/>
        </w:rPr>
        <w:softHyphen/>
        <w:t xml:space="preserve">тивируется при нагревании до 56° С в течение 30 мин и при кипячении в течение 1—5 мин. Обычные дезинфицирующие растворы, такие как 3% раствор перекиси водорода, 5% раствор лизола, 0,2% гипохлорита натрия, 1% раствор </w:t>
      </w:r>
      <w:proofErr w:type="spellStart"/>
      <w:r w:rsidRPr="00C66831">
        <w:rPr>
          <w:rFonts w:ascii="Times New Roman" w:hAnsi="Times New Roman" w:cs="Times New Roman"/>
          <w:sz w:val="28"/>
        </w:rPr>
        <w:t>глютарового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альдегида, 70% этанол, эфир, ацетон уничтожа</w:t>
      </w:r>
      <w:r w:rsidRPr="00C66831">
        <w:rPr>
          <w:rFonts w:ascii="Times New Roman" w:hAnsi="Times New Roman" w:cs="Times New Roman"/>
          <w:sz w:val="28"/>
        </w:rPr>
        <w:softHyphen/>
        <w:t>ют вирус во внешней среде. Вирус устойчив к воздействию ультрафиоле</w:t>
      </w:r>
      <w:r w:rsidRPr="00C66831">
        <w:rPr>
          <w:rFonts w:ascii="Times New Roman" w:hAnsi="Times New Roman" w:cs="Times New Roman"/>
          <w:sz w:val="28"/>
        </w:rPr>
        <w:softHyphen/>
        <w:t>тового облучения и ионизирующей радиации. Вместе с тем, вирус сохра</w:t>
      </w:r>
      <w:r w:rsidRPr="00C66831">
        <w:rPr>
          <w:rFonts w:ascii="Times New Roman" w:hAnsi="Times New Roman" w:cs="Times New Roman"/>
          <w:sz w:val="28"/>
        </w:rPr>
        <w:softHyphen/>
        <w:t>няется в высушенном виде 4—6 дней при температуре 22° С, а при более низкой — значительно дольше.</w:t>
      </w:r>
    </w:p>
    <w:p w:rsidR="00C66831" w:rsidRPr="00C66831" w:rsidRDefault="00C66831" w:rsidP="00C66831">
      <w:pPr>
        <w:jc w:val="both"/>
        <w:rPr>
          <w:rFonts w:ascii="Times New Roman" w:hAnsi="Times New Roman" w:cs="Times New Roman"/>
          <w:sz w:val="28"/>
        </w:rPr>
      </w:pPr>
      <w:r w:rsidRPr="00C66831">
        <w:rPr>
          <w:rFonts w:ascii="Times New Roman" w:hAnsi="Times New Roman" w:cs="Times New Roman"/>
          <w:sz w:val="28"/>
        </w:rPr>
        <w:t>Источник возбудителя — больной человек в любой стадии ВИЧ-ин</w:t>
      </w:r>
      <w:r w:rsidRPr="00C66831">
        <w:rPr>
          <w:rFonts w:ascii="Times New Roman" w:hAnsi="Times New Roman" w:cs="Times New Roman"/>
          <w:sz w:val="28"/>
        </w:rPr>
        <w:softHyphen/>
        <w:t xml:space="preserve">фекции: от </w:t>
      </w:r>
      <w:proofErr w:type="spellStart"/>
      <w:r w:rsidRPr="00C66831">
        <w:rPr>
          <w:rFonts w:ascii="Times New Roman" w:hAnsi="Times New Roman" w:cs="Times New Roman"/>
          <w:sz w:val="28"/>
        </w:rPr>
        <w:t>вирусоносительства</w:t>
      </w:r>
      <w:proofErr w:type="spellEnd"/>
      <w:r w:rsidRPr="00C66831">
        <w:rPr>
          <w:rFonts w:ascii="Times New Roman" w:hAnsi="Times New Roman" w:cs="Times New Roman"/>
          <w:sz w:val="28"/>
        </w:rPr>
        <w:t xml:space="preserve"> до развернутых клинических проявлений болезни.</w:t>
      </w:r>
    </w:p>
    <w:p w:rsidR="00C66831" w:rsidRPr="00C66831" w:rsidRDefault="00C66831" w:rsidP="00C66831">
      <w:pPr>
        <w:jc w:val="both"/>
        <w:rPr>
          <w:rFonts w:ascii="Times New Roman" w:hAnsi="Times New Roman" w:cs="Times New Roman"/>
          <w:sz w:val="28"/>
        </w:rPr>
      </w:pPr>
      <w:r w:rsidRPr="00C66831">
        <w:rPr>
          <w:rFonts w:ascii="Times New Roman" w:hAnsi="Times New Roman" w:cs="Times New Roman"/>
          <w:sz w:val="28"/>
        </w:rPr>
        <w:t xml:space="preserve">ВИЧ-инфицированными считаются лица, имеющие положительные результаты исследований на антитела к ВИЧ, проведенных методами ИФА и Вестерн </w:t>
      </w:r>
      <w:proofErr w:type="spellStart"/>
      <w:r w:rsidRPr="00C66831">
        <w:rPr>
          <w:rFonts w:ascii="Times New Roman" w:hAnsi="Times New Roman" w:cs="Times New Roman"/>
          <w:sz w:val="28"/>
        </w:rPr>
        <w:t>Блот</w:t>
      </w:r>
      <w:proofErr w:type="spellEnd"/>
      <w:r w:rsidRPr="00C66831">
        <w:rPr>
          <w:rFonts w:ascii="Times New Roman" w:hAnsi="Times New Roman" w:cs="Times New Roman"/>
          <w:sz w:val="28"/>
        </w:rPr>
        <w:t>, или имеющие положительные результаты исследо</w:t>
      </w:r>
      <w:r w:rsidRPr="00C66831">
        <w:rPr>
          <w:rFonts w:ascii="Times New Roman" w:hAnsi="Times New Roman" w:cs="Times New Roman"/>
          <w:sz w:val="28"/>
        </w:rPr>
        <w:softHyphen/>
        <w:t>ваний на ВИЧ методом определения антигена р24 ВИЧ, или методом ПЦР ВИЧ, или методом выделения ВИЧ в культуре.</w:t>
      </w:r>
    </w:p>
    <w:p w:rsidR="006E66C0" w:rsidRDefault="006E66C0" w:rsidP="006E66C0">
      <w:pPr>
        <w:jc w:val="both"/>
        <w:rPr>
          <w:rFonts w:ascii="Times New Roman" w:hAnsi="Times New Roman" w:cs="Times New Roman"/>
          <w:sz w:val="28"/>
        </w:rPr>
      </w:pPr>
      <w:r w:rsidRPr="006E66C0">
        <w:rPr>
          <w:rFonts w:ascii="Times New Roman" w:hAnsi="Times New Roman" w:cs="Times New Roman"/>
          <w:sz w:val="28"/>
        </w:rPr>
        <w:lastRenderedPageBreak/>
        <w:t>Механизм передачи ВИЧ-инфекции — контактный.</w:t>
      </w:r>
      <w:r>
        <w:rPr>
          <w:rFonts w:ascii="Times New Roman" w:hAnsi="Times New Roman" w:cs="Times New Roman"/>
          <w:sz w:val="28"/>
        </w:rPr>
        <w:t xml:space="preserve"> </w:t>
      </w:r>
      <w:r w:rsidRPr="006E66C0">
        <w:rPr>
          <w:rFonts w:ascii="Times New Roman" w:hAnsi="Times New Roman" w:cs="Times New Roman"/>
          <w:sz w:val="28"/>
        </w:rPr>
        <w:t>ВИЧ-инфекция передается естественными и искусственными путя</w:t>
      </w:r>
      <w:r w:rsidRPr="006E66C0">
        <w:rPr>
          <w:rFonts w:ascii="Times New Roman" w:hAnsi="Times New Roman" w:cs="Times New Roman"/>
          <w:sz w:val="28"/>
        </w:rPr>
        <w:softHyphen/>
        <w:t>ми. К настоящему времени доказано существование трех путей передачи вируса иммунодефицита человека: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1)</w:t>
      </w:r>
      <w:r w:rsidRPr="006E66C0">
        <w:rPr>
          <w:rFonts w:ascii="Times New Roman" w:hAnsi="Times New Roman" w:cs="Times New Roman"/>
          <w:sz w:val="28"/>
        </w:rPr>
        <w:t>При</w:t>
      </w:r>
      <w:proofErr w:type="gramEnd"/>
      <w:r w:rsidRPr="006E66C0">
        <w:rPr>
          <w:rFonts w:ascii="Times New Roman" w:hAnsi="Times New Roman" w:cs="Times New Roman"/>
          <w:sz w:val="28"/>
        </w:rPr>
        <w:t xml:space="preserve"> половы</w:t>
      </w:r>
      <w:r>
        <w:rPr>
          <w:rFonts w:ascii="Times New Roman" w:hAnsi="Times New Roman" w:cs="Times New Roman"/>
          <w:sz w:val="28"/>
        </w:rPr>
        <w:t>х контактах — естественный путь; 2)</w:t>
      </w:r>
      <w:r w:rsidRPr="006E66C0">
        <w:rPr>
          <w:rFonts w:ascii="Times New Roman" w:hAnsi="Times New Roman" w:cs="Times New Roman"/>
          <w:sz w:val="28"/>
        </w:rPr>
        <w:t>От матери к плоду или ребенку — в</w:t>
      </w:r>
      <w:r>
        <w:rPr>
          <w:rFonts w:ascii="Times New Roman" w:hAnsi="Times New Roman" w:cs="Times New Roman"/>
          <w:sz w:val="28"/>
        </w:rPr>
        <w:t>ертикальный — естественный путь; 3)</w:t>
      </w:r>
      <w:r w:rsidRPr="006E66C0">
        <w:rPr>
          <w:rFonts w:ascii="Times New Roman" w:hAnsi="Times New Roman" w:cs="Times New Roman"/>
          <w:sz w:val="28"/>
        </w:rPr>
        <w:t>Парентеральный путь — при переливании ВИЧ-инфицированной крови и введении ее препаратов, при трансплантации тканей или органов, а также при совместном использовании одних и тех же шприцев и игл для внутривенных инъекций без предварительной стерилизации — искусственный путь.</w:t>
      </w:r>
    </w:p>
    <w:p w:rsidR="004D1E2F" w:rsidRDefault="004D1E2F" w:rsidP="004D1E2F">
      <w:pPr>
        <w:jc w:val="both"/>
        <w:rPr>
          <w:rFonts w:ascii="Times New Roman" w:hAnsi="Times New Roman" w:cs="Times New Roman"/>
          <w:sz w:val="28"/>
        </w:rPr>
      </w:pPr>
      <w:r w:rsidRPr="004D1E2F">
        <w:rPr>
          <w:rFonts w:ascii="Times New Roman" w:hAnsi="Times New Roman" w:cs="Times New Roman"/>
          <w:sz w:val="28"/>
        </w:rPr>
        <w:t>Естественная восприимчивость людей - высокая. В последнее время рассматривают возможность существования незначительных генетически отличающихся групп населения, встречающихся особенно часто среди североевропейских народов, реже заражающихся при половых контактах. </w:t>
      </w:r>
    </w:p>
    <w:p w:rsidR="004D1E2F" w:rsidRPr="004D1E2F" w:rsidRDefault="004D1E2F" w:rsidP="004D1E2F">
      <w:pPr>
        <w:jc w:val="both"/>
        <w:rPr>
          <w:rFonts w:ascii="Times New Roman" w:hAnsi="Times New Roman" w:cs="Times New Roman"/>
          <w:sz w:val="28"/>
        </w:rPr>
      </w:pPr>
      <w:r w:rsidRPr="004D1E2F">
        <w:rPr>
          <w:rFonts w:ascii="Times New Roman" w:hAnsi="Times New Roman" w:cs="Times New Roman"/>
          <w:sz w:val="28"/>
        </w:rPr>
        <w:t xml:space="preserve">Распространение ВИЧ-инфекции связано, главным образом, с незащищенными половыми контактами, использованием зараженных вирусом шприцев, игл и других медицинских и </w:t>
      </w:r>
      <w:proofErr w:type="spellStart"/>
      <w:r w:rsidRPr="004D1E2F">
        <w:rPr>
          <w:rFonts w:ascii="Times New Roman" w:hAnsi="Times New Roman" w:cs="Times New Roman"/>
          <w:sz w:val="28"/>
        </w:rPr>
        <w:t>парамедицинских</w:t>
      </w:r>
      <w:proofErr w:type="spellEnd"/>
      <w:r w:rsidRPr="004D1E2F">
        <w:rPr>
          <w:rFonts w:ascii="Times New Roman" w:hAnsi="Times New Roman" w:cs="Times New Roman"/>
          <w:sz w:val="28"/>
        </w:rPr>
        <w:t xml:space="preserve"> инструментов, передачей вируса от инфицированной матери ребенку во время родов или при грудном вскармливании. В развитых странах обязательная проверка донорской крови в значительной степени сократила возможность передачи вируса при её использовании.</w:t>
      </w:r>
    </w:p>
    <w:p w:rsidR="006E66C0" w:rsidRDefault="006E66C0" w:rsidP="006E66C0">
      <w:pPr>
        <w:jc w:val="both"/>
        <w:rPr>
          <w:rFonts w:ascii="Times New Roman" w:hAnsi="Times New Roman" w:cs="Times New Roman"/>
          <w:sz w:val="28"/>
        </w:rPr>
      </w:pPr>
      <w:r w:rsidRPr="006E66C0">
        <w:rPr>
          <w:rFonts w:ascii="Times New Roman" w:hAnsi="Times New Roman" w:cs="Times New Roman"/>
          <w:sz w:val="28"/>
        </w:rPr>
        <w:t>За одиннадцать месяцев 2016 года в Украине по данным Украинского центра контроля за социально опасными заболеваниями МОЗ Украины был зарегистрирован 15 245 новых случаев ВИЧ-инфекции (из них 2 592 ребенка до 14 лет). Всего c 1987 года в Украине официально зарегистрировано 295 603 новых случая ВИЧ-инфекции, за это время от СПИДа умерло 41 115 человек. Наиболее пораженные ВИЧ-инфекцией регионы – это Днепропетровская, Донецкая, Киевская, Николаевская и Одесская области, а также Киев.</w:t>
      </w:r>
    </w:p>
    <w:p w:rsidR="006E66C0" w:rsidRDefault="006E66C0" w:rsidP="006E66C0">
      <w:pPr>
        <w:jc w:val="both"/>
        <w:rPr>
          <w:rFonts w:ascii="Times New Roman" w:hAnsi="Times New Roman" w:cs="Times New Roman"/>
          <w:sz w:val="28"/>
        </w:rPr>
      </w:pPr>
    </w:p>
    <w:p w:rsidR="004D1E2F" w:rsidRDefault="004D1E2F" w:rsidP="006E66C0">
      <w:pPr>
        <w:jc w:val="both"/>
        <w:rPr>
          <w:rFonts w:ascii="Times New Roman" w:hAnsi="Times New Roman" w:cs="Times New Roman"/>
          <w:sz w:val="28"/>
        </w:rPr>
      </w:pPr>
    </w:p>
    <w:p w:rsidR="004D1E2F" w:rsidRDefault="004D1E2F" w:rsidP="006E66C0">
      <w:pPr>
        <w:jc w:val="both"/>
        <w:rPr>
          <w:rFonts w:ascii="Times New Roman" w:hAnsi="Times New Roman" w:cs="Times New Roman"/>
          <w:sz w:val="28"/>
        </w:rPr>
      </w:pPr>
    </w:p>
    <w:p w:rsidR="004D1E2F" w:rsidRDefault="004D1E2F" w:rsidP="006E66C0">
      <w:pPr>
        <w:jc w:val="both"/>
        <w:rPr>
          <w:rFonts w:ascii="Times New Roman" w:hAnsi="Times New Roman" w:cs="Times New Roman"/>
          <w:sz w:val="28"/>
        </w:rPr>
      </w:pPr>
    </w:p>
    <w:p w:rsidR="004D1E2F" w:rsidRDefault="004D1E2F" w:rsidP="006E66C0">
      <w:pPr>
        <w:jc w:val="both"/>
        <w:rPr>
          <w:rFonts w:ascii="Times New Roman" w:hAnsi="Times New Roman" w:cs="Times New Roman"/>
          <w:sz w:val="28"/>
        </w:rPr>
      </w:pPr>
    </w:p>
    <w:p w:rsidR="004D1E2F" w:rsidRPr="006E66C0" w:rsidRDefault="004D1E2F" w:rsidP="006E66C0">
      <w:pPr>
        <w:jc w:val="both"/>
        <w:rPr>
          <w:rFonts w:ascii="Times New Roman" w:hAnsi="Times New Roman" w:cs="Times New Roman"/>
          <w:sz w:val="28"/>
        </w:rPr>
      </w:pPr>
    </w:p>
    <w:p w:rsidR="00DB553D" w:rsidRPr="00DB553D" w:rsidRDefault="00253DB6" w:rsidP="006D44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II</w:t>
      </w:r>
      <w:r w:rsidR="008F1123" w:rsidRPr="008F11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B553D" w:rsidRPr="00DB553D">
        <w:rPr>
          <w:rFonts w:ascii="Times New Roman" w:hAnsi="Times New Roman" w:cs="Times New Roman"/>
          <w:b/>
          <w:sz w:val="28"/>
          <w:szCs w:val="28"/>
        </w:rPr>
        <w:t>Количественная оценка эпидемического процесса</w:t>
      </w:r>
    </w:p>
    <w:p w:rsidR="007424FD" w:rsidRPr="00F61DB6" w:rsidRDefault="007424FD" w:rsidP="006D44C9">
      <w:pPr>
        <w:pStyle w:val="a8"/>
        <w:jc w:val="both"/>
      </w:pPr>
      <w:r w:rsidRPr="00F61DB6">
        <w:t xml:space="preserve">Таблица </w:t>
      </w:r>
      <w:r w:rsidR="00DF1138">
        <w:fldChar w:fldCharType="begin"/>
      </w:r>
      <w:r w:rsidR="00DF1138">
        <w:instrText xml:space="preserve"> SEQ Таблица \* ARABIC </w:instrText>
      </w:r>
      <w:r w:rsidR="00DF1138">
        <w:fldChar w:fldCharType="separate"/>
      </w:r>
      <w:r w:rsidR="00FE1F4B">
        <w:rPr>
          <w:noProof/>
        </w:rPr>
        <w:t>1</w:t>
      </w:r>
      <w:r w:rsidR="00DF1138">
        <w:rPr>
          <w:noProof/>
        </w:rPr>
        <w:fldChar w:fldCharType="end"/>
      </w:r>
      <w:r w:rsidRPr="00F61DB6">
        <w:t xml:space="preserve">. Показатели заболеваемости </w:t>
      </w:r>
      <w:r w:rsidR="00E637B7">
        <w:t>ВИЧ-инфекцией</w:t>
      </w:r>
      <w:r w:rsidR="00A13C26">
        <w:t xml:space="preserve"> </w:t>
      </w:r>
      <w:r w:rsidRPr="00F61DB6">
        <w:t xml:space="preserve">в районе </w:t>
      </w:r>
      <w:r w:rsidR="00E637B7">
        <w:rPr>
          <w:lang w:val="en-US"/>
        </w:rPr>
        <w:t>N</w:t>
      </w:r>
      <w:r w:rsidR="000E38FC">
        <w:t>.</w:t>
      </w:r>
      <w:r w:rsidRPr="00F61DB6">
        <w:t xml:space="preserve"> и городе </w:t>
      </w:r>
      <w:r w:rsidR="00E637B7">
        <w:t>M</w:t>
      </w:r>
      <w:r w:rsidR="000E38FC">
        <w:t>.</w:t>
      </w:r>
      <w:r w:rsidR="006654A2">
        <w:t xml:space="preserve"> </w:t>
      </w:r>
      <w:r w:rsidR="004D1E2F">
        <w:t>в течение 10 лет.</w:t>
      </w:r>
      <w:r w:rsidR="00A13C26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1"/>
        <w:gridCol w:w="820"/>
        <w:gridCol w:w="820"/>
        <w:gridCol w:w="820"/>
        <w:gridCol w:w="820"/>
        <w:gridCol w:w="756"/>
        <w:gridCol w:w="820"/>
        <w:gridCol w:w="821"/>
        <w:gridCol w:w="821"/>
        <w:gridCol w:w="821"/>
        <w:gridCol w:w="821"/>
      </w:tblGrid>
      <w:tr w:rsidR="003C40B6" w:rsidRPr="006642C0" w:rsidTr="00253DB6">
        <w:trPr>
          <w:trHeight w:val="30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C0" w:rsidRPr="006642C0" w:rsidRDefault="006642C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E3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3C40B6" w:rsidRPr="006642C0" w:rsidTr="00253DB6">
        <w:trPr>
          <w:trHeight w:val="75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 N</w:t>
            </w:r>
            <w:r w:rsidR="00B85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6642C0"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(абсолютный показатель)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A13C26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E63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3C40B6" w:rsidRPr="006642C0" w:rsidTr="00253DB6">
        <w:trPr>
          <w:trHeight w:val="9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2C0" w:rsidRPr="006642C0" w:rsidRDefault="003C40B6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</w:t>
            </w:r>
            <w:r w:rsidR="00E637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районе N</w:t>
            </w:r>
            <w:r w:rsidR="00B85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6642C0"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(абсолютный показатель)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B85F01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231432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E42FF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236118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844D6B" w:rsidP="00E63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2765</w:t>
            </w:r>
            <w:r w:rsidR="00E637B7" w:rsidRPr="00844D6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844D6B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240945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E42FF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232120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E42FF" w:rsidRDefault="009077BC" w:rsidP="00E63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231250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844D6B" w:rsidP="00E63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23708</w:t>
            </w:r>
            <w:r w:rsidR="009077BC" w:rsidRPr="00844D6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E42FF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231089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E42FF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221544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E42FF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227633</w:t>
            </w:r>
          </w:p>
        </w:tc>
      </w:tr>
      <w:tr w:rsidR="003C40B6" w:rsidRPr="006642C0" w:rsidTr="00253DB6">
        <w:trPr>
          <w:trHeight w:val="6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M</w:t>
            </w:r>
            <w:r w:rsidR="00B85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6642C0"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(интенсивный показатель)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844D6B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E637B7"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844D6B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  <w:r w:rsidR="00E637B7"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46,8</w:t>
            </w:r>
          </w:p>
        </w:tc>
      </w:tr>
      <w:tr w:rsidR="003C40B6" w:rsidRPr="006642C0" w:rsidTr="00253DB6">
        <w:trPr>
          <w:trHeight w:val="600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2C0" w:rsidRPr="006642C0" w:rsidRDefault="00E637B7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 N</w:t>
            </w:r>
            <w:r w:rsidR="00B85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6642C0" w:rsidRPr="006642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(интенсивный показатель)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E63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6E4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844D6B" w:rsidRDefault="00844D6B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9077BC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C0" w:rsidRPr="006642C0" w:rsidRDefault="00850A80" w:rsidP="006D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</w:t>
            </w:r>
          </w:p>
        </w:tc>
      </w:tr>
    </w:tbl>
    <w:p w:rsidR="00667C45" w:rsidRDefault="00667C45" w:rsidP="006D4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B9E" w:rsidRDefault="00F752DD" w:rsidP="006D4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расчета интенсивных показателей:</w:t>
      </w:r>
    </w:p>
    <w:p w:rsidR="00B21B9E" w:rsidRDefault="00C7156C" w:rsidP="006D4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Заболеваемость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Число случаев заболевания ВИЧ-инфекцией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Среднегодовая численность населения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×100000</w:t>
      </w:r>
    </w:p>
    <w:p w:rsidR="003C62B9" w:rsidRDefault="003C62B9" w:rsidP="006D44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интенсивных показателей для района </w:t>
      </w:r>
      <w:r w:rsidR="00E637B7"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62B9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2000</w:t>
      </w:r>
      <w:r w:rsidR="003C62B9" w:rsidRPr="00E707D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C62B9" w:rsidRPr="00E707D0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231432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×100000 = 5,6</m:t>
        </m:r>
      </m:oMath>
    </w:p>
    <w:p w:rsidR="003C62B9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3C62B9" w:rsidRPr="00E707D0">
        <w:rPr>
          <w:rFonts w:ascii="Times New Roman" w:hAnsi="Times New Roman" w:cs="Times New Roman"/>
          <w:sz w:val="28"/>
          <w:szCs w:val="28"/>
          <w:vertAlign w:val="subscript"/>
        </w:rPr>
        <w:t>200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E7746" w:rsidRPr="00E707D0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236118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×100000=6,7</m:t>
        </m:r>
      </m:oMath>
    </w:p>
    <w:p w:rsidR="003C62B9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E707D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200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2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2765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73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×100000=</m:t>
        </m:r>
      </m:oMath>
      <w:r w:rsidR="009077BC">
        <w:rPr>
          <w:rFonts w:ascii="Times New Roman" w:eastAsiaTheme="minorEastAsia" w:hAnsi="Times New Roman" w:cs="Times New Roman"/>
          <w:sz w:val="28"/>
          <w:szCs w:val="28"/>
        </w:rPr>
        <w:t>14,1</w:t>
      </w:r>
    </w:p>
    <w:p w:rsidR="00AE7746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E707D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200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E7746" w:rsidRPr="00E707D0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240945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×100000=14,1</m:t>
        </m:r>
      </m:oMath>
    </w:p>
    <w:p w:rsidR="00AE7746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E707D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200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E7746" w:rsidRPr="00E707D0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232120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×100000=18,9</m:t>
        </m:r>
      </m:oMath>
    </w:p>
    <w:p w:rsidR="00AE7746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E707D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05</w:t>
      </w:r>
      <w:r w:rsidR="00AE7746" w:rsidRPr="00E707D0">
        <w:rPr>
          <w:rFonts w:ascii="Times New Roman" w:hAnsi="Times New Roman" w:cs="Times New Roman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231250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×100000=</m:t>
        </m:r>
      </m:oMath>
      <w:r w:rsidR="009077BC">
        <w:rPr>
          <w:rFonts w:ascii="Times New Roman" w:eastAsiaTheme="minorEastAsia" w:hAnsi="Times New Roman" w:cs="Times New Roman"/>
          <w:sz w:val="28"/>
          <w:szCs w:val="28"/>
        </w:rPr>
        <w:t xml:space="preserve"> 12,5</w:t>
      </w:r>
    </w:p>
    <w:p w:rsidR="00AE7746" w:rsidRPr="00844D6B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844D6B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06</w:t>
      </w:r>
      <w:r w:rsidR="00AE7746" w:rsidRPr="00844D6B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23708</m:t>
            </m:r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×100000=</m:t>
        </m:r>
      </m:oMath>
      <w:r w:rsidR="009077BC">
        <w:rPr>
          <w:rFonts w:ascii="Times New Roman" w:eastAsiaTheme="minorEastAsia" w:hAnsi="Times New Roman" w:cs="Times New Roman"/>
          <w:sz w:val="28"/>
          <w:szCs w:val="28"/>
        </w:rPr>
        <w:t xml:space="preserve"> 15,6</w:t>
      </w:r>
    </w:p>
    <w:p w:rsidR="00AE7746" w:rsidRPr="00844D6B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844D6B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07</w:t>
      </w:r>
      <w:r w:rsidR="00AE7746" w:rsidRPr="00844D6B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231089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×100000=</m:t>
        </m:r>
      </m:oMath>
      <w:r w:rsidR="009077BC">
        <w:rPr>
          <w:rFonts w:ascii="Times New Roman" w:eastAsiaTheme="minorEastAsia" w:hAnsi="Times New Roman" w:cs="Times New Roman"/>
          <w:sz w:val="28"/>
          <w:szCs w:val="28"/>
        </w:rPr>
        <w:t xml:space="preserve"> 18,1</w:t>
      </w:r>
    </w:p>
    <w:p w:rsidR="00AE7746" w:rsidRPr="00844D6B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844D6B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08</w:t>
      </w:r>
      <w:r w:rsidR="00AE7746" w:rsidRPr="00844D6B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221544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×100000=</m:t>
        </m:r>
      </m:oMath>
      <w:r w:rsidR="009077BC">
        <w:rPr>
          <w:rFonts w:ascii="Times New Roman" w:eastAsiaTheme="minorEastAsia" w:hAnsi="Times New Roman" w:cs="Times New Roman"/>
          <w:sz w:val="28"/>
          <w:szCs w:val="28"/>
        </w:rPr>
        <w:t xml:space="preserve"> 20,3</w:t>
      </w:r>
    </w:p>
    <w:p w:rsidR="00AE7746" w:rsidRPr="00E707D0" w:rsidRDefault="00E637B7" w:rsidP="006D44C9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B85F01">
        <w:rPr>
          <w:rFonts w:ascii="Times New Roman" w:hAnsi="Times New Roman" w:cs="Times New Roman"/>
          <w:sz w:val="28"/>
          <w:szCs w:val="28"/>
        </w:rPr>
        <w:t>.</w:t>
      </w:r>
      <w:r w:rsidR="00AE7746" w:rsidRPr="00844D6B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="00CC6FC5">
        <w:rPr>
          <w:rFonts w:ascii="Times New Roman" w:hAnsi="Times New Roman" w:cs="Times New Roman"/>
          <w:sz w:val="28"/>
          <w:szCs w:val="28"/>
          <w:vertAlign w:val="subscript"/>
        </w:rPr>
        <w:t>09</w:t>
      </w:r>
      <w:r w:rsidR="00AE7746" w:rsidRPr="00844D6B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227633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×100000=</m:t>
        </m:r>
      </m:oMath>
      <w:r w:rsidR="00850A80">
        <w:rPr>
          <w:rFonts w:ascii="Times New Roman" w:eastAsiaTheme="minorEastAsia" w:hAnsi="Times New Roman" w:cs="Times New Roman"/>
          <w:sz w:val="28"/>
          <w:szCs w:val="28"/>
        </w:rPr>
        <w:t xml:space="preserve"> 21,5</w:t>
      </w:r>
    </w:p>
    <w:p w:rsidR="00F61DB6" w:rsidRDefault="00F61DB6" w:rsidP="006D4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4A2" w:rsidRPr="00F61DB6" w:rsidRDefault="006654A2" w:rsidP="006D4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B9E" w:rsidRDefault="00F61DB6" w:rsidP="003C40B6">
      <w:pPr>
        <w:pStyle w:val="a8"/>
        <w:jc w:val="both"/>
      </w:pPr>
      <w:r w:rsidRPr="00253DB6">
        <w:lastRenderedPageBreak/>
        <w:t xml:space="preserve">Рис.1 Динамика заболеваемости </w:t>
      </w:r>
      <w:r w:rsidR="00E637B7">
        <w:t>ВИЧ-</w:t>
      </w:r>
      <w:r w:rsidR="00B85F01">
        <w:t>инфекцией</w:t>
      </w:r>
      <w:r w:rsidR="006654A2">
        <w:t xml:space="preserve"> </w:t>
      </w:r>
      <w:r w:rsidR="006654A2" w:rsidRPr="00F61DB6">
        <w:t xml:space="preserve">в районе </w:t>
      </w:r>
      <w:r w:rsidR="00E637B7">
        <w:rPr>
          <w:lang w:val="en-US"/>
        </w:rPr>
        <w:t>N</w:t>
      </w:r>
      <w:r w:rsidR="00B85F01">
        <w:t>.</w:t>
      </w:r>
      <w:r w:rsidR="006654A2" w:rsidRPr="00F61DB6">
        <w:t xml:space="preserve"> и городе </w:t>
      </w:r>
      <w:r w:rsidR="00E637B7">
        <w:t>M</w:t>
      </w:r>
      <w:r w:rsidR="004D1E2F">
        <w:t xml:space="preserve">. в течение 10 лет. </w:t>
      </w:r>
      <w:r w:rsidR="006654A2">
        <w:t xml:space="preserve"> </w:t>
      </w:r>
    </w:p>
    <w:p w:rsidR="00423FBD" w:rsidRDefault="00423FBD" w:rsidP="006B53DD">
      <w:r w:rsidRPr="00423FBD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C40B6" w:rsidRDefault="003C40B6" w:rsidP="006B53DD"/>
    <w:p w:rsidR="003C40B6" w:rsidRPr="006B53DD" w:rsidRDefault="003C40B6" w:rsidP="006B53DD"/>
    <w:p w:rsidR="00EF77F4" w:rsidRDefault="00EF77F4" w:rsidP="00B21B9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данные, предоставленные в таблице 1 и рисунке 1, можно сделать следующие выводы:</w:t>
      </w:r>
    </w:p>
    <w:p w:rsidR="00BF4EA4" w:rsidRDefault="00E637B7" w:rsidP="00844D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M</w:t>
      </w:r>
      <w:r w:rsidR="003C40B6">
        <w:rPr>
          <w:rFonts w:ascii="Times New Roman" w:hAnsi="Times New Roman" w:cs="Times New Roman"/>
          <w:sz w:val="28"/>
          <w:szCs w:val="28"/>
        </w:rPr>
        <w:t>.</w:t>
      </w:r>
      <w:r w:rsidR="00667C45" w:rsidRPr="00EF77F4">
        <w:rPr>
          <w:rFonts w:ascii="Times New Roman" w:hAnsi="Times New Roman" w:cs="Times New Roman"/>
          <w:sz w:val="28"/>
          <w:szCs w:val="28"/>
        </w:rPr>
        <w:t xml:space="preserve"> максимальный уровень заболеваемости </w:t>
      </w:r>
      <w:r w:rsidR="00850A80">
        <w:rPr>
          <w:rFonts w:ascii="Times New Roman" w:hAnsi="Times New Roman" w:cs="Times New Roman"/>
          <w:sz w:val="28"/>
          <w:szCs w:val="28"/>
        </w:rPr>
        <w:t>ВИЧ-</w:t>
      </w:r>
      <w:r w:rsidR="003C40B6">
        <w:rPr>
          <w:rFonts w:ascii="Times New Roman" w:hAnsi="Times New Roman" w:cs="Times New Roman"/>
          <w:sz w:val="28"/>
          <w:szCs w:val="28"/>
        </w:rPr>
        <w:t>инфекцией</w:t>
      </w:r>
      <w:r w:rsidR="006B53DD">
        <w:rPr>
          <w:rFonts w:ascii="Times New Roman" w:hAnsi="Times New Roman" w:cs="Times New Roman"/>
          <w:sz w:val="28"/>
          <w:szCs w:val="28"/>
        </w:rPr>
        <w:t xml:space="preserve"> </w:t>
      </w:r>
      <w:r w:rsidR="00667C45" w:rsidRPr="00EF77F4">
        <w:rPr>
          <w:rFonts w:ascii="Times New Roman" w:hAnsi="Times New Roman" w:cs="Times New Roman"/>
          <w:sz w:val="28"/>
          <w:szCs w:val="28"/>
        </w:rPr>
        <w:t xml:space="preserve">наблюдался в </w:t>
      </w:r>
      <w:r w:rsidR="00850A80">
        <w:rPr>
          <w:rFonts w:ascii="Times New Roman" w:hAnsi="Times New Roman" w:cs="Times New Roman"/>
          <w:sz w:val="28"/>
          <w:szCs w:val="28"/>
        </w:rPr>
        <w:t>2007 году (48</w:t>
      </w:r>
      <w:r w:rsidR="006B53DD">
        <w:rPr>
          <w:rFonts w:ascii="Times New Roman" w:hAnsi="Times New Roman" w:cs="Times New Roman"/>
          <w:sz w:val="28"/>
          <w:szCs w:val="28"/>
        </w:rPr>
        <w:t>,8</w:t>
      </w:r>
      <w:r w:rsidR="00A753AB" w:rsidRPr="00EF77F4">
        <w:rPr>
          <w:rFonts w:ascii="Times New Roman" w:hAnsi="Times New Roman" w:cs="Times New Roman"/>
          <w:sz w:val="28"/>
          <w:szCs w:val="28"/>
        </w:rPr>
        <w:t>)</w:t>
      </w:r>
      <w:r w:rsidR="00BF4EA4">
        <w:rPr>
          <w:rFonts w:ascii="Times New Roman" w:hAnsi="Times New Roman" w:cs="Times New Roman"/>
          <w:sz w:val="28"/>
          <w:szCs w:val="28"/>
        </w:rPr>
        <w:t>.</w:t>
      </w:r>
    </w:p>
    <w:p w:rsidR="00667C45" w:rsidRPr="00EF77F4" w:rsidRDefault="00BF4EA4" w:rsidP="00844D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50A80">
        <w:rPr>
          <w:rFonts w:ascii="Times New Roman" w:hAnsi="Times New Roman" w:cs="Times New Roman"/>
          <w:sz w:val="28"/>
          <w:szCs w:val="28"/>
        </w:rPr>
        <w:t>инимальный</w:t>
      </w:r>
      <w:r>
        <w:rPr>
          <w:rFonts w:ascii="Times New Roman" w:hAnsi="Times New Roman" w:cs="Times New Roman"/>
          <w:sz w:val="28"/>
          <w:szCs w:val="28"/>
        </w:rPr>
        <w:t xml:space="preserve"> уровень заболеваемости ВИЧ-инфекцией в городе М. наблюдался</w:t>
      </w:r>
      <w:r w:rsidR="00850A80">
        <w:rPr>
          <w:rFonts w:ascii="Times New Roman" w:hAnsi="Times New Roman" w:cs="Times New Roman"/>
          <w:sz w:val="28"/>
          <w:szCs w:val="28"/>
        </w:rPr>
        <w:t xml:space="preserve"> в 2001</w:t>
      </w:r>
      <w:r w:rsidR="006B53DD">
        <w:rPr>
          <w:rFonts w:ascii="Times New Roman" w:hAnsi="Times New Roman" w:cs="Times New Roman"/>
          <w:sz w:val="28"/>
          <w:szCs w:val="28"/>
        </w:rPr>
        <w:t>году (</w:t>
      </w:r>
      <w:r w:rsidR="00850A80">
        <w:rPr>
          <w:rFonts w:ascii="Times New Roman" w:hAnsi="Times New Roman" w:cs="Times New Roman"/>
          <w:sz w:val="28"/>
          <w:szCs w:val="28"/>
        </w:rPr>
        <w:t>17,8</w:t>
      </w:r>
      <w:r w:rsidR="00A753AB" w:rsidRPr="00EF77F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F4EA4" w:rsidRDefault="00A753AB" w:rsidP="00844D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7F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637B7">
        <w:rPr>
          <w:rFonts w:ascii="Times New Roman" w:hAnsi="Times New Roman" w:cs="Times New Roman"/>
          <w:sz w:val="28"/>
          <w:szCs w:val="28"/>
        </w:rPr>
        <w:t>N</w:t>
      </w:r>
      <w:r w:rsidR="003C40B6">
        <w:rPr>
          <w:rFonts w:ascii="Times New Roman" w:hAnsi="Times New Roman" w:cs="Times New Roman"/>
          <w:sz w:val="28"/>
          <w:szCs w:val="28"/>
        </w:rPr>
        <w:t>.</w:t>
      </w:r>
      <w:r w:rsidRPr="00EF77F4">
        <w:rPr>
          <w:rFonts w:ascii="Times New Roman" w:hAnsi="Times New Roman" w:cs="Times New Roman"/>
          <w:sz w:val="28"/>
          <w:szCs w:val="28"/>
        </w:rPr>
        <w:t xml:space="preserve"> максимальный уровень заболеваемости </w:t>
      </w:r>
      <w:r w:rsidR="00850A80">
        <w:rPr>
          <w:rFonts w:ascii="Times New Roman" w:hAnsi="Times New Roman" w:cs="Times New Roman"/>
          <w:sz w:val="28"/>
          <w:szCs w:val="28"/>
        </w:rPr>
        <w:t>ВИЧ-</w:t>
      </w:r>
      <w:r w:rsidR="003C40B6">
        <w:rPr>
          <w:rFonts w:ascii="Times New Roman" w:hAnsi="Times New Roman" w:cs="Times New Roman"/>
          <w:sz w:val="28"/>
          <w:szCs w:val="28"/>
        </w:rPr>
        <w:t>инфекц</w:t>
      </w:r>
      <w:r w:rsidR="00850A80">
        <w:rPr>
          <w:rFonts w:ascii="Times New Roman" w:hAnsi="Times New Roman" w:cs="Times New Roman"/>
          <w:sz w:val="28"/>
          <w:szCs w:val="28"/>
        </w:rPr>
        <w:t>ие</w:t>
      </w:r>
      <w:r w:rsidR="00BF4EA4">
        <w:rPr>
          <w:rFonts w:ascii="Times New Roman" w:hAnsi="Times New Roman" w:cs="Times New Roman"/>
          <w:sz w:val="28"/>
          <w:szCs w:val="28"/>
        </w:rPr>
        <w:t>й наблюдался в 2009 году (21,5).</w:t>
      </w:r>
    </w:p>
    <w:p w:rsidR="00A753AB" w:rsidRPr="00EF77F4" w:rsidRDefault="00BF4EA4" w:rsidP="00844D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50A80">
        <w:rPr>
          <w:rFonts w:ascii="Times New Roman" w:hAnsi="Times New Roman" w:cs="Times New Roman"/>
          <w:sz w:val="28"/>
          <w:szCs w:val="28"/>
        </w:rPr>
        <w:t xml:space="preserve">инимальный </w:t>
      </w:r>
      <w:r>
        <w:rPr>
          <w:rFonts w:ascii="Times New Roman" w:hAnsi="Times New Roman" w:cs="Times New Roman"/>
          <w:sz w:val="28"/>
          <w:szCs w:val="28"/>
        </w:rPr>
        <w:t>уровень заболев</w:t>
      </w:r>
      <w:r>
        <w:rPr>
          <w:rFonts w:ascii="Times New Roman" w:hAnsi="Times New Roman" w:cs="Times New Roman"/>
          <w:sz w:val="28"/>
          <w:szCs w:val="28"/>
        </w:rPr>
        <w:t xml:space="preserve">аемости ВИЧ-инфекцией в районе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0A80">
        <w:rPr>
          <w:rFonts w:ascii="Times New Roman" w:hAnsi="Times New Roman" w:cs="Times New Roman"/>
          <w:sz w:val="28"/>
          <w:szCs w:val="28"/>
        </w:rPr>
        <w:t>в 2000году (5,6</w:t>
      </w:r>
      <w:r w:rsidR="00A753AB" w:rsidRPr="00EF77F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753AB" w:rsidRPr="00EF77F4" w:rsidRDefault="00A753AB" w:rsidP="00844D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7F4">
        <w:rPr>
          <w:rFonts w:ascii="Times New Roman" w:hAnsi="Times New Roman" w:cs="Times New Roman"/>
          <w:sz w:val="28"/>
          <w:szCs w:val="28"/>
        </w:rPr>
        <w:t xml:space="preserve">В будущем следует ожидать </w:t>
      </w:r>
      <w:r w:rsidR="00850A80">
        <w:rPr>
          <w:rFonts w:ascii="Times New Roman" w:hAnsi="Times New Roman" w:cs="Times New Roman"/>
          <w:sz w:val="28"/>
          <w:szCs w:val="28"/>
        </w:rPr>
        <w:t>повышение</w:t>
      </w:r>
      <w:r w:rsidRPr="00EF77F4">
        <w:rPr>
          <w:rFonts w:ascii="Times New Roman" w:hAnsi="Times New Roman" w:cs="Times New Roman"/>
          <w:sz w:val="28"/>
          <w:szCs w:val="28"/>
        </w:rPr>
        <w:t xml:space="preserve"> уровня заболеваемости </w:t>
      </w:r>
      <w:r w:rsidR="00850A80">
        <w:rPr>
          <w:rFonts w:ascii="Times New Roman" w:hAnsi="Times New Roman" w:cs="Times New Roman"/>
          <w:sz w:val="28"/>
          <w:szCs w:val="28"/>
        </w:rPr>
        <w:t>ВИЧ-</w:t>
      </w:r>
      <w:r w:rsidR="00E446D4">
        <w:rPr>
          <w:rFonts w:ascii="Times New Roman" w:hAnsi="Times New Roman" w:cs="Times New Roman"/>
          <w:sz w:val="28"/>
          <w:szCs w:val="28"/>
        </w:rPr>
        <w:t>инфекцией</w:t>
      </w:r>
      <w:r w:rsidR="00C9345B">
        <w:rPr>
          <w:rFonts w:ascii="Times New Roman" w:hAnsi="Times New Roman" w:cs="Times New Roman"/>
          <w:sz w:val="28"/>
          <w:szCs w:val="28"/>
        </w:rPr>
        <w:t xml:space="preserve"> </w:t>
      </w:r>
      <w:r w:rsidR="00BF4EA4">
        <w:rPr>
          <w:rFonts w:ascii="Times New Roman" w:hAnsi="Times New Roman" w:cs="Times New Roman"/>
          <w:sz w:val="28"/>
          <w:szCs w:val="28"/>
        </w:rPr>
        <w:t xml:space="preserve">как </w:t>
      </w:r>
      <w:r w:rsidR="00E637B7">
        <w:rPr>
          <w:rFonts w:ascii="Times New Roman" w:hAnsi="Times New Roman" w:cs="Times New Roman"/>
          <w:sz w:val="28"/>
          <w:szCs w:val="28"/>
        </w:rPr>
        <w:t>в городе M</w:t>
      </w:r>
      <w:r w:rsidR="00E446D4">
        <w:rPr>
          <w:rFonts w:ascii="Times New Roman" w:hAnsi="Times New Roman" w:cs="Times New Roman"/>
          <w:sz w:val="28"/>
          <w:szCs w:val="28"/>
        </w:rPr>
        <w:t>.</w:t>
      </w:r>
      <w:r w:rsidR="00BF4EA4">
        <w:rPr>
          <w:rFonts w:ascii="Times New Roman" w:hAnsi="Times New Roman" w:cs="Times New Roman"/>
          <w:sz w:val="28"/>
          <w:szCs w:val="28"/>
        </w:rPr>
        <w:t>, так</w:t>
      </w:r>
      <w:r w:rsidR="00E446D4">
        <w:rPr>
          <w:rFonts w:ascii="Times New Roman" w:hAnsi="Times New Roman" w:cs="Times New Roman"/>
          <w:sz w:val="28"/>
          <w:szCs w:val="28"/>
        </w:rPr>
        <w:t xml:space="preserve"> и в</w:t>
      </w:r>
      <w:r w:rsidRPr="00EF77F4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E637B7">
        <w:rPr>
          <w:rFonts w:ascii="Times New Roman" w:hAnsi="Times New Roman" w:cs="Times New Roman"/>
          <w:sz w:val="28"/>
          <w:szCs w:val="28"/>
        </w:rPr>
        <w:t>N</w:t>
      </w:r>
      <w:r w:rsidRPr="00EF77F4">
        <w:rPr>
          <w:rFonts w:ascii="Times New Roman" w:hAnsi="Times New Roman" w:cs="Times New Roman"/>
          <w:sz w:val="28"/>
          <w:szCs w:val="28"/>
        </w:rPr>
        <w:t>.</w:t>
      </w:r>
    </w:p>
    <w:p w:rsidR="006B53DD" w:rsidRDefault="009874EE" w:rsidP="00844D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7F4">
        <w:rPr>
          <w:rFonts w:ascii="Times New Roman" w:hAnsi="Times New Roman" w:cs="Times New Roman"/>
          <w:sz w:val="28"/>
          <w:szCs w:val="28"/>
        </w:rPr>
        <w:t xml:space="preserve">Сравнивая </w:t>
      </w:r>
      <w:r w:rsidR="00E637B7">
        <w:rPr>
          <w:rFonts w:ascii="Times New Roman" w:hAnsi="Times New Roman" w:cs="Times New Roman"/>
          <w:sz w:val="28"/>
          <w:szCs w:val="28"/>
        </w:rPr>
        <w:t>уровни заболеваемости в городе M</w:t>
      </w:r>
      <w:r w:rsidR="00E446D4">
        <w:rPr>
          <w:rFonts w:ascii="Times New Roman" w:hAnsi="Times New Roman" w:cs="Times New Roman"/>
          <w:sz w:val="28"/>
          <w:szCs w:val="28"/>
        </w:rPr>
        <w:t>.</w:t>
      </w:r>
      <w:r w:rsidRPr="00EF77F4">
        <w:rPr>
          <w:rFonts w:ascii="Times New Roman" w:hAnsi="Times New Roman" w:cs="Times New Roman"/>
          <w:sz w:val="28"/>
          <w:szCs w:val="28"/>
        </w:rPr>
        <w:t xml:space="preserve"> и районе </w:t>
      </w:r>
      <w:r w:rsidR="00E637B7">
        <w:rPr>
          <w:rFonts w:ascii="Times New Roman" w:hAnsi="Times New Roman" w:cs="Times New Roman"/>
          <w:sz w:val="28"/>
          <w:szCs w:val="28"/>
        </w:rPr>
        <w:t>N</w:t>
      </w:r>
      <w:r w:rsidR="00E446D4">
        <w:rPr>
          <w:rFonts w:ascii="Times New Roman" w:hAnsi="Times New Roman" w:cs="Times New Roman"/>
          <w:sz w:val="28"/>
          <w:szCs w:val="28"/>
        </w:rPr>
        <w:t>.</w:t>
      </w:r>
      <w:r w:rsidRPr="00EF77F4">
        <w:rPr>
          <w:rFonts w:ascii="Times New Roman" w:hAnsi="Times New Roman" w:cs="Times New Roman"/>
          <w:sz w:val="28"/>
          <w:szCs w:val="28"/>
        </w:rPr>
        <w:t>, можно сделать вывод, что данные показа</w:t>
      </w:r>
      <w:r w:rsidR="00E637B7">
        <w:rPr>
          <w:rFonts w:ascii="Times New Roman" w:hAnsi="Times New Roman" w:cs="Times New Roman"/>
          <w:sz w:val="28"/>
          <w:szCs w:val="28"/>
        </w:rPr>
        <w:t>тели за 10 лет выше в городе M</w:t>
      </w:r>
      <w:r w:rsidR="006B53DD">
        <w:rPr>
          <w:rFonts w:ascii="Times New Roman" w:hAnsi="Times New Roman" w:cs="Times New Roman"/>
          <w:sz w:val="28"/>
          <w:szCs w:val="28"/>
        </w:rPr>
        <w:t>.</w:t>
      </w:r>
      <w:r w:rsidR="00850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A80" w:rsidRPr="00BF4EA4" w:rsidRDefault="00BF4EA4" w:rsidP="00BF4EA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необходимо отметить, что в районе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. в 2002г. и в 2003г. был одинаковый уровень заболеваемости ВИЧ-инфекцией (14,1). </w:t>
      </w:r>
    </w:p>
    <w:p w:rsidR="00850A80" w:rsidRDefault="00850A80" w:rsidP="00E4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0A80" w:rsidRDefault="00850A80" w:rsidP="00E4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4EA4" w:rsidRDefault="00BF4EA4" w:rsidP="006D4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74EE" w:rsidRPr="00253DB6" w:rsidRDefault="00253DB6" w:rsidP="006D44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III</w:t>
      </w:r>
      <w:r w:rsidR="00135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74EE" w:rsidRPr="00253DB6">
        <w:rPr>
          <w:rFonts w:ascii="Times New Roman" w:hAnsi="Times New Roman" w:cs="Times New Roman"/>
          <w:b/>
          <w:sz w:val="28"/>
          <w:szCs w:val="28"/>
        </w:rPr>
        <w:t>Качественная оценка эпидемического процесса</w:t>
      </w:r>
    </w:p>
    <w:p w:rsidR="00A4317F" w:rsidRPr="00B21B9E" w:rsidRDefault="00850A80" w:rsidP="00B21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 w:rsidR="00253DB6" w:rsidRPr="00B21B9E">
        <w:rPr>
          <w:rFonts w:ascii="Times New Roman" w:hAnsi="Times New Roman" w:cs="Times New Roman"/>
          <w:b/>
          <w:sz w:val="28"/>
          <w:szCs w:val="28"/>
        </w:rPr>
        <w:t xml:space="preserve"> риска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инфицированности в зависимости от путей передачи. </w:t>
      </w:r>
    </w:p>
    <w:p w:rsidR="009874EE" w:rsidRDefault="003E59E2" w:rsidP="006D44C9">
      <w:pPr>
        <w:pStyle w:val="a8"/>
        <w:jc w:val="both"/>
      </w:pPr>
      <w:r w:rsidRPr="00253DB6">
        <w:t xml:space="preserve">Таблица 2 </w:t>
      </w:r>
      <w:r w:rsidR="00253DB6" w:rsidRPr="00253DB6">
        <w:t xml:space="preserve">Распределение случаев </w:t>
      </w:r>
      <w:r w:rsidR="00850A80">
        <w:t>инфицирова</w:t>
      </w:r>
      <w:r w:rsidR="00DF1138">
        <w:t>ния</w:t>
      </w:r>
      <w:r w:rsidR="00A86221">
        <w:t xml:space="preserve"> ВИЧ-инфекцией по предпола</w:t>
      </w:r>
      <w:r w:rsidR="00850A80">
        <w:t>гаемому пути передачи за 2009</w:t>
      </w:r>
      <w:r w:rsidR="00A86221">
        <w:t xml:space="preserve">-й </w:t>
      </w:r>
      <w:r w:rsidR="00850A80">
        <w:t xml:space="preserve">г. </w:t>
      </w:r>
      <w:r w:rsidR="00253DB6" w:rsidRPr="00253DB6"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89"/>
        <w:gridCol w:w="3313"/>
        <w:gridCol w:w="2769"/>
      </w:tblGrid>
      <w:tr w:rsidR="00A86221" w:rsidTr="00A86221">
        <w:tc>
          <w:tcPr>
            <w:tcW w:w="3489" w:type="dxa"/>
          </w:tcPr>
          <w:p w:rsidR="00A86221" w:rsidRDefault="00A86221" w:rsidP="00A86221">
            <w:r>
              <w:t>Предполагаемый путь передачи</w:t>
            </w:r>
          </w:p>
        </w:tc>
        <w:tc>
          <w:tcPr>
            <w:tcW w:w="3313" w:type="dxa"/>
          </w:tcPr>
          <w:p w:rsidR="00A86221" w:rsidRDefault="00A86221" w:rsidP="00A86221">
            <w:r>
              <w:t>Количество случаев (абсолютный показатель)</w:t>
            </w:r>
          </w:p>
        </w:tc>
        <w:tc>
          <w:tcPr>
            <w:tcW w:w="2769" w:type="dxa"/>
          </w:tcPr>
          <w:p w:rsidR="00A86221" w:rsidRDefault="00A86221" w:rsidP="00A86221">
            <w:r w:rsidRPr="009C5672">
              <w:rPr>
                <w:rFonts w:ascii="Calibri" w:eastAsia="Times New Roman" w:hAnsi="Calibri" w:cs="Times New Roman"/>
                <w:color w:val="000000"/>
                <w:lang w:eastAsia="ru-RU"/>
              </w:rPr>
              <w:t>Процентное отношение (экстенсивный показатель), %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r>
              <w:t>Зарегистрированные больные</w:t>
            </w:r>
          </w:p>
        </w:tc>
        <w:tc>
          <w:tcPr>
            <w:tcW w:w="3313" w:type="dxa"/>
          </w:tcPr>
          <w:p w:rsidR="00A86221" w:rsidRDefault="00A86221" w:rsidP="00A86221">
            <w:r>
              <w:t>148</w:t>
            </w:r>
          </w:p>
        </w:tc>
        <w:tc>
          <w:tcPr>
            <w:tcW w:w="2769" w:type="dxa"/>
          </w:tcPr>
          <w:p w:rsidR="00A86221" w:rsidRDefault="00BA615D" w:rsidP="00BA615D">
            <w:pPr>
              <w:tabs>
                <w:tab w:val="center" w:pos="1276"/>
              </w:tabs>
            </w:pPr>
            <w:r>
              <w:t>50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r>
              <w:t xml:space="preserve">Инъекционные наркоманы </w:t>
            </w:r>
          </w:p>
        </w:tc>
        <w:tc>
          <w:tcPr>
            <w:tcW w:w="3313" w:type="dxa"/>
          </w:tcPr>
          <w:p w:rsidR="00A86221" w:rsidRDefault="00A86221" w:rsidP="00A86221">
            <w:r>
              <w:t>43</w:t>
            </w:r>
          </w:p>
        </w:tc>
        <w:tc>
          <w:tcPr>
            <w:tcW w:w="2769" w:type="dxa"/>
          </w:tcPr>
          <w:p w:rsidR="00A86221" w:rsidRDefault="00BA615D" w:rsidP="00A86221">
            <w:r>
              <w:t>14,5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r>
              <w:t>Половой</w:t>
            </w:r>
          </w:p>
        </w:tc>
        <w:tc>
          <w:tcPr>
            <w:tcW w:w="3313" w:type="dxa"/>
          </w:tcPr>
          <w:p w:rsidR="00A86221" w:rsidRDefault="00A86221" w:rsidP="00A86221">
            <w:r>
              <w:t>56</w:t>
            </w:r>
          </w:p>
        </w:tc>
        <w:tc>
          <w:tcPr>
            <w:tcW w:w="2769" w:type="dxa"/>
          </w:tcPr>
          <w:p w:rsidR="00A86221" w:rsidRDefault="00BA615D" w:rsidP="00A86221">
            <w:r>
              <w:t>18,9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proofErr w:type="spellStart"/>
            <w:r>
              <w:t>Трансплацентарный</w:t>
            </w:r>
            <w:proofErr w:type="spellEnd"/>
          </w:p>
        </w:tc>
        <w:tc>
          <w:tcPr>
            <w:tcW w:w="3313" w:type="dxa"/>
          </w:tcPr>
          <w:p w:rsidR="00A86221" w:rsidRDefault="00A86221" w:rsidP="00A86221">
            <w:r>
              <w:t>5</w:t>
            </w:r>
          </w:p>
        </w:tc>
        <w:tc>
          <w:tcPr>
            <w:tcW w:w="2769" w:type="dxa"/>
          </w:tcPr>
          <w:p w:rsidR="00A86221" w:rsidRDefault="00BA615D" w:rsidP="00A86221">
            <w:r>
              <w:t>1,6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r>
              <w:t>При проведении парентеральных вмешательств (в ЛПУ)</w:t>
            </w:r>
          </w:p>
        </w:tc>
        <w:tc>
          <w:tcPr>
            <w:tcW w:w="3313" w:type="dxa"/>
          </w:tcPr>
          <w:p w:rsidR="00A86221" w:rsidRDefault="00A86221" w:rsidP="00A86221">
            <w:r>
              <w:t>27</w:t>
            </w:r>
          </w:p>
        </w:tc>
        <w:tc>
          <w:tcPr>
            <w:tcW w:w="2769" w:type="dxa"/>
          </w:tcPr>
          <w:p w:rsidR="00A86221" w:rsidRDefault="00BA615D" w:rsidP="00A86221">
            <w:r>
              <w:t>9,1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r>
              <w:t>Нанесение татуировок</w:t>
            </w:r>
          </w:p>
        </w:tc>
        <w:tc>
          <w:tcPr>
            <w:tcW w:w="3313" w:type="dxa"/>
          </w:tcPr>
          <w:p w:rsidR="00A86221" w:rsidRDefault="00A86221" w:rsidP="00A86221">
            <w:r>
              <w:t>11</w:t>
            </w:r>
          </w:p>
        </w:tc>
        <w:tc>
          <w:tcPr>
            <w:tcW w:w="2769" w:type="dxa"/>
          </w:tcPr>
          <w:p w:rsidR="00A86221" w:rsidRDefault="00A86221" w:rsidP="00A86221">
            <w:r>
              <w:t>3,7</w:t>
            </w:r>
          </w:p>
        </w:tc>
      </w:tr>
      <w:tr w:rsidR="00A86221" w:rsidTr="00A86221">
        <w:tc>
          <w:tcPr>
            <w:tcW w:w="3489" w:type="dxa"/>
          </w:tcPr>
          <w:p w:rsidR="00A86221" w:rsidRDefault="00A86221" w:rsidP="00A86221">
            <w:r>
              <w:t>При переливании крови</w:t>
            </w:r>
          </w:p>
        </w:tc>
        <w:tc>
          <w:tcPr>
            <w:tcW w:w="3313" w:type="dxa"/>
          </w:tcPr>
          <w:p w:rsidR="00A86221" w:rsidRDefault="00A86221" w:rsidP="00A86221">
            <w:r>
              <w:t>2</w:t>
            </w:r>
          </w:p>
        </w:tc>
        <w:tc>
          <w:tcPr>
            <w:tcW w:w="2769" w:type="dxa"/>
          </w:tcPr>
          <w:p w:rsidR="00A86221" w:rsidRDefault="00A86221" w:rsidP="00A86221">
            <w:r>
              <w:t>0,6</w:t>
            </w:r>
          </w:p>
        </w:tc>
      </w:tr>
      <w:tr w:rsidR="00BA615D" w:rsidTr="00A86221">
        <w:tc>
          <w:tcPr>
            <w:tcW w:w="3489" w:type="dxa"/>
          </w:tcPr>
          <w:p w:rsidR="00BA615D" w:rsidRDefault="00BA615D" w:rsidP="00A86221">
            <w:r>
              <w:t>При трансплантации органов</w:t>
            </w:r>
          </w:p>
        </w:tc>
        <w:tc>
          <w:tcPr>
            <w:tcW w:w="3313" w:type="dxa"/>
          </w:tcPr>
          <w:p w:rsidR="00BA615D" w:rsidRDefault="00BA615D" w:rsidP="00A86221">
            <w:r>
              <w:t>1</w:t>
            </w:r>
          </w:p>
        </w:tc>
        <w:tc>
          <w:tcPr>
            <w:tcW w:w="2769" w:type="dxa"/>
          </w:tcPr>
          <w:p w:rsidR="00BA615D" w:rsidRDefault="00BA615D" w:rsidP="00A86221">
            <w:r>
              <w:t>0,3</w:t>
            </w:r>
          </w:p>
        </w:tc>
      </w:tr>
      <w:tr w:rsidR="00BA615D" w:rsidTr="00A86221">
        <w:tc>
          <w:tcPr>
            <w:tcW w:w="3489" w:type="dxa"/>
          </w:tcPr>
          <w:p w:rsidR="00BA615D" w:rsidRDefault="00BA615D" w:rsidP="00A86221">
            <w:r>
              <w:t>При проведении гемодиализа</w:t>
            </w:r>
          </w:p>
        </w:tc>
        <w:tc>
          <w:tcPr>
            <w:tcW w:w="3313" w:type="dxa"/>
          </w:tcPr>
          <w:p w:rsidR="00BA615D" w:rsidRDefault="00BA615D" w:rsidP="00A86221">
            <w:r>
              <w:t>3</w:t>
            </w:r>
          </w:p>
        </w:tc>
        <w:tc>
          <w:tcPr>
            <w:tcW w:w="2769" w:type="dxa"/>
          </w:tcPr>
          <w:p w:rsidR="00BA615D" w:rsidRDefault="00BA615D" w:rsidP="00A86221">
            <w:r>
              <w:t>1,0</w:t>
            </w:r>
          </w:p>
        </w:tc>
      </w:tr>
    </w:tbl>
    <w:p w:rsidR="00BA615D" w:rsidRDefault="00BA615D" w:rsidP="00A86221"/>
    <w:p w:rsidR="00BB5C7B" w:rsidRDefault="00A86221" w:rsidP="00A86221">
      <w:r>
        <w:t>Всего</w:t>
      </w:r>
      <w:r w:rsidR="00BA615D">
        <w:t xml:space="preserve"> случаев 148+43+56+5+27+11+2=296</w:t>
      </w:r>
    </w:p>
    <w:p w:rsidR="00FF2377" w:rsidRDefault="00FC26F4" w:rsidP="00A86221">
      <w:pPr>
        <w:pStyle w:val="a8"/>
        <w:jc w:val="both"/>
      </w:pPr>
      <w:r>
        <w:t xml:space="preserve">Рис. 2 </w:t>
      </w:r>
      <w:r w:rsidR="00BA615D" w:rsidRPr="00253DB6">
        <w:t xml:space="preserve">Распределение случаев </w:t>
      </w:r>
      <w:r w:rsidR="00DF1138">
        <w:t>инфицирования</w:t>
      </w:r>
      <w:r w:rsidR="00BA615D">
        <w:t xml:space="preserve"> ВИЧ-инфекцией по предполагаемому пути передачи за 2009-й г. </w:t>
      </w:r>
      <w:r w:rsidR="00BA615D" w:rsidRPr="00253DB6">
        <w:t xml:space="preserve"> </w:t>
      </w:r>
    </w:p>
    <w:p w:rsidR="00A86221" w:rsidRPr="00A86221" w:rsidRDefault="00A86221" w:rsidP="00A86221">
      <w:r>
        <w:rPr>
          <w:noProof/>
          <w:lang w:eastAsia="ru-RU"/>
        </w:rPr>
        <w:drawing>
          <wp:inline distT="0" distB="0" distL="0" distR="0">
            <wp:extent cx="6088380" cy="330708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4300" w:rsidRDefault="006E126B" w:rsidP="00B21B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рисунка </w:t>
      </w:r>
      <w:r w:rsidR="00EF77F4">
        <w:rPr>
          <w:rFonts w:ascii="Times New Roman" w:hAnsi="Times New Roman" w:cs="Times New Roman"/>
          <w:sz w:val="28"/>
          <w:szCs w:val="28"/>
        </w:rPr>
        <w:t>2 видно</w:t>
      </w:r>
      <w:r w:rsidR="00535A76">
        <w:rPr>
          <w:rFonts w:ascii="Times New Roman" w:hAnsi="Times New Roman" w:cs="Times New Roman"/>
          <w:sz w:val="28"/>
          <w:szCs w:val="28"/>
        </w:rPr>
        <w:t xml:space="preserve">, что </w:t>
      </w:r>
      <w:r w:rsidR="00BF4EA4">
        <w:rPr>
          <w:rFonts w:ascii="Times New Roman" w:hAnsi="Times New Roman" w:cs="Times New Roman"/>
          <w:sz w:val="28"/>
          <w:szCs w:val="28"/>
        </w:rPr>
        <w:t>случаев инфицированности</w:t>
      </w:r>
      <w:r w:rsidR="00BA615D">
        <w:rPr>
          <w:rFonts w:ascii="Times New Roman" w:hAnsi="Times New Roman" w:cs="Times New Roman"/>
          <w:sz w:val="28"/>
          <w:szCs w:val="28"/>
        </w:rPr>
        <w:t xml:space="preserve"> ВИЧ-</w:t>
      </w:r>
      <w:r w:rsidR="00F94E25">
        <w:rPr>
          <w:rFonts w:ascii="Times New Roman" w:hAnsi="Times New Roman" w:cs="Times New Roman"/>
          <w:sz w:val="28"/>
          <w:szCs w:val="28"/>
        </w:rPr>
        <w:t>инфекцией</w:t>
      </w:r>
      <w:r w:rsidR="00535A76">
        <w:rPr>
          <w:rFonts w:ascii="Times New Roman" w:hAnsi="Times New Roman" w:cs="Times New Roman"/>
          <w:sz w:val="28"/>
          <w:szCs w:val="28"/>
        </w:rPr>
        <w:t xml:space="preserve"> наблюдается </w:t>
      </w:r>
      <w:r w:rsidR="004C7D02">
        <w:rPr>
          <w:rFonts w:ascii="Times New Roman" w:hAnsi="Times New Roman" w:cs="Times New Roman"/>
          <w:sz w:val="28"/>
          <w:szCs w:val="28"/>
        </w:rPr>
        <w:t xml:space="preserve">больше всего при контакте с зарегистрированными больными (50%). На втором месте как путь передачи стоит половой (18,9), на третьем </w:t>
      </w:r>
      <w:r w:rsidR="004C7D02">
        <w:rPr>
          <w:rFonts w:ascii="Times New Roman" w:hAnsi="Times New Roman" w:cs="Times New Roman"/>
          <w:sz w:val="28"/>
          <w:szCs w:val="28"/>
        </w:rPr>
        <w:lastRenderedPageBreak/>
        <w:t>месте инъекционные наркоманы (14,5%). На последнем месте стоит путь передачи ВИЧ-инфекции при трансплантации органов (0,3%).</w:t>
      </w:r>
    </w:p>
    <w:p w:rsidR="006E126B" w:rsidRDefault="004C7D02" w:rsidP="006E126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пути передачи объясняю</w:t>
      </w:r>
      <w:r w:rsidR="00B37888" w:rsidRPr="00B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FB3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</w:t>
      </w:r>
      <w:r w:rsidR="006E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зарегистрированные больные не всегда ведут правильный способ жизни, и, за частую, заражают других людей при половом контакте или при употреблении инъекционных наркотиков. </w:t>
      </w:r>
    </w:p>
    <w:p w:rsidR="00B37888" w:rsidRPr="00B21B9E" w:rsidRDefault="00B37888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групп риска </w:t>
      </w:r>
    </w:p>
    <w:p w:rsidR="00B37888" w:rsidRDefault="00E707D0" w:rsidP="006D44C9">
      <w:pPr>
        <w:pStyle w:val="a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Таблица 3. Количество </w:t>
      </w:r>
      <w:r w:rsidR="004C7D02">
        <w:rPr>
          <w:rFonts w:eastAsia="Times New Roman"/>
          <w:lang w:eastAsia="ru-RU"/>
        </w:rPr>
        <w:t>ВИЧ-инфицированных в разных социальных группах населения города М. за 10-й год.</w:t>
      </w:r>
      <w:r w:rsidR="00647384">
        <w:rPr>
          <w:rFonts w:eastAsia="Times New Roman"/>
          <w:lang w:eastAsia="ru-RU"/>
        </w:rPr>
        <w:t xml:space="preserve"> </w:t>
      </w:r>
    </w:p>
    <w:tbl>
      <w:tblPr>
        <w:tblW w:w="7920" w:type="dxa"/>
        <w:jc w:val="center"/>
        <w:tblLook w:val="04A0" w:firstRow="1" w:lastRow="0" w:firstColumn="1" w:lastColumn="0" w:noHBand="0" w:noVBand="1"/>
      </w:tblPr>
      <w:tblGrid>
        <w:gridCol w:w="3720"/>
        <w:gridCol w:w="2280"/>
        <w:gridCol w:w="1920"/>
      </w:tblGrid>
      <w:tr w:rsidR="009C5672" w:rsidRPr="009C5672" w:rsidTr="006D44C9">
        <w:trPr>
          <w:trHeight w:val="1155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9C567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567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 населения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72" w:rsidRPr="009C5672" w:rsidRDefault="009C567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567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случаев (абсолютный показатель)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672" w:rsidRPr="009C5672" w:rsidRDefault="009C567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5672">
              <w:rPr>
                <w:rFonts w:ascii="Calibri" w:eastAsia="Times New Roman" w:hAnsi="Calibri" w:cs="Times New Roman"/>
                <w:color w:val="000000"/>
                <w:lang w:eastAsia="ru-RU"/>
              </w:rPr>
              <w:t>Процентное отношение (экстенсивный показатель), %</w:t>
            </w:r>
          </w:p>
        </w:tc>
      </w:tr>
      <w:tr w:rsidR="009C567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647384" w:rsidP="00647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Неорганизованные дети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647384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72" w:rsidRPr="009C5672" w:rsidRDefault="00647384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C567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647384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Организованные дети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72" w:rsidRPr="009C567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</w:t>
            </w:r>
          </w:p>
        </w:tc>
      </w:tr>
      <w:tr w:rsidR="004C7D0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D02" w:rsidRDefault="004C7D02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D0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D0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</w:tr>
      <w:tr w:rsidR="009C567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647384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72" w:rsidRPr="009C567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12,3</w:t>
            </w:r>
          </w:p>
        </w:tc>
      </w:tr>
      <w:tr w:rsidR="009C567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647384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Рабочие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72" w:rsidRPr="009C567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</w:tr>
      <w:tr w:rsidR="009C567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647384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Служащие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72" w:rsidRPr="009C567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15,4</w:t>
            </w:r>
          </w:p>
        </w:tc>
      </w:tr>
      <w:tr w:rsidR="004C7D0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D02" w:rsidRDefault="004C7D02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D0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D0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C7D0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D02" w:rsidRDefault="004C7D02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Медицинские работники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D02" w:rsidRDefault="004C7D02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D0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11,3</w:t>
            </w:r>
          </w:p>
        </w:tc>
      </w:tr>
      <w:tr w:rsidR="009C5672" w:rsidRPr="009C5672" w:rsidTr="006D44C9">
        <w:trPr>
          <w:trHeight w:val="300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4C7D02" w:rsidP="000B67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 работающие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672" w:rsidRPr="009C5672" w:rsidRDefault="001B6ED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  <w:r w:rsidR="004C7D0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72" w:rsidRPr="009C5672" w:rsidRDefault="00FC5001" w:rsidP="006D44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48,4</w:t>
            </w:r>
          </w:p>
        </w:tc>
      </w:tr>
    </w:tbl>
    <w:p w:rsidR="00FC5001" w:rsidRPr="00FC5001" w:rsidRDefault="004C7D02" w:rsidP="00FC500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всех случаев = 1+4+12+7+15</w:t>
      </w:r>
      <w:r w:rsidR="0064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11+</w:t>
      </w:r>
      <w:r w:rsidR="0064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7=97</w:t>
      </w:r>
      <w:r w:rsidR="001B6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21B9E" w:rsidRPr="00A4317F" w:rsidRDefault="00A4317F" w:rsidP="00FC5001">
      <w:pPr>
        <w:pStyle w:val="a8"/>
        <w:numPr>
          <w:ilvl w:val="0"/>
          <w:numId w:val="0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t xml:space="preserve">Рис.3. </w:t>
      </w:r>
      <w:r w:rsidR="00FC5001">
        <w:rPr>
          <w:rFonts w:eastAsia="Times New Roman"/>
          <w:lang w:eastAsia="ru-RU"/>
        </w:rPr>
        <w:t>Количество ВИЧ-инфицированных в разных социальных группах населения города М. за 10-й год</w:t>
      </w:r>
      <w:r w:rsidR="00FC5001">
        <w:rPr>
          <w:noProof/>
          <w:lang w:eastAsia="ru-RU"/>
        </w:rPr>
        <w:t xml:space="preserve"> </w:t>
      </w:r>
      <w:r w:rsidR="000B673D"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22F0" w:rsidRDefault="00BB5C7B" w:rsidP="00B21B9E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Приведенные в р</w:t>
      </w:r>
      <w:r w:rsidR="0002512D">
        <w:rPr>
          <w:rFonts w:ascii="Times New Roman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унке </w:t>
      </w:r>
      <w:r w:rsidR="0002512D">
        <w:rPr>
          <w:rFonts w:ascii="Times New Roman" w:hAnsi="Times New Roman" w:cs="Times New Roman"/>
          <w:sz w:val="28"/>
          <w:szCs w:val="28"/>
          <w:lang w:eastAsia="ru-RU"/>
        </w:rPr>
        <w:t>3 материалы свидетельствуют, что н</w:t>
      </w:r>
      <w:r w:rsidR="00634FDC" w:rsidRPr="00634FDC">
        <w:rPr>
          <w:rFonts w:ascii="Times New Roman" w:hAnsi="Times New Roman" w:cs="Times New Roman"/>
          <w:sz w:val="28"/>
          <w:szCs w:val="28"/>
          <w:lang w:eastAsia="ru-RU"/>
        </w:rPr>
        <w:t xml:space="preserve">аибольшая роль в структуре заболеваемости </w:t>
      </w:r>
      <w:r w:rsidR="00FC5001">
        <w:rPr>
          <w:rFonts w:ascii="Times New Roman" w:hAnsi="Times New Roman" w:cs="Times New Roman"/>
          <w:sz w:val="28"/>
          <w:szCs w:val="28"/>
          <w:lang w:eastAsia="ru-RU"/>
        </w:rPr>
        <w:t>ВИЧ-инфекцией в разных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социальных групп</w:t>
      </w:r>
      <w:r w:rsidR="00FC5001">
        <w:rPr>
          <w:rFonts w:ascii="Times New Roman" w:hAnsi="Times New Roman" w:cs="Times New Roman"/>
          <w:sz w:val="28"/>
          <w:szCs w:val="28"/>
          <w:lang w:eastAsia="ru-RU"/>
        </w:rPr>
        <w:t>ах населения города М. за 10-й год</w:t>
      </w:r>
      <w:r w:rsidR="00A431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4FDC">
        <w:rPr>
          <w:rFonts w:ascii="Times New Roman" w:hAnsi="Times New Roman" w:cs="Times New Roman"/>
          <w:sz w:val="28"/>
          <w:szCs w:val="28"/>
          <w:lang w:eastAsia="ru-RU"/>
        </w:rPr>
        <w:t xml:space="preserve">принадлежит </w:t>
      </w:r>
      <w:r w:rsidR="00FC5001">
        <w:rPr>
          <w:rFonts w:ascii="Times New Roman" w:hAnsi="Times New Roman" w:cs="Times New Roman"/>
          <w:sz w:val="28"/>
          <w:szCs w:val="28"/>
          <w:lang w:eastAsia="ru-RU"/>
        </w:rPr>
        <w:t>не работающим (48,4</w:t>
      </w:r>
      <w:r w:rsidR="00634FDC">
        <w:rPr>
          <w:rFonts w:ascii="Times New Roman" w:hAnsi="Times New Roman" w:cs="Times New Roman"/>
          <w:sz w:val="28"/>
          <w:szCs w:val="28"/>
          <w:lang w:eastAsia="ru-RU"/>
        </w:rPr>
        <w:t xml:space="preserve">%),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634FDC">
        <w:rPr>
          <w:rFonts w:ascii="Times New Roman" w:hAnsi="Times New Roman" w:cs="Times New Roman"/>
          <w:sz w:val="28"/>
          <w:szCs w:val="28"/>
          <w:lang w:eastAsia="ru-RU"/>
        </w:rPr>
        <w:t xml:space="preserve">алее идут </w:t>
      </w:r>
      <w:r w:rsidR="00FB3FB6">
        <w:rPr>
          <w:rFonts w:ascii="Times New Roman" w:hAnsi="Times New Roman" w:cs="Times New Roman"/>
          <w:sz w:val="28"/>
          <w:szCs w:val="28"/>
          <w:lang w:eastAsia="ru-RU"/>
        </w:rPr>
        <w:t>служащие (15,4</w:t>
      </w:r>
      <w:r>
        <w:rPr>
          <w:rFonts w:ascii="Times New Roman" w:hAnsi="Times New Roman" w:cs="Times New Roman"/>
          <w:sz w:val="28"/>
          <w:szCs w:val="28"/>
          <w:lang w:eastAsia="ru-RU"/>
        </w:rPr>
        <w:t>%).</w:t>
      </w:r>
      <w:r w:rsidR="006822F0">
        <w:rPr>
          <w:rFonts w:ascii="Times New Roman" w:hAnsi="Times New Roman" w:cs="Times New Roman"/>
          <w:sz w:val="28"/>
          <w:szCs w:val="28"/>
          <w:lang w:eastAsia="ru-RU"/>
        </w:rPr>
        <w:t xml:space="preserve"> На последнем месте </w:t>
      </w:r>
      <w:r w:rsidR="00FB3FB6">
        <w:rPr>
          <w:rFonts w:ascii="Times New Roman" w:hAnsi="Times New Roman" w:cs="Times New Roman"/>
          <w:sz w:val="28"/>
          <w:szCs w:val="28"/>
          <w:lang w:eastAsia="ru-RU"/>
        </w:rPr>
        <w:t>организованные дети (1,0</w:t>
      </w:r>
      <w:r w:rsidR="00A4317F">
        <w:rPr>
          <w:rFonts w:ascii="Times New Roman" w:hAnsi="Times New Roman" w:cs="Times New Roman"/>
          <w:sz w:val="28"/>
          <w:szCs w:val="28"/>
          <w:lang w:eastAsia="ru-RU"/>
        </w:rPr>
        <w:t>%)</w:t>
      </w:r>
    </w:p>
    <w:p w:rsidR="00AA7B8E" w:rsidRDefault="003F119F" w:rsidP="00FB3FB6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A7B8E">
        <w:rPr>
          <w:rFonts w:ascii="Times New Roman" w:hAnsi="Times New Roman" w:cs="Times New Roman"/>
          <w:sz w:val="28"/>
          <w:szCs w:val="28"/>
          <w:lang w:eastAsia="ru-RU"/>
        </w:rPr>
        <w:t>акая структура обусловлена тем, что в</w:t>
      </w:r>
      <w:r w:rsidR="00AA7B8E" w:rsidRPr="003F11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B3FB6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основном поражается население активного возраста (15-45лет).  К контингентам высокого риска заражения относятся лица, предоставляющие секс-услуги, практикующие незащищенный секс, особенно мужчины с мужчинами, лица, имеющие профессиональный контакт с кровью и другими </w:t>
      </w:r>
      <w:proofErr w:type="spellStart"/>
      <w:r w:rsidR="00FB3FB6">
        <w:rPr>
          <w:rFonts w:ascii="Times New Roman" w:hAnsi="Times New Roman" w:cs="Times New Roman"/>
          <w:sz w:val="28"/>
          <w:szCs w:val="28"/>
          <w:lang w:eastAsia="ru-RU"/>
        </w:rPr>
        <w:t>биосубстратами</w:t>
      </w:r>
      <w:proofErr w:type="spellEnd"/>
      <w:r w:rsidR="00FB3FB6">
        <w:rPr>
          <w:rFonts w:ascii="Times New Roman" w:hAnsi="Times New Roman" w:cs="Times New Roman"/>
          <w:sz w:val="28"/>
          <w:szCs w:val="28"/>
          <w:lang w:eastAsia="ru-RU"/>
        </w:rPr>
        <w:t xml:space="preserve"> ВИЧ-инфицированных пациентов, реципиенты донорской крови, тканей и органов. Растет число случаев инфицирования лиц из социально-благополучной среды: женщины, получившие данную инфекцию от своих мужей, подростки, имеющие первые половые контакты, однократные пробы наркотических средств. Группами риска также являются дети, рожденные от ВИЧ-инфицированных матерей. </w:t>
      </w:r>
    </w:p>
    <w:p w:rsidR="00FB3FB6" w:rsidRPr="00FB3FB6" w:rsidRDefault="00FB3FB6" w:rsidP="00FB3FB6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1B9E" w:rsidRDefault="00B21B9E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61AE" w:rsidRDefault="009161AE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E2F" w:rsidRDefault="004D1E2F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119F" w:rsidRPr="006D44C9" w:rsidRDefault="006D44C9" w:rsidP="006D44C9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IV</w:t>
      </w:r>
      <w:r w:rsidRPr="006D4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Вывод</w:t>
      </w:r>
      <w:bookmarkStart w:id="0" w:name="_GoBack"/>
      <w:bookmarkEnd w:id="0"/>
    </w:p>
    <w:p w:rsidR="004A2F91" w:rsidRPr="00BF4EA4" w:rsidRDefault="0002512D" w:rsidP="004A2F91">
      <w:pPr>
        <w:jc w:val="both"/>
        <w:rPr>
          <w:rFonts w:ascii="Times New Roman" w:hAnsi="Times New Roman" w:cs="Times New Roman"/>
          <w:sz w:val="28"/>
          <w:szCs w:val="28"/>
        </w:rPr>
      </w:pPr>
      <w:r w:rsidRPr="00BF4EA4">
        <w:rPr>
          <w:rFonts w:ascii="Times New Roman" w:hAnsi="Times New Roman" w:cs="Times New Roman"/>
          <w:sz w:val="28"/>
        </w:rPr>
        <w:t>В ходе выполнения данной работы мы выяснили,</w:t>
      </w:r>
      <w:r w:rsidR="009161AE" w:rsidRPr="00BF4EA4">
        <w:rPr>
          <w:rFonts w:ascii="Times New Roman" w:hAnsi="Times New Roman" w:cs="Times New Roman"/>
          <w:sz w:val="28"/>
        </w:rPr>
        <w:t xml:space="preserve"> что в </w:t>
      </w:r>
      <w:r w:rsidR="00BF4EA4" w:rsidRPr="00BF4EA4">
        <w:rPr>
          <w:rFonts w:ascii="Times New Roman" w:hAnsi="Times New Roman" w:cs="Times New Roman"/>
          <w:sz w:val="28"/>
          <w:szCs w:val="28"/>
        </w:rPr>
        <w:t>городе M. максимальный уровень заболеваемости ВИЧ-инфекцией наблюдался в 2007 году (48,8).</w:t>
      </w:r>
      <w:r w:rsidR="00BF4EA4">
        <w:rPr>
          <w:rFonts w:ascii="Times New Roman" w:hAnsi="Times New Roman" w:cs="Times New Roman"/>
          <w:sz w:val="28"/>
          <w:szCs w:val="28"/>
        </w:rPr>
        <w:t xml:space="preserve"> </w:t>
      </w:r>
      <w:r w:rsidR="00BF4EA4" w:rsidRPr="00BF4EA4">
        <w:rPr>
          <w:rFonts w:ascii="Times New Roman" w:hAnsi="Times New Roman" w:cs="Times New Roman"/>
          <w:sz w:val="28"/>
          <w:szCs w:val="28"/>
        </w:rPr>
        <w:t>Минимальный уровень заболеваемости ВИЧ-инфекцией в городе М. наблюдался в 2001году (17,8). В районе N. максимальный уровень заболеваемости ВИЧ-инфекцией наблюдался в 2009 году (21,5).</w:t>
      </w:r>
      <w:r w:rsidR="00BF4EA4">
        <w:rPr>
          <w:rFonts w:ascii="Times New Roman" w:hAnsi="Times New Roman" w:cs="Times New Roman"/>
          <w:sz w:val="28"/>
          <w:szCs w:val="28"/>
        </w:rPr>
        <w:t xml:space="preserve"> </w:t>
      </w:r>
      <w:r w:rsidR="00BF4EA4" w:rsidRPr="00BF4EA4">
        <w:rPr>
          <w:rFonts w:ascii="Times New Roman" w:hAnsi="Times New Roman" w:cs="Times New Roman"/>
          <w:sz w:val="28"/>
          <w:szCs w:val="28"/>
        </w:rPr>
        <w:t xml:space="preserve">Минимальный уровень заболеваемости ВИЧ-инфекцией в районе </w:t>
      </w:r>
      <w:r w:rsidR="00BF4EA4" w:rsidRPr="00BF4EA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F4EA4" w:rsidRPr="00BF4EA4">
        <w:rPr>
          <w:rFonts w:ascii="Times New Roman" w:hAnsi="Times New Roman" w:cs="Times New Roman"/>
          <w:sz w:val="28"/>
          <w:szCs w:val="28"/>
        </w:rPr>
        <w:t>. в 2000году (5,6</w:t>
      </w:r>
      <w:r w:rsidR="00BF4EA4">
        <w:rPr>
          <w:rFonts w:ascii="Times New Roman" w:hAnsi="Times New Roman" w:cs="Times New Roman"/>
          <w:sz w:val="28"/>
          <w:szCs w:val="28"/>
        </w:rPr>
        <w:t xml:space="preserve">). </w:t>
      </w:r>
      <w:r w:rsidR="00BF4EA4" w:rsidRPr="00BF4EA4">
        <w:rPr>
          <w:rFonts w:ascii="Times New Roman" w:hAnsi="Times New Roman" w:cs="Times New Roman"/>
          <w:sz w:val="28"/>
          <w:szCs w:val="28"/>
        </w:rPr>
        <w:t>В будущем следует ожидать повышение уровня заболеваемости ВИЧ-инфекцией как в городе M., так и в районе N.</w:t>
      </w:r>
      <w:r w:rsidR="00BF4EA4">
        <w:rPr>
          <w:rFonts w:ascii="Times New Roman" w:hAnsi="Times New Roman" w:cs="Times New Roman"/>
          <w:sz w:val="28"/>
          <w:szCs w:val="28"/>
        </w:rPr>
        <w:t xml:space="preserve"> </w:t>
      </w:r>
      <w:r w:rsidR="00BF4EA4" w:rsidRPr="00BF4EA4">
        <w:rPr>
          <w:rFonts w:ascii="Times New Roman" w:hAnsi="Times New Roman" w:cs="Times New Roman"/>
          <w:sz w:val="28"/>
          <w:szCs w:val="28"/>
        </w:rPr>
        <w:t xml:space="preserve">Сравнивая уровни заболеваемости в городе M. и районе N., можно сделать вывод, что данные показатели за 10 лет выше в городе M. Также необходимо отметить, что в районе </w:t>
      </w:r>
      <w:r w:rsidR="00BF4EA4" w:rsidRPr="00BF4EA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F4EA4" w:rsidRPr="00BF4EA4">
        <w:rPr>
          <w:rFonts w:ascii="Times New Roman" w:hAnsi="Times New Roman" w:cs="Times New Roman"/>
          <w:sz w:val="28"/>
          <w:szCs w:val="28"/>
        </w:rPr>
        <w:t xml:space="preserve">. в 2002г. и в 2003г. был одинаковый уровень заболеваемости ВИЧ-инфекцией (14,1). </w:t>
      </w:r>
    </w:p>
    <w:p w:rsidR="004A2F91" w:rsidRDefault="004A2F91" w:rsidP="00BF4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Инфицированность ВИЧ-инфекцией наблюдается больше всего при контакте с зарегистрированными больными (50%). На втором месте как путь передачи стоит половой (18,9), на третьем месте инъекционные наркоманы (14,5%). На последнем месте стоит путь передачи ВИЧ-инфекции при трансплантации органов (0,3%).</w:t>
      </w:r>
    </w:p>
    <w:p w:rsidR="004A2F91" w:rsidRDefault="004A2F91" w:rsidP="004D1E2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пути передачи объясняю</w:t>
      </w:r>
      <w:r w:rsidRPr="00B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зарегистрированные больные не всегда ведут правильный способ жизни, и, за частую, заражают других людей при половом контакте или при употреблении инъекционных наркотиков. </w:t>
      </w:r>
    </w:p>
    <w:p w:rsidR="004A2F91" w:rsidRDefault="001F6621" w:rsidP="004D1E2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80C">
        <w:rPr>
          <w:rFonts w:ascii="Times New Roman" w:hAnsi="Times New Roman" w:cs="Times New Roman"/>
          <w:sz w:val="28"/>
          <w:szCs w:val="28"/>
        </w:rPr>
        <w:t>Данные</w:t>
      </w:r>
      <w:r w:rsidR="001D2D21">
        <w:rPr>
          <w:rFonts w:ascii="Times New Roman" w:hAnsi="Times New Roman" w:cs="Times New Roman"/>
          <w:sz w:val="28"/>
          <w:szCs w:val="28"/>
        </w:rPr>
        <w:t>,</w:t>
      </w:r>
      <w:r w:rsidRPr="00CC080C">
        <w:rPr>
          <w:rFonts w:ascii="Times New Roman" w:hAnsi="Times New Roman" w:cs="Times New Roman"/>
          <w:sz w:val="28"/>
          <w:szCs w:val="28"/>
        </w:rPr>
        <w:t xml:space="preserve"> о </w:t>
      </w:r>
      <w:r w:rsidR="004A2F91">
        <w:rPr>
          <w:rFonts w:ascii="Times New Roman" w:hAnsi="Times New Roman" w:cs="Times New Roman"/>
          <w:sz w:val="28"/>
          <w:szCs w:val="28"/>
        </w:rPr>
        <w:t xml:space="preserve">количестве инфицированных </w:t>
      </w:r>
      <w:r w:rsidR="004A2F91">
        <w:rPr>
          <w:rFonts w:ascii="Times New Roman" w:hAnsi="Times New Roman" w:cs="Times New Roman"/>
          <w:sz w:val="28"/>
          <w:szCs w:val="28"/>
          <w:lang w:eastAsia="ru-RU"/>
        </w:rPr>
        <w:t>ВИЧ-инфекцией в разных социальных группах населения города М. за 10-й год., позволяет сделать вывод, что группы риска составляют не работающие (48,4%), далее идут служащие (15,4%). На последнем месте организованные дети (1,0%)</w:t>
      </w:r>
    </w:p>
    <w:p w:rsidR="004D1E2F" w:rsidRDefault="004A2F91" w:rsidP="0061473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Такая структура обусловлена тем, что в</w:t>
      </w:r>
      <w:r w:rsidRPr="003F11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основном поражается население активного возраста (15-45лет).  К контингентам высокого риска заражения относятся лица, предоставляющие секс-услуги, практикующие незащищенный секс, особенно мужчины с мужчинами, лица, имеющие профессиональный контакт с кровью и другими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биосубстратами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ВИЧ-инфицированных пациентов, реципиенты донорской крови, тканей и органов. Растет число случаев инфицирования лиц из социально-благополучной среды: женщины, получившие данную инфекцию от своих мужей, подростки, имеющие первые половые контакты, однократные пробы наркотических средств. Группами риска также являются дети, рожденные от ВИЧ-инфицированных матерей. </w:t>
      </w:r>
    </w:p>
    <w:p w:rsidR="009C76EF" w:rsidRPr="004D1E2F" w:rsidRDefault="006D44C9" w:rsidP="0061473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3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V</w:t>
      </w:r>
      <w:r w:rsidRPr="006D4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Использованная литература</w:t>
      </w:r>
    </w:p>
    <w:p w:rsidR="003A7C41" w:rsidRDefault="003A7C41" w:rsidP="003A7C41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Зуева Л.П., </w:t>
      </w:r>
      <w:proofErr w:type="spellStart"/>
      <w:r w:rsidRPr="00B2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Яфаев</w:t>
      </w:r>
      <w:proofErr w:type="spellEnd"/>
      <w:r w:rsidRPr="00B2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Р.Х. Эпидемиология. Учебник. – СПб: Фолиант, 2006. – 752 с.</w:t>
      </w:r>
    </w:p>
    <w:p w:rsidR="003A7C41" w:rsidRDefault="003A7C41" w:rsidP="003A7C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9C76EF">
        <w:rPr>
          <w:rFonts w:ascii="Times New Roman" w:hAnsi="Times New Roman" w:cs="Times New Roman"/>
          <w:sz w:val="28"/>
        </w:rPr>
        <w:t xml:space="preserve">Эпидемиология: Учебное пособие. – 2-е </w:t>
      </w:r>
      <w:proofErr w:type="spellStart"/>
      <w:r w:rsidRPr="009C76EF">
        <w:rPr>
          <w:rFonts w:ascii="Times New Roman" w:hAnsi="Times New Roman" w:cs="Times New Roman"/>
          <w:sz w:val="28"/>
        </w:rPr>
        <w:t>изд</w:t>
      </w:r>
      <w:proofErr w:type="spellEnd"/>
      <w:r w:rsidRPr="009C76E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C76EF">
        <w:rPr>
          <w:rFonts w:ascii="Times New Roman" w:hAnsi="Times New Roman" w:cs="Times New Roman"/>
          <w:sz w:val="28"/>
        </w:rPr>
        <w:t>перераб</w:t>
      </w:r>
      <w:proofErr w:type="spellEnd"/>
      <w:proofErr w:type="gramStart"/>
      <w:r w:rsidRPr="009C76EF">
        <w:rPr>
          <w:rFonts w:ascii="Times New Roman" w:hAnsi="Times New Roman" w:cs="Times New Roman"/>
          <w:sz w:val="28"/>
        </w:rPr>
        <w:t>.</w:t>
      </w:r>
      <w:proofErr w:type="gramEnd"/>
      <w:r w:rsidRPr="009C76EF">
        <w:rPr>
          <w:rFonts w:ascii="Times New Roman" w:hAnsi="Times New Roman" w:cs="Times New Roman"/>
          <w:sz w:val="28"/>
        </w:rPr>
        <w:t xml:space="preserve"> и доп. </w:t>
      </w:r>
      <w:r>
        <w:rPr>
          <w:rFonts w:ascii="Times New Roman" w:hAnsi="Times New Roman" w:cs="Times New Roman"/>
          <w:sz w:val="28"/>
        </w:rPr>
        <w:t xml:space="preserve">/Н.Д. </w:t>
      </w:r>
      <w:proofErr w:type="spellStart"/>
      <w:r>
        <w:rPr>
          <w:rFonts w:ascii="Times New Roman" w:hAnsi="Times New Roman" w:cs="Times New Roman"/>
          <w:sz w:val="28"/>
        </w:rPr>
        <w:t>Ющук</w:t>
      </w:r>
      <w:proofErr w:type="spellEnd"/>
      <w:r>
        <w:rPr>
          <w:rFonts w:ascii="Times New Roman" w:hAnsi="Times New Roman" w:cs="Times New Roman"/>
          <w:sz w:val="28"/>
        </w:rPr>
        <w:t>, Ю.В. Мартынов. – М.</w:t>
      </w:r>
      <w:r w:rsidRPr="009C76EF">
        <w:rPr>
          <w:rFonts w:ascii="Times New Roman" w:hAnsi="Times New Roman" w:cs="Times New Roman"/>
          <w:sz w:val="28"/>
        </w:rPr>
        <w:t>: Медицина, 2003. – 448 с.</w:t>
      </w:r>
    </w:p>
    <w:p w:rsidR="003A7C41" w:rsidRDefault="003A7C41" w:rsidP="003A7C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61473F">
        <w:rPr>
          <w:rFonts w:ascii="Times New Roman" w:hAnsi="Times New Roman" w:cs="Times New Roman"/>
          <w:sz w:val="28"/>
        </w:rPr>
        <w:t xml:space="preserve">Инфекционные болезни: учебник / под ред. акад. РАМН Н. Д. </w:t>
      </w:r>
      <w:proofErr w:type="spellStart"/>
      <w:r w:rsidRPr="0061473F">
        <w:rPr>
          <w:rFonts w:ascii="Times New Roman" w:hAnsi="Times New Roman" w:cs="Times New Roman"/>
          <w:sz w:val="28"/>
        </w:rPr>
        <w:t>Ющука</w:t>
      </w:r>
      <w:proofErr w:type="spellEnd"/>
      <w:r w:rsidRPr="0061473F">
        <w:rPr>
          <w:rFonts w:ascii="Times New Roman" w:hAnsi="Times New Roman" w:cs="Times New Roman"/>
          <w:sz w:val="28"/>
        </w:rPr>
        <w:t xml:space="preserve">, проф. Ю. Я. Венгерова. 2-е </w:t>
      </w:r>
      <w:proofErr w:type="gramStart"/>
      <w:r w:rsidRPr="0061473F">
        <w:rPr>
          <w:rFonts w:ascii="Times New Roman" w:hAnsi="Times New Roman" w:cs="Times New Roman"/>
          <w:sz w:val="28"/>
        </w:rPr>
        <w:t>изд..</w:t>
      </w:r>
      <w:proofErr w:type="gramEnd"/>
      <w:r w:rsidRPr="0061473F">
        <w:rPr>
          <w:rFonts w:ascii="Times New Roman" w:hAnsi="Times New Roman" w:cs="Times New Roman"/>
          <w:sz w:val="28"/>
        </w:rPr>
        <w:t xml:space="preserve"> – </w:t>
      </w:r>
      <w:proofErr w:type="gramStart"/>
      <w:r w:rsidRPr="0061473F">
        <w:rPr>
          <w:rFonts w:ascii="Times New Roman" w:hAnsi="Times New Roman" w:cs="Times New Roman"/>
          <w:sz w:val="28"/>
        </w:rPr>
        <w:t>М. :</w:t>
      </w:r>
      <w:proofErr w:type="gramEnd"/>
      <w:r w:rsidRPr="0061473F">
        <w:rPr>
          <w:rFonts w:ascii="Times New Roman" w:hAnsi="Times New Roman" w:cs="Times New Roman"/>
          <w:sz w:val="28"/>
        </w:rPr>
        <w:t xml:space="preserve"> ГЭОТАР-Медиа, 2011 – 704с.</w:t>
      </w:r>
    </w:p>
    <w:p w:rsidR="004D1E2F" w:rsidRDefault="004D1E2F" w:rsidP="004D1E2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Eurolab</w:t>
      </w:r>
      <w:r w:rsidRPr="004D1E2F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медицинский </w:t>
      </w:r>
      <w:proofErr w:type="gramStart"/>
      <w:r>
        <w:rPr>
          <w:rFonts w:ascii="Times New Roman" w:hAnsi="Times New Roman" w:cs="Times New Roman"/>
          <w:sz w:val="28"/>
        </w:rPr>
        <w:t>портал</w:t>
      </w:r>
      <w:r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</w:rPr>
        <w:t>Электронный ресурс]:</w:t>
      </w:r>
      <w:r>
        <w:rPr>
          <w:rFonts w:ascii="Times New Roman" w:hAnsi="Times New Roman" w:cs="Times New Roman"/>
          <w:sz w:val="28"/>
        </w:rPr>
        <w:t xml:space="preserve"> </w:t>
      </w:r>
      <w:r w:rsidRPr="004D1E2F">
        <w:rPr>
          <w:rFonts w:ascii="Times New Roman" w:hAnsi="Times New Roman" w:cs="Times New Roman"/>
          <w:sz w:val="28"/>
        </w:rPr>
        <w:t>http://www.eurolab.ua/diseases/420/</w:t>
      </w:r>
    </w:p>
    <w:p w:rsidR="002F16AB" w:rsidRPr="00FE1F4B" w:rsidRDefault="003A7C41" w:rsidP="003A7C4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Медпортал</w:t>
      </w:r>
      <w:proofErr w:type="spellEnd"/>
      <w:r w:rsidR="002F16AB">
        <w:rPr>
          <w:rFonts w:ascii="Times New Roman" w:hAnsi="Times New Roman" w:cs="Times New Roman"/>
          <w:sz w:val="28"/>
          <w:szCs w:val="28"/>
        </w:rPr>
        <w:t xml:space="preserve"> [Электронный ресурс]: </w:t>
      </w:r>
      <w:r w:rsidRPr="003A7C41">
        <w:rPr>
          <w:rFonts w:ascii="Times New Roman" w:hAnsi="Times New Roman" w:cs="Times New Roman"/>
          <w:sz w:val="28"/>
          <w:szCs w:val="28"/>
        </w:rPr>
        <w:t>http://medportal.ru/enc/venerology/aids/</w:t>
      </w:r>
    </w:p>
    <w:p w:rsidR="00FE1F4B" w:rsidRPr="006E66C0" w:rsidRDefault="006E66C0" w:rsidP="006E66C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gramStart"/>
      <w:r w:rsidRPr="006E66C0">
        <w:rPr>
          <w:rFonts w:ascii="Times New Roman" w:hAnsi="Times New Roman" w:cs="Times New Roman"/>
          <w:sz w:val="28"/>
        </w:rPr>
        <w:t>Анти СПИД</w:t>
      </w:r>
      <w:proofErr w:type="gramEnd"/>
      <w:r w:rsidRPr="006E66C0">
        <w:rPr>
          <w:rFonts w:ascii="Times New Roman" w:hAnsi="Times New Roman" w:cs="Times New Roman"/>
          <w:sz w:val="28"/>
        </w:rPr>
        <w:t>. Фонд Елены Пинчук</w:t>
      </w:r>
      <w:r w:rsidR="00FE1F4B" w:rsidRPr="006E66C0">
        <w:rPr>
          <w:rFonts w:ascii="Times New Roman" w:hAnsi="Times New Roman" w:cs="Times New Roman"/>
          <w:sz w:val="28"/>
        </w:rPr>
        <w:t xml:space="preserve"> [Электронный ресурс]: </w:t>
      </w:r>
      <w:r w:rsidRPr="006E66C0">
        <w:rPr>
          <w:rFonts w:ascii="Times New Roman" w:hAnsi="Times New Roman" w:cs="Times New Roman"/>
          <w:sz w:val="28"/>
        </w:rPr>
        <w:t>http://www.antiaids.org/news/aids_stat.html</w:t>
      </w:r>
    </w:p>
    <w:sectPr w:rsidR="00FE1F4B" w:rsidRPr="006E66C0" w:rsidSect="0035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6C2"/>
      </v:shape>
    </w:pict>
  </w:numPicBullet>
  <w:abstractNum w:abstractNumId="0" w15:restartNumberingAfterBreak="0">
    <w:nsid w:val="01413807"/>
    <w:multiLevelType w:val="hybridMultilevel"/>
    <w:tmpl w:val="273C8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09B"/>
    <w:multiLevelType w:val="multilevel"/>
    <w:tmpl w:val="3D067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0"/>
        <w:szCs w:val="6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F5285"/>
    <w:multiLevelType w:val="hybridMultilevel"/>
    <w:tmpl w:val="5A5E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1DAE"/>
    <w:multiLevelType w:val="hybridMultilevel"/>
    <w:tmpl w:val="A90E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7D"/>
    <w:multiLevelType w:val="hybridMultilevel"/>
    <w:tmpl w:val="4E300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C4201"/>
    <w:multiLevelType w:val="hybridMultilevel"/>
    <w:tmpl w:val="273C8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07D4"/>
    <w:multiLevelType w:val="hybridMultilevel"/>
    <w:tmpl w:val="0FEC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5594E"/>
    <w:multiLevelType w:val="hybridMultilevel"/>
    <w:tmpl w:val="768C37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47B2A"/>
    <w:multiLevelType w:val="hybridMultilevel"/>
    <w:tmpl w:val="BE46F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02841"/>
    <w:multiLevelType w:val="hybridMultilevel"/>
    <w:tmpl w:val="0FEC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32558"/>
    <w:multiLevelType w:val="multilevel"/>
    <w:tmpl w:val="B23C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604908"/>
    <w:multiLevelType w:val="hybridMultilevel"/>
    <w:tmpl w:val="0C64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F62FC"/>
    <w:multiLevelType w:val="hybridMultilevel"/>
    <w:tmpl w:val="32A09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E2867"/>
    <w:multiLevelType w:val="hybridMultilevel"/>
    <w:tmpl w:val="764CC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A0D52"/>
    <w:multiLevelType w:val="hybridMultilevel"/>
    <w:tmpl w:val="8696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4"/>
  </w:num>
  <w:num w:numId="9">
    <w:abstractNumId w:val="12"/>
  </w:num>
  <w:num w:numId="10">
    <w:abstractNumId w:val="7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8BA"/>
    <w:rsid w:val="0002512D"/>
    <w:rsid w:val="00073536"/>
    <w:rsid w:val="00073DEB"/>
    <w:rsid w:val="000B673D"/>
    <w:rsid w:val="000E38FC"/>
    <w:rsid w:val="00100AA4"/>
    <w:rsid w:val="0013514A"/>
    <w:rsid w:val="001859A5"/>
    <w:rsid w:val="001B6ED1"/>
    <w:rsid w:val="001D2D21"/>
    <w:rsid w:val="001E4594"/>
    <w:rsid w:val="001F6621"/>
    <w:rsid w:val="00207E86"/>
    <w:rsid w:val="00253DB6"/>
    <w:rsid w:val="00256EBC"/>
    <w:rsid w:val="00284162"/>
    <w:rsid w:val="00292806"/>
    <w:rsid w:val="002F16AB"/>
    <w:rsid w:val="003549A3"/>
    <w:rsid w:val="003A7C41"/>
    <w:rsid w:val="003B1F18"/>
    <w:rsid w:val="003C40B6"/>
    <w:rsid w:val="003C62B9"/>
    <w:rsid w:val="003E0CE8"/>
    <w:rsid w:val="003E59E2"/>
    <w:rsid w:val="003F119F"/>
    <w:rsid w:val="00423FBD"/>
    <w:rsid w:val="004653CE"/>
    <w:rsid w:val="00477AE9"/>
    <w:rsid w:val="00482B5E"/>
    <w:rsid w:val="004A2F91"/>
    <w:rsid w:val="004A66D5"/>
    <w:rsid w:val="004A6F2B"/>
    <w:rsid w:val="004C7D02"/>
    <w:rsid w:val="004D1E2F"/>
    <w:rsid w:val="00535A76"/>
    <w:rsid w:val="00607567"/>
    <w:rsid w:val="0061208B"/>
    <w:rsid w:val="0061473F"/>
    <w:rsid w:val="00634FDC"/>
    <w:rsid w:val="0064162C"/>
    <w:rsid w:val="00647384"/>
    <w:rsid w:val="006642C0"/>
    <w:rsid w:val="006654A2"/>
    <w:rsid w:val="00667C45"/>
    <w:rsid w:val="006822F0"/>
    <w:rsid w:val="006A08BA"/>
    <w:rsid w:val="006B53DD"/>
    <w:rsid w:val="006D44C9"/>
    <w:rsid w:val="006E126B"/>
    <w:rsid w:val="006E42FF"/>
    <w:rsid w:val="006E66C0"/>
    <w:rsid w:val="00740CED"/>
    <w:rsid w:val="007424FD"/>
    <w:rsid w:val="007834F0"/>
    <w:rsid w:val="00783C80"/>
    <w:rsid w:val="007C4300"/>
    <w:rsid w:val="007C5168"/>
    <w:rsid w:val="0084346C"/>
    <w:rsid w:val="00844D6B"/>
    <w:rsid w:val="00850A80"/>
    <w:rsid w:val="00895295"/>
    <w:rsid w:val="008A079A"/>
    <w:rsid w:val="008F1123"/>
    <w:rsid w:val="008F632C"/>
    <w:rsid w:val="009077BC"/>
    <w:rsid w:val="00907DAA"/>
    <w:rsid w:val="009161AE"/>
    <w:rsid w:val="00937628"/>
    <w:rsid w:val="00967D72"/>
    <w:rsid w:val="00982614"/>
    <w:rsid w:val="00984E30"/>
    <w:rsid w:val="009874EE"/>
    <w:rsid w:val="009C5672"/>
    <w:rsid w:val="009C76EF"/>
    <w:rsid w:val="00A13C26"/>
    <w:rsid w:val="00A376F6"/>
    <w:rsid w:val="00A4317F"/>
    <w:rsid w:val="00A74086"/>
    <w:rsid w:val="00A753AB"/>
    <w:rsid w:val="00A86221"/>
    <w:rsid w:val="00A91C46"/>
    <w:rsid w:val="00AA7B8E"/>
    <w:rsid w:val="00AE7746"/>
    <w:rsid w:val="00B21B9E"/>
    <w:rsid w:val="00B37888"/>
    <w:rsid w:val="00B56BC2"/>
    <w:rsid w:val="00B63FDA"/>
    <w:rsid w:val="00B85F01"/>
    <w:rsid w:val="00BA47DF"/>
    <w:rsid w:val="00BA615D"/>
    <w:rsid w:val="00BB5C7B"/>
    <w:rsid w:val="00BF4EA4"/>
    <w:rsid w:val="00C36C6D"/>
    <w:rsid w:val="00C66831"/>
    <w:rsid w:val="00C7156C"/>
    <w:rsid w:val="00C81864"/>
    <w:rsid w:val="00C9345B"/>
    <w:rsid w:val="00CC080C"/>
    <w:rsid w:val="00CC6FC5"/>
    <w:rsid w:val="00D15363"/>
    <w:rsid w:val="00D23A3A"/>
    <w:rsid w:val="00D93783"/>
    <w:rsid w:val="00DB553D"/>
    <w:rsid w:val="00DB755E"/>
    <w:rsid w:val="00DC7B26"/>
    <w:rsid w:val="00DE0F10"/>
    <w:rsid w:val="00DF1138"/>
    <w:rsid w:val="00E446D4"/>
    <w:rsid w:val="00E637B7"/>
    <w:rsid w:val="00E707D0"/>
    <w:rsid w:val="00E817BC"/>
    <w:rsid w:val="00ED59BD"/>
    <w:rsid w:val="00EF77F4"/>
    <w:rsid w:val="00F61DB6"/>
    <w:rsid w:val="00F752DD"/>
    <w:rsid w:val="00F94E25"/>
    <w:rsid w:val="00FB3FB6"/>
    <w:rsid w:val="00FC26F4"/>
    <w:rsid w:val="00FC5001"/>
    <w:rsid w:val="00FE1F4B"/>
    <w:rsid w:val="00FF2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FC4383"/>
  <w15:docId w15:val="{86E02E85-58C8-4235-8127-B02053EF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162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7424F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5">
    <w:name w:val="Placeholder Text"/>
    <w:basedOn w:val="a0"/>
    <w:uiPriority w:val="99"/>
    <w:semiHidden/>
    <w:rsid w:val="003C62B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C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2B9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253DB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53DB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53DB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3DB6"/>
    <w:rPr>
      <w:i/>
      <w:iCs/>
      <w:color w:val="000000" w:themeColor="text1"/>
    </w:rPr>
  </w:style>
  <w:style w:type="character" w:styleId="aa">
    <w:name w:val="Hyperlink"/>
    <w:basedOn w:val="a0"/>
    <w:uiPriority w:val="99"/>
    <w:unhideWhenUsed/>
    <w:rsid w:val="00207E86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1E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86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862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862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862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62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86221"/>
    <w:rPr>
      <w:b/>
      <w:bCs/>
      <w:sz w:val="20"/>
      <w:szCs w:val="20"/>
    </w:rPr>
  </w:style>
  <w:style w:type="character" w:customStyle="1" w:styleId="Bodytext2">
    <w:name w:val="Body text (2)_"/>
    <w:basedOn w:val="a0"/>
    <w:link w:val="Bodytext20"/>
    <w:rsid w:val="00C66831"/>
    <w:rPr>
      <w:rFonts w:ascii="Times New Roman" w:eastAsia="Times New Roman" w:hAnsi="Times New Roman" w:cs="Times New Roman"/>
      <w:sz w:val="60"/>
      <w:szCs w:val="60"/>
      <w:shd w:val="clear" w:color="auto" w:fill="FFFFFF"/>
    </w:rPr>
  </w:style>
  <w:style w:type="character" w:customStyle="1" w:styleId="Bodytext2Italic">
    <w:name w:val="Body text (2) + Italic"/>
    <w:basedOn w:val="Bodytext2"/>
    <w:rsid w:val="00C6683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0"/>
      <w:szCs w:val="60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a0"/>
    <w:link w:val="Bodytext30"/>
    <w:rsid w:val="00C66831"/>
    <w:rPr>
      <w:rFonts w:ascii="Microsoft Sans Serif" w:eastAsia="Microsoft Sans Serif" w:hAnsi="Microsoft Sans Serif" w:cs="Microsoft Sans Serif"/>
      <w:spacing w:val="40"/>
      <w:sz w:val="42"/>
      <w:szCs w:val="4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C66831"/>
    <w:rPr>
      <w:rFonts w:ascii="Microsoft Sans Serif" w:eastAsia="Microsoft Sans Serif" w:hAnsi="Microsoft Sans Serif" w:cs="Microsoft Sans Serif"/>
      <w:sz w:val="38"/>
      <w:szCs w:val="38"/>
      <w:shd w:val="clear" w:color="auto" w:fill="FFFFFF"/>
    </w:rPr>
  </w:style>
  <w:style w:type="paragraph" w:customStyle="1" w:styleId="Bodytext20">
    <w:name w:val="Body text (2)"/>
    <w:basedOn w:val="a"/>
    <w:link w:val="Bodytext2"/>
    <w:rsid w:val="00C66831"/>
    <w:pPr>
      <w:widowControl w:val="0"/>
      <w:shd w:val="clear" w:color="auto" w:fill="FFFFFF"/>
      <w:spacing w:after="60" w:line="650" w:lineRule="exact"/>
      <w:jc w:val="both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Bodytext30">
    <w:name w:val="Body text (3)"/>
    <w:basedOn w:val="a"/>
    <w:link w:val="Bodytext3"/>
    <w:rsid w:val="00C66831"/>
    <w:pPr>
      <w:widowControl w:val="0"/>
      <w:shd w:val="clear" w:color="auto" w:fill="FFFFFF"/>
      <w:spacing w:before="300" w:after="1740" w:line="0" w:lineRule="atLeast"/>
    </w:pPr>
    <w:rPr>
      <w:rFonts w:ascii="Microsoft Sans Serif" w:eastAsia="Microsoft Sans Serif" w:hAnsi="Microsoft Sans Serif" w:cs="Microsoft Sans Serif"/>
      <w:spacing w:val="40"/>
      <w:sz w:val="42"/>
      <w:szCs w:val="42"/>
    </w:rPr>
  </w:style>
  <w:style w:type="paragraph" w:customStyle="1" w:styleId="Bodytext40">
    <w:name w:val="Body text (4)"/>
    <w:basedOn w:val="a"/>
    <w:link w:val="Bodytext4"/>
    <w:rsid w:val="00C66831"/>
    <w:pPr>
      <w:widowControl w:val="0"/>
      <w:shd w:val="clear" w:color="auto" w:fill="FFFFFF"/>
      <w:spacing w:before="1740" w:after="840" w:line="0" w:lineRule="atLeast"/>
      <w:jc w:val="right"/>
    </w:pPr>
    <w:rPr>
      <w:rFonts w:ascii="Microsoft Sans Serif" w:eastAsia="Microsoft Sans Serif" w:hAnsi="Microsoft Sans Serif" w:cs="Microsoft Sans Serif"/>
      <w:sz w:val="38"/>
      <w:szCs w:val="38"/>
    </w:rPr>
  </w:style>
  <w:style w:type="character" w:customStyle="1" w:styleId="Bodytext3CourierNew34ptBoldNotItalicSpacing0pt">
    <w:name w:val="Body text (3) + Courier New;34 pt;Bold;Not Italic;Spacing 0 pt"/>
    <w:basedOn w:val="Bodytext3"/>
    <w:rsid w:val="00C6683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68"/>
      <w:szCs w:val="68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a0"/>
    <w:rsid w:val="00C668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Bodytext50">
    <w:name w:val="Body text (5)"/>
    <w:basedOn w:val="Bodytext5"/>
    <w:rsid w:val="00C668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C66831"/>
    <w:rPr>
      <w:rFonts w:ascii="Courier New" w:eastAsia="Courier New" w:hAnsi="Courier New" w:cs="Courier New"/>
      <w:b/>
      <w:bCs/>
      <w:sz w:val="60"/>
      <w:szCs w:val="60"/>
      <w:shd w:val="clear" w:color="auto" w:fill="FFFFFF"/>
    </w:rPr>
  </w:style>
  <w:style w:type="paragraph" w:customStyle="1" w:styleId="Bodytext60">
    <w:name w:val="Body text (6)"/>
    <w:basedOn w:val="a"/>
    <w:link w:val="Bodytext6"/>
    <w:rsid w:val="00C66831"/>
    <w:pPr>
      <w:widowControl w:val="0"/>
      <w:shd w:val="clear" w:color="auto" w:fill="FFFFFF"/>
      <w:spacing w:before="660" w:after="300" w:line="0" w:lineRule="atLeast"/>
      <w:ind w:firstLine="980"/>
      <w:jc w:val="both"/>
    </w:pPr>
    <w:rPr>
      <w:rFonts w:ascii="Courier New" w:eastAsia="Courier New" w:hAnsi="Courier New" w:cs="Courier New"/>
      <w:b/>
      <w:bCs/>
      <w:sz w:val="60"/>
      <w:szCs w:val="60"/>
    </w:rPr>
  </w:style>
  <w:style w:type="character" w:customStyle="1" w:styleId="apple-converted-space">
    <w:name w:val="apple-converted-space"/>
    <w:basedOn w:val="a0"/>
    <w:rsid w:val="006E66C0"/>
  </w:style>
  <w:style w:type="character" w:styleId="af2">
    <w:name w:val="Strong"/>
    <w:basedOn w:val="a0"/>
    <w:uiPriority w:val="22"/>
    <w:qFormat/>
    <w:rsid w:val="004D1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 M.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dash"/>
              </a:ln>
              <a:effectLst/>
            </c:spPr>
            <c:trendlineType val="linear"/>
            <c:dispRSqr val="0"/>
            <c:dispEq val="0"/>
          </c:trendline>
          <c:cat>
            <c:numRef>
              <c:f>Лист1!$A$2:$A$11</c:f>
              <c:numCache>
                <c:formatCode>General</c:formatCode>
                <c:ptCount val="1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18.2</c:v>
                </c:pt>
                <c:pt idx="1">
                  <c:v>17.8</c:v>
                </c:pt>
                <c:pt idx="2">
                  <c:v>29.9</c:v>
                </c:pt>
                <c:pt idx="3">
                  <c:v>25.1</c:v>
                </c:pt>
                <c:pt idx="4">
                  <c:v>35.200000000000003</c:v>
                </c:pt>
                <c:pt idx="5">
                  <c:v>35</c:v>
                </c:pt>
                <c:pt idx="6">
                  <c:v>38.299999999999997</c:v>
                </c:pt>
                <c:pt idx="7">
                  <c:v>48.8</c:v>
                </c:pt>
                <c:pt idx="8">
                  <c:v>46.2</c:v>
                </c:pt>
                <c:pt idx="9">
                  <c:v>46.8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2E-4E8B-A90A-9B73078875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 N.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2"/>
                </a:solidFill>
                <a:prstDash val="dash"/>
              </a:ln>
              <a:effectLst/>
            </c:spPr>
            <c:trendlineType val="linear"/>
            <c:dispRSqr val="0"/>
            <c:dispEq val="0"/>
          </c:trendline>
          <c:cat>
            <c:numRef>
              <c:f>Лист1!$A$2:$A$11</c:f>
              <c:numCache>
                <c:formatCode>General</c:formatCode>
                <c:ptCount val="1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5.6</c:v>
                </c:pt>
                <c:pt idx="1">
                  <c:v>6.7</c:v>
                </c:pt>
                <c:pt idx="2">
                  <c:v>14.1</c:v>
                </c:pt>
                <c:pt idx="3">
                  <c:v>14.1</c:v>
                </c:pt>
                <c:pt idx="4">
                  <c:v>18.899999999999999</c:v>
                </c:pt>
                <c:pt idx="5">
                  <c:v>12.5</c:v>
                </c:pt>
                <c:pt idx="6">
                  <c:v>15.6</c:v>
                </c:pt>
                <c:pt idx="7">
                  <c:v>18.100000000000001</c:v>
                </c:pt>
                <c:pt idx="8">
                  <c:v>20.3</c:v>
                </c:pt>
                <c:pt idx="9">
                  <c:v>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2E-4E8B-A90A-9B73078875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683904"/>
        <c:axId val="140821248"/>
      </c:lineChart>
      <c:catAx>
        <c:axId val="140683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821248"/>
        <c:crosses val="autoZero"/>
        <c:auto val="1"/>
        <c:lblAlgn val="ctr"/>
        <c:lblOffset val="100"/>
        <c:noMultiLvlLbl val="0"/>
      </c:catAx>
      <c:valAx>
        <c:axId val="14082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68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73911943735454E-2"/>
          <c:y val="6.1443932411674347E-2"/>
          <c:w val="0.47642886942010854"/>
          <c:h val="0.8771121351766514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EB-4AE6-80BC-C4AA09435B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EB-4AE6-80BC-C4AA09435B6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FEB-4AE6-80BC-C4AA09435B6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FEB-4AE6-80BC-C4AA09435B6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FEB-4AE6-80BC-C4AA09435B6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15-4A44-A5DA-214C02A9C75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8415-4A44-A5DA-214C02A9C75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FEB-4AE6-80BC-C4AA09435B6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FEB-4AE6-80BC-C4AA09435B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Лист1!$A$2:$A$10</c:f>
              <c:strCache>
                <c:ptCount val="9"/>
                <c:pt idx="0">
                  <c:v>Зарегистрированные больные</c:v>
                </c:pt>
                <c:pt idx="1">
                  <c:v>Инъекционные наркоманы </c:v>
                </c:pt>
                <c:pt idx="2">
                  <c:v>Половой</c:v>
                </c:pt>
                <c:pt idx="3">
                  <c:v>Трансплацентарный</c:v>
                </c:pt>
                <c:pt idx="4">
                  <c:v>При проведении парентеральных вмешательств (в ЛПУ)</c:v>
                </c:pt>
                <c:pt idx="5">
                  <c:v>Нанесение татуировок</c:v>
                </c:pt>
                <c:pt idx="6">
                  <c:v>При переливании крови</c:v>
                </c:pt>
                <c:pt idx="7">
                  <c:v>При трансплантации органов</c:v>
                </c:pt>
                <c:pt idx="8">
                  <c:v>При проведении гемодиализа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50</c:v>
                </c:pt>
                <c:pt idx="1">
                  <c:v>14.5</c:v>
                </c:pt>
                <c:pt idx="2">
                  <c:v>18.899999999999999</c:v>
                </c:pt>
                <c:pt idx="3">
                  <c:v>1.6</c:v>
                </c:pt>
                <c:pt idx="4">
                  <c:v>9.1</c:v>
                </c:pt>
                <c:pt idx="5">
                  <c:v>3.7</c:v>
                </c:pt>
                <c:pt idx="6">
                  <c:v>0.6</c:v>
                </c:pt>
                <c:pt idx="7">
                  <c:v>0.3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15-4A44-A5DA-214C02A9C75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6307195017393796"/>
          <c:y val="3.0813890199208948E-2"/>
          <c:w val="0.37030983611404017"/>
          <c:h val="0.869339719631820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4D-4F2B-B357-7163869899D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4D-4F2B-B357-7163869899D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34D-4F2B-B357-7163869899D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Организованные дети</c:v>
                </c:pt>
                <c:pt idx="1">
                  <c:v>Школьники</c:v>
                </c:pt>
                <c:pt idx="2">
                  <c:v>Студенты</c:v>
                </c:pt>
                <c:pt idx="3">
                  <c:v>Рабочие</c:v>
                </c:pt>
                <c:pt idx="4">
                  <c:v>Служащие</c:v>
                </c:pt>
                <c:pt idx="5">
                  <c:v>Медицинские работники</c:v>
                </c:pt>
                <c:pt idx="6">
                  <c:v>Не работающие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4.0999999999999996</c:v>
                </c:pt>
                <c:pt idx="2">
                  <c:v>12.3</c:v>
                </c:pt>
                <c:pt idx="3">
                  <c:v>7.2</c:v>
                </c:pt>
                <c:pt idx="4">
                  <c:v>15.4</c:v>
                </c:pt>
                <c:pt idx="5">
                  <c:v>11.3</c:v>
                </c:pt>
                <c:pt idx="6">
                  <c:v>48.4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18-4566-9156-27B1C6D3AEB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5378390201224852E-2"/>
          <c:y val="1.5375578052743418E-2"/>
          <c:w val="0.22553951589384663"/>
          <c:h val="0.881449818772653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3EE0-BE96-4630-A2B6-5B2E598D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Дмитрий Данильченко</cp:lastModifiedBy>
  <cp:revision>3</cp:revision>
  <cp:lastPrinted>2017-03-04T13:57:00Z</cp:lastPrinted>
  <dcterms:created xsi:type="dcterms:W3CDTF">2017-03-27T18:48:00Z</dcterms:created>
  <dcterms:modified xsi:type="dcterms:W3CDTF">2017-05-22T16:45:00Z</dcterms:modified>
</cp:coreProperties>
</file>