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261" w:rsidRDefault="00B82261" w:rsidP="00B00469">
      <w:pPr>
        <w:pStyle w:val="Title"/>
        <w:jc w:val="both"/>
      </w:pPr>
      <w:r>
        <w:t>Церковь Баракони</w:t>
      </w:r>
    </w:p>
    <w:p w:rsidR="00B82261" w:rsidRDefault="00B82261" w:rsidP="00B00469">
      <w:pPr>
        <w:jc w:val="both"/>
        <w:rPr>
          <w:sz w:val="28"/>
        </w:rPr>
      </w:pPr>
      <w:r>
        <w:rPr>
          <w:sz w:val="28"/>
        </w:rPr>
        <w:t>Баракони – это античное сооружение, которое известно на сегодняшний день, как собор Богоматери Баракони. Это храм, расположенный в поселке под названием Цеси.</w:t>
      </w:r>
    </w:p>
    <w:p w:rsidR="00B82261" w:rsidRDefault="00B82261" w:rsidP="00B00469">
      <w:pPr>
        <w:jc w:val="both"/>
        <w:rPr>
          <w:sz w:val="28"/>
        </w:rPr>
      </w:pPr>
      <w:r>
        <w:rPr>
          <w:sz w:val="28"/>
        </w:rPr>
        <w:t>Неподалеку от храма Баракони на величественной горе можно увидеть древнюю грузинскую крепость Минда. Собор идеально вписывается в живописные пейзажи и отлично выглядит, если смотреть на него издалека. Если подойти поближе, можно увидеть много чего интересного и увлекательного. Храм был возведен в 18-ом веке, к нему очень легко доехать, поскольку он расположен максимально близко к автомобильной дороге. Если вы не знаете, куда поехать в Грузии, то мы однозначно советуем вам посетить эту достопримечательность. С каждым годом количество туристов лишь увеличивается, всем любопытно узнать об истории постройки храма.</w:t>
      </w:r>
    </w:p>
    <w:p w:rsidR="00B82261" w:rsidRPr="001A0AAD" w:rsidRDefault="00B82261" w:rsidP="00B00469">
      <w:pPr>
        <w:pStyle w:val="Heading1"/>
        <w:jc w:val="both"/>
      </w:pPr>
      <w:r>
        <w:t>Историческая сторона собора</w:t>
      </w:r>
    </w:p>
    <w:p w:rsidR="00B82261" w:rsidRDefault="00B82261" w:rsidP="00B00469">
      <w:pPr>
        <w:jc w:val="both"/>
        <w:rPr>
          <w:sz w:val="28"/>
        </w:rPr>
      </w:pPr>
      <w:r w:rsidRPr="001A0AAD">
        <w:rPr>
          <w:sz w:val="28"/>
        </w:rPr>
        <w:t xml:space="preserve">История </w:t>
      </w:r>
      <w:r>
        <w:rPr>
          <w:sz w:val="28"/>
        </w:rPr>
        <w:t xml:space="preserve">замка </w:t>
      </w:r>
      <w:r w:rsidRPr="001A0AAD">
        <w:rPr>
          <w:sz w:val="28"/>
        </w:rPr>
        <w:t xml:space="preserve">Баракони </w:t>
      </w:r>
      <w:r>
        <w:rPr>
          <w:sz w:val="28"/>
        </w:rPr>
        <w:t>довольно непродолжительная</w:t>
      </w:r>
      <w:r w:rsidRPr="001A0AAD">
        <w:rPr>
          <w:sz w:val="28"/>
        </w:rPr>
        <w:t xml:space="preserve">. </w:t>
      </w:r>
      <w:r>
        <w:rPr>
          <w:sz w:val="28"/>
        </w:rPr>
        <w:t xml:space="preserve">Его в 1753-ем году приказал соорудить </w:t>
      </w:r>
      <w:r w:rsidRPr="001A0AAD">
        <w:rPr>
          <w:sz w:val="28"/>
        </w:rPr>
        <w:t xml:space="preserve">рачинский эристав Ростом. </w:t>
      </w:r>
      <w:r>
        <w:rPr>
          <w:sz w:val="28"/>
        </w:rPr>
        <w:t>Приблизительно спустя 30 лет, грузины совершенно перестали строить традиционные здания</w:t>
      </w:r>
      <w:r w:rsidRPr="001A0AAD">
        <w:rPr>
          <w:sz w:val="28"/>
        </w:rPr>
        <w:t xml:space="preserve">, </w:t>
      </w:r>
      <w:r>
        <w:rPr>
          <w:sz w:val="28"/>
        </w:rPr>
        <w:t>так что можно смело сказать, что эта крепость является одной из оставшихся, которая относится к древней архитектуре Грузии. Это некий символ конца истории средневековья.</w:t>
      </w:r>
    </w:p>
    <w:p w:rsidR="00B82261" w:rsidRDefault="00B82261" w:rsidP="00B00469">
      <w:pPr>
        <w:pStyle w:val="Heading1"/>
        <w:jc w:val="both"/>
      </w:pPr>
      <w:r>
        <w:t>Что можно увидеть в этой местности сегодня?</w:t>
      </w:r>
    </w:p>
    <w:p w:rsidR="00B82261" w:rsidRDefault="00B82261" w:rsidP="00B00469">
      <w:pPr>
        <w:jc w:val="both"/>
        <w:rPr>
          <w:sz w:val="28"/>
        </w:rPr>
      </w:pPr>
      <w:r>
        <w:rPr>
          <w:sz w:val="28"/>
        </w:rPr>
        <w:t>Не так-то просто рассказывать об этой достопримечательности. Нелегко понять, как к ней относиться. Все-таки этот храм был возведен достаточно поздно, что свидетельствует об отсутствии каких-либо загадок. Он не отличается никакими нестандартными решениями и загадками, ничего не было внесено в грузинскую архитектуру.</w:t>
      </w:r>
    </w:p>
    <w:p w:rsidR="00B82261" w:rsidRDefault="00B82261" w:rsidP="00B00469">
      <w:pPr>
        <w:jc w:val="both"/>
        <w:rPr>
          <w:sz w:val="28"/>
        </w:rPr>
      </w:pPr>
      <w:r>
        <w:rPr>
          <w:sz w:val="28"/>
        </w:rPr>
        <w:t xml:space="preserve">Это классический вариант купольно-крестового сооружения, купол выполнен уникальным  образом, отличается плоскими стенами и различными резными деталями. С внутренней стороны фрески практически отсутствуют. Интерьерное решение собора странноватое. Скорее всего, еще со времен правления императорами, в крепости был сохранен иконостас, которые сегодня найти в Грузии просто невозможно. Он разработан достаточно толково, несмотря на то, что это творческое решение уж очень позднее. Все внутреннее составляющее замка в хаотичном порядке заполнено новоиспеченными современными иконами, разнотипность которых просто поражает. </w:t>
      </w:r>
    </w:p>
    <w:p w:rsidR="00B82261" w:rsidRDefault="00B82261" w:rsidP="00B00469">
      <w:pPr>
        <w:jc w:val="both"/>
        <w:rPr>
          <w:sz w:val="28"/>
        </w:rPr>
      </w:pPr>
      <w:r>
        <w:rPr>
          <w:sz w:val="28"/>
        </w:rPr>
        <w:t xml:space="preserve">Собор находится буквально на краю </w:t>
      </w:r>
      <w:r w:rsidRPr="001A0AAD">
        <w:rPr>
          <w:sz w:val="28"/>
        </w:rPr>
        <w:t xml:space="preserve">обрывистого берега Риони, </w:t>
      </w:r>
      <w:r>
        <w:rPr>
          <w:sz w:val="28"/>
        </w:rPr>
        <w:t>и в момент переплытия речки водниками на рафтах, они могут лицезреть, как над их головами будет виднеться храм Баракони.</w:t>
      </w:r>
    </w:p>
    <w:p w:rsidR="00B82261" w:rsidRDefault="00B82261" w:rsidP="00B00469">
      <w:pPr>
        <w:jc w:val="both"/>
        <w:rPr>
          <w:sz w:val="28"/>
        </w:rPr>
      </w:pPr>
      <w:r>
        <w:rPr>
          <w:sz w:val="28"/>
        </w:rPr>
        <w:t>Если вам представится шанс переплыть речку, можно остановиться на полянке неподалеку, посетить достопримечательность Баракони, откуда дальше пройти к замку Минда.</w:t>
      </w:r>
    </w:p>
    <w:p w:rsidR="00B82261" w:rsidRDefault="00B82261" w:rsidP="00B00469">
      <w:pPr>
        <w:jc w:val="both"/>
        <w:rPr>
          <w:sz w:val="28"/>
        </w:rPr>
      </w:pPr>
      <w:r>
        <w:rPr>
          <w:sz w:val="28"/>
        </w:rPr>
        <w:t>В честь этого легендарного собора в 1982-ом году даже изобрели потрясающее грузинское вино «Баракони», не имеющее привязки к микрозоне.</w:t>
      </w:r>
    </w:p>
    <w:p w:rsidR="00B82261" w:rsidRDefault="00B82261" w:rsidP="00B00469">
      <w:pPr>
        <w:jc w:val="both"/>
        <w:rPr>
          <w:sz w:val="28"/>
        </w:rPr>
      </w:pPr>
      <w:r>
        <w:rPr>
          <w:sz w:val="28"/>
        </w:rPr>
        <w:t xml:space="preserve">Одним словом, если вы хотите побывать в античной части Грузии, познать историю древних храмов и правителей этого Государства, и просто сделать потрясающие фотографии на фоне живописных пейзажей на память, тогда не проезжайте мимо храма Баракони. </w:t>
      </w:r>
    </w:p>
    <w:p w:rsidR="00B82261" w:rsidRDefault="00B82261" w:rsidP="00B00469">
      <w:pPr>
        <w:jc w:val="both"/>
        <w:rPr>
          <w:sz w:val="28"/>
        </w:rPr>
      </w:pPr>
      <w:hyperlink r:id="rId4" w:history="1">
        <w:r w:rsidRPr="00FF1DDC">
          <w:rPr>
            <w:rStyle w:val="Hyperlink"/>
            <w:sz w:val="28"/>
          </w:rPr>
          <w:t>https://text.ru/antiplagiat/5a6b400fbad3a</w:t>
        </w:r>
      </w:hyperlink>
    </w:p>
    <w:p w:rsidR="00B82261" w:rsidRDefault="00B82261" w:rsidP="00B00469">
      <w:pPr>
        <w:jc w:val="both"/>
        <w:rPr>
          <w:sz w:val="28"/>
        </w:rPr>
      </w:pPr>
      <w:bookmarkStart w:id="0" w:name="_GoBack"/>
      <w:bookmarkEnd w:id="0"/>
      <w:r>
        <w:rPr>
          <w:sz w:val="28"/>
        </w:rPr>
        <w:t>Объём 2516 сбп</w:t>
      </w:r>
    </w:p>
    <w:p w:rsidR="00B82261" w:rsidRPr="001A0AAD" w:rsidRDefault="00B82261" w:rsidP="00B00469">
      <w:pPr>
        <w:jc w:val="both"/>
        <w:rPr>
          <w:sz w:val="28"/>
        </w:rPr>
      </w:pPr>
    </w:p>
    <w:sectPr w:rsidR="00B82261" w:rsidRPr="001A0AAD" w:rsidSect="002A5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0AAD"/>
    <w:rsid w:val="000C15ED"/>
    <w:rsid w:val="001A0AAD"/>
    <w:rsid w:val="002421A2"/>
    <w:rsid w:val="002A504A"/>
    <w:rsid w:val="00762740"/>
    <w:rsid w:val="00B00469"/>
    <w:rsid w:val="00B2709D"/>
    <w:rsid w:val="00B82261"/>
    <w:rsid w:val="00E3635C"/>
    <w:rsid w:val="00FF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04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0AA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A0AAD"/>
    <w:rPr>
      <w:rFonts w:ascii="Cambria" w:hAnsi="Cambria" w:cs="Times New Roman"/>
      <w:b/>
      <w:bCs/>
      <w:color w:val="365F91"/>
      <w:sz w:val="28"/>
      <w:szCs w:val="28"/>
      <w:lang w:val="ru-RU"/>
    </w:rPr>
  </w:style>
  <w:style w:type="paragraph" w:styleId="Title">
    <w:name w:val="Title"/>
    <w:basedOn w:val="Normal"/>
    <w:next w:val="Normal"/>
    <w:link w:val="TitleChar"/>
    <w:uiPriority w:val="99"/>
    <w:qFormat/>
    <w:rsid w:val="001A0AA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1A0AAD"/>
    <w:rPr>
      <w:rFonts w:ascii="Cambria" w:hAnsi="Cambria" w:cs="Times New Roman"/>
      <w:color w:val="17365D"/>
      <w:spacing w:val="5"/>
      <w:kern w:val="28"/>
      <w:sz w:val="52"/>
      <w:szCs w:val="52"/>
      <w:lang w:val="ru-RU"/>
    </w:rPr>
  </w:style>
  <w:style w:type="character" w:styleId="Hyperlink">
    <w:name w:val="Hyperlink"/>
    <w:basedOn w:val="DefaultParagraphFont"/>
    <w:uiPriority w:val="99"/>
    <w:rsid w:val="000C15E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xt.ru/antiplagiat/5a6b400fbad3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2</Pages>
  <Words>450</Words>
  <Characters>2568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Mama_Leo</dc:creator>
  <cp:keywords/>
  <dc:description/>
  <cp:lastModifiedBy>Пономарь</cp:lastModifiedBy>
  <cp:revision>2</cp:revision>
  <dcterms:created xsi:type="dcterms:W3CDTF">2018-01-26T14:08:00Z</dcterms:created>
  <dcterms:modified xsi:type="dcterms:W3CDTF">2018-01-29T13:56:00Z</dcterms:modified>
</cp:coreProperties>
</file>