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7F3940" w14:textId="77777777" w:rsidR="00D06F4C" w:rsidRPr="00960F98" w:rsidRDefault="0098656C" w:rsidP="00960F98">
      <w:pPr>
        <w:pStyle w:val="a6"/>
        <w:rPr>
          <w:b/>
        </w:rPr>
      </w:pPr>
    </w:p>
    <w:p w14:paraId="5132D748" w14:textId="69DE73EB" w:rsidR="00BA0095" w:rsidRPr="00960F98" w:rsidRDefault="00216A17" w:rsidP="00960F98">
      <w:pPr>
        <w:pStyle w:val="a6"/>
        <w:rPr>
          <w:b/>
        </w:rPr>
      </w:pPr>
      <w:r w:rsidRPr="00960F98">
        <w:rPr>
          <w:b/>
        </w:rPr>
        <w:t xml:space="preserve">Материнство – це </w:t>
      </w:r>
      <w:r w:rsidR="00947706" w:rsidRPr="00960F98">
        <w:rPr>
          <w:b/>
        </w:rPr>
        <w:t>поклик</w:t>
      </w:r>
      <w:r w:rsidRPr="00960F98">
        <w:rPr>
          <w:b/>
        </w:rPr>
        <w:t>ання</w:t>
      </w:r>
    </w:p>
    <w:p w14:paraId="32819A46" w14:textId="77777777" w:rsidR="00216A17" w:rsidRPr="00960F98" w:rsidRDefault="00216A17" w:rsidP="00960F98">
      <w:pPr>
        <w:pStyle w:val="2"/>
      </w:pPr>
    </w:p>
    <w:p w14:paraId="310842E7" w14:textId="7B28B161" w:rsidR="00216A17" w:rsidRPr="00960F98" w:rsidRDefault="00960F98" w:rsidP="00960F98">
      <w:pPr>
        <w:pStyle w:val="2"/>
      </w:pPr>
      <w:r w:rsidRPr="00960F98">
        <w:t xml:space="preserve">Місце дітей в нашому житті </w:t>
      </w:r>
    </w:p>
    <w:p w14:paraId="33FEBF8A" w14:textId="78DFC833" w:rsidR="00BA0095" w:rsidRPr="00960F98" w:rsidRDefault="00216A17" w:rsidP="00960F98">
      <w:pPr>
        <w:spacing w:line="276" w:lineRule="auto"/>
        <w:jc w:val="both"/>
        <w:rPr>
          <w:rFonts w:cstheme="minorHAnsi"/>
          <w:i/>
          <w:sz w:val="28"/>
          <w:szCs w:val="28"/>
        </w:rPr>
      </w:pPr>
      <w:r w:rsidRPr="00960F98">
        <w:rPr>
          <w:rFonts w:cstheme="minorHAnsi"/>
          <w:i/>
          <w:sz w:val="28"/>
          <w:szCs w:val="28"/>
        </w:rPr>
        <w:t xml:space="preserve">Пригадую ситуацію зі свого життя, коли кілька років тому я вдягала всіх своїх чотирьох дітей на прогулянку, найстаршій дитині на той час було всього три роки. І от, коли нарешті остання </w:t>
      </w:r>
      <w:proofErr w:type="spellStart"/>
      <w:r w:rsidRPr="00960F98">
        <w:rPr>
          <w:rFonts w:cstheme="minorHAnsi"/>
          <w:i/>
          <w:sz w:val="28"/>
          <w:szCs w:val="28"/>
        </w:rPr>
        <w:t>бутилочка</w:t>
      </w:r>
      <w:proofErr w:type="spellEnd"/>
      <w:r w:rsidRPr="00960F98">
        <w:rPr>
          <w:rFonts w:cstheme="minorHAnsi"/>
          <w:i/>
          <w:sz w:val="28"/>
          <w:szCs w:val="28"/>
        </w:rPr>
        <w:t xml:space="preserve"> і соска були спаковані в перепо</w:t>
      </w:r>
      <w:r w:rsidR="00B95232" w:rsidRPr="00960F98">
        <w:rPr>
          <w:rFonts w:cstheme="minorHAnsi"/>
          <w:i/>
          <w:sz w:val="28"/>
          <w:szCs w:val="28"/>
        </w:rPr>
        <w:t>внену сумку, моя дворічна дівчинка</w:t>
      </w:r>
      <w:r w:rsidRPr="00960F98">
        <w:rPr>
          <w:rFonts w:cstheme="minorHAnsi"/>
          <w:i/>
          <w:sz w:val="28"/>
          <w:szCs w:val="28"/>
        </w:rPr>
        <w:t xml:space="preserve"> сказала: </w:t>
      </w:r>
      <w:r w:rsidR="00BA0095" w:rsidRPr="00960F98">
        <w:rPr>
          <w:rFonts w:cstheme="minorHAnsi"/>
          <w:i/>
          <w:sz w:val="28"/>
          <w:szCs w:val="28"/>
        </w:rPr>
        <w:t>«</w:t>
      </w:r>
      <w:r w:rsidRPr="00960F98">
        <w:rPr>
          <w:rFonts w:cstheme="minorHAnsi"/>
          <w:i/>
          <w:sz w:val="28"/>
          <w:szCs w:val="28"/>
        </w:rPr>
        <w:t>Ого! Твої руки повністю зайняті!»</w:t>
      </w:r>
    </w:p>
    <w:p w14:paraId="3538518E" w14:textId="77777777" w:rsidR="00947706" w:rsidRPr="00960F98" w:rsidRDefault="00947706" w:rsidP="00960F98">
      <w:pPr>
        <w:spacing w:line="276" w:lineRule="auto"/>
        <w:jc w:val="both"/>
        <w:rPr>
          <w:rFonts w:cstheme="minorHAnsi"/>
          <w:sz w:val="28"/>
          <w:szCs w:val="28"/>
        </w:rPr>
      </w:pPr>
    </w:p>
    <w:p w14:paraId="4C9D8E6D" w14:textId="308EC09C" w:rsidR="00947706" w:rsidRPr="00960F98" w:rsidRDefault="0069517A" w:rsidP="00960F98">
      <w:pPr>
        <w:spacing w:line="276" w:lineRule="auto"/>
        <w:jc w:val="both"/>
        <w:rPr>
          <w:rFonts w:cstheme="minorHAnsi"/>
          <w:sz w:val="28"/>
          <w:szCs w:val="28"/>
        </w:rPr>
      </w:pPr>
      <w:r w:rsidRPr="00960F98">
        <w:rPr>
          <w:rFonts w:cstheme="minorHAnsi"/>
          <w:sz w:val="28"/>
          <w:szCs w:val="28"/>
        </w:rPr>
        <w:t>Я стикалася зі схожими питаннями від прохожих, але це не була дитяча безпосередність, а доросла прагматичність:</w:t>
      </w:r>
      <w:r w:rsidR="00947706" w:rsidRPr="00960F98">
        <w:rPr>
          <w:rFonts w:cstheme="minorHAnsi"/>
          <w:sz w:val="28"/>
          <w:szCs w:val="28"/>
        </w:rPr>
        <w:t xml:space="preserve"> </w:t>
      </w:r>
      <w:r w:rsidRPr="00960F98">
        <w:rPr>
          <w:rFonts w:cstheme="minorHAnsi"/>
          <w:sz w:val="28"/>
          <w:szCs w:val="28"/>
        </w:rPr>
        <w:t xml:space="preserve"> </w:t>
      </w:r>
      <w:r w:rsidR="00947706" w:rsidRPr="00960F98">
        <w:rPr>
          <w:rFonts w:cstheme="minorHAnsi"/>
          <w:sz w:val="28"/>
          <w:szCs w:val="28"/>
        </w:rPr>
        <w:t>«Вони всі твої?!», або «Як ти наважилась на це?»</w:t>
      </w:r>
    </w:p>
    <w:p w14:paraId="55016031" w14:textId="71BCD93E" w:rsidR="00BA0095" w:rsidRPr="00960F98" w:rsidRDefault="00947706" w:rsidP="00960F98">
      <w:pPr>
        <w:spacing w:line="276" w:lineRule="auto"/>
        <w:jc w:val="both"/>
        <w:rPr>
          <w:rFonts w:cstheme="minorHAnsi"/>
          <w:sz w:val="28"/>
          <w:szCs w:val="28"/>
        </w:rPr>
      </w:pPr>
      <w:r w:rsidRPr="00960F98">
        <w:rPr>
          <w:rFonts w:cstheme="minorHAnsi"/>
          <w:sz w:val="28"/>
          <w:szCs w:val="28"/>
        </w:rPr>
        <w:t>Куди б ви не пішли, люди говоритимуть з вами про ваших дітей, проте, не те, що вам хотілося  б чути. Поради стосовно того, чому вам не варто було народжувати стільки дітей, як можна було уникнути вагітності і чому в майбутньому ваш діти мають уникати подібних ситуацій. Вони хочуть переконати вас</w:t>
      </w:r>
      <w:r w:rsidR="00BA0095" w:rsidRPr="00960F98">
        <w:rPr>
          <w:rFonts w:cstheme="minorHAnsi"/>
          <w:sz w:val="28"/>
          <w:szCs w:val="28"/>
        </w:rPr>
        <w:t xml:space="preserve">, </w:t>
      </w:r>
      <w:r w:rsidRPr="00960F98">
        <w:rPr>
          <w:rFonts w:cstheme="minorHAnsi"/>
          <w:sz w:val="28"/>
          <w:szCs w:val="28"/>
        </w:rPr>
        <w:t>що коли діти стануть підлітками, то ви перестанете посміхатись, адже буде важко побороти цей перехідний період в становленні особистості. Все це відбувається в чергах в продуктових магазинах, коли діти поруч, і все чують та розуміють…</w:t>
      </w:r>
    </w:p>
    <w:p w14:paraId="74E7080C" w14:textId="77777777" w:rsidR="00947706" w:rsidRPr="00960F98" w:rsidRDefault="00947706" w:rsidP="00960F98">
      <w:pPr>
        <w:spacing w:line="276" w:lineRule="auto"/>
        <w:jc w:val="both"/>
        <w:rPr>
          <w:rFonts w:cstheme="minorHAnsi"/>
          <w:sz w:val="28"/>
          <w:szCs w:val="28"/>
        </w:rPr>
      </w:pPr>
    </w:p>
    <w:p w14:paraId="1611ED31" w14:textId="48C53D14" w:rsidR="00947706" w:rsidRPr="00960F98" w:rsidRDefault="00947706" w:rsidP="00960F98">
      <w:pPr>
        <w:pStyle w:val="2"/>
      </w:pPr>
      <w:proofErr w:type="gramStart"/>
      <w:r w:rsidRPr="00960F98">
        <w:t>Надважка робота?</w:t>
      </w:r>
      <w:proofErr w:type="gramEnd"/>
      <w:r w:rsidRPr="00960F98">
        <w:t xml:space="preserve"> </w:t>
      </w:r>
    </w:p>
    <w:p w14:paraId="546D5E76" w14:textId="6A55781D" w:rsidR="00BA0095" w:rsidRPr="00960F98" w:rsidRDefault="0069517A" w:rsidP="00960F98">
      <w:pPr>
        <w:spacing w:line="276" w:lineRule="auto"/>
        <w:jc w:val="both"/>
        <w:rPr>
          <w:rFonts w:cstheme="minorHAnsi"/>
          <w:sz w:val="28"/>
          <w:szCs w:val="28"/>
        </w:rPr>
      </w:pPr>
      <w:r w:rsidRPr="00960F98">
        <w:rPr>
          <w:rFonts w:cstheme="minorHAnsi"/>
          <w:sz w:val="28"/>
          <w:szCs w:val="28"/>
        </w:rPr>
        <w:t xml:space="preserve">Ще кілька років тому, коли теперішнє покоління матерів навіть не народилося, суспільством було визначено становище дитини в списку найважливіших речей. З легалізацією аборту цей пункт внесли в закон. </w:t>
      </w:r>
      <w:r w:rsidR="00BA0095" w:rsidRPr="00960F98">
        <w:rPr>
          <w:rFonts w:cstheme="minorHAnsi"/>
          <w:sz w:val="28"/>
          <w:szCs w:val="28"/>
        </w:rPr>
        <w:t xml:space="preserve"> </w:t>
      </w:r>
    </w:p>
    <w:p w14:paraId="02CDC3EA" w14:textId="5DEEA36F" w:rsidR="00BA0095" w:rsidRPr="00960F98" w:rsidRDefault="0069517A" w:rsidP="00960F98">
      <w:pPr>
        <w:spacing w:line="276" w:lineRule="auto"/>
        <w:jc w:val="both"/>
        <w:rPr>
          <w:rFonts w:cstheme="minorHAnsi"/>
          <w:sz w:val="28"/>
          <w:szCs w:val="28"/>
        </w:rPr>
      </w:pPr>
      <w:r w:rsidRPr="00960F98">
        <w:rPr>
          <w:rFonts w:cstheme="minorHAnsi"/>
          <w:sz w:val="28"/>
          <w:szCs w:val="28"/>
        </w:rPr>
        <w:t xml:space="preserve">На жаль, діти в цьому списку стоять нижче необхідності здобути освіту в університетах та бажання подорожувати.  Нижче походів в нічні клуби та необхідності підтримування хорошої форми тіла в тренажерних залах. Нижче будь-якої роботи, яку ви можете </w:t>
      </w:r>
      <w:r w:rsidR="00BA0095" w:rsidRPr="00960F98">
        <w:rPr>
          <w:rFonts w:cstheme="minorHAnsi"/>
          <w:sz w:val="28"/>
          <w:szCs w:val="28"/>
        </w:rPr>
        <w:t xml:space="preserve">або </w:t>
      </w:r>
      <w:r w:rsidR="00576659" w:rsidRPr="00960F98">
        <w:rPr>
          <w:rFonts w:cstheme="minorHAnsi"/>
          <w:sz w:val="28"/>
          <w:szCs w:val="28"/>
        </w:rPr>
        <w:t xml:space="preserve">мрієте </w:t>
      </w:r>
      <w:r w:rsidR="00BA0095" w:rsidRPr="00960F98">
        <w:rPr>
          <w:rFonts w:cstheme="minorHAnsi"/>
          <w:sz w:val="28"/>
          <w:szCs w:val="28"/>
        </w:rPr>
        <w:t xml:space="preserve">отримати. Фактично, </w:t>
      </w:r>
      <w:r w:rsidR="00BA0095" w:rsidRPr="00960F98">
        <w:rPr>
          <w:rFonts w:cstheme="minorHAnsi"/>
          <w:sz w:val="28"/>
          <w:szCs w:val="28"/>
        </w:rPr>
        <w:lastRenderedPageBreak/>
        <w:t xml:space="preserve">діти </w:t>
      </w:r>
      <w:r w:rsidR="00576659" w:rsidRPr="00960F98">
        <w:rPr>
          <w:rFonts w:cstheme="minorHAnsi"/>
          <w:sz w:val="28"/>
          <w:szCs w:val="28"/>
        </w:rPr>
        <w:t xml:space="preserve">знаходяться навіть після сидіння, склавши руки, якщо вам так зручно. </w:t>
      </w:r>
      <w:r w:rsidR="00BA0095" w:rsidRPr="00960F98">
        <w:rPr>
          <w:rFonts w:cstheme="minorHAnsi"/>
          <w:sz w:val="28"/>
          <w:szCs w:val="28"/>
        </w:rPr>
        <w:t xml:space="preserve">Нижче всього. Діти - це остання річ, </w:t>
      </w:r>
      <w:r w:rsidR="00576659" w:rsidRPr="00960F98">
        <w:rPr>
          <w:rFonts w:cstheme="minorHAnsi"/>
          <w:sz w:val="28"/>
          <w:szCs w:val="28"/>
        </w:rPr>
        <w:t>на яку варто витрачати час.</w:t>
      </w:r>
    </w:p>
    <w:p w14:paraId="2AE1A2D4" w14:textId="5BC59F31" w:rsidR="00BA0095" w:rsidRPr="00960F98" w:rsidRDefault="00BA0095" w:rsidP="00960F98">
      <w:pPr>
        <w:spacing w:line="276" w:lineRule="auto"/>
        <w:jc w:val="both"/>
        <w:rPr>
          <w:rFonts w:cstheme="minorHAnsi"/>
          <w:sz w:val="28"/>
          <w:szCs w:val="28"/>
        </w:rPr>
      </w:pPr>
      <w:r w:rsidRPr="00960F98">
        <w:rPr>
          <w:rFonts w:cstheme="minorHAnsi"/>
          <w:sz w:val="28"/>
          <w:szCs w:val="28"/>
        </w:rPr>
        <w:t xml:space="preserve">Якщо ви виросли в цій культурі, дуже важко </w:t>
      </w:r>
      <w:r w:rsidR="00576659" w:rsidRPr="00960F98">
        <w:rPr>
          <w:rFonts w:cstheme="minorHAnsi"/>
          <w:sz w:val="28"/>
          <w:szCs w:val="28"/>
        </w:rPr>
        <w:t>притримуватись біблійної  точки зору на материнство, мислити як вільна християнська</w:t>
      </w:r>
      <w:r w:rsidRPr="00960F98">
        <w:rPr>
          <w:rFonts w:cstheme="minorHAnsi"/>
          <w:sz w:val="28"/>
          <w:szCs w:val="28"/>
        </w:rPr>
        <w:t xml:space="preserve"> жінку</w:t>
      </w:r>
      <w:r w:rsidR="00576659" w:rsidRPr="00960F98">
        <w:rPr>
          <w:rFonts w:cstheme="minorHAnsi"/>
          <w:sz w:val="28"/>
          <w:szCs w:val="28"/>
        </w:rPr>
        <w:t>, яка присвячує життя дітям</w:t>
      </w:r>
      <w:r w:rsidRPr="00960F98">
        <w:rPr>
          <w:rFonts w:cstheme="minorHAnsi"/>
          <w:sz w:val="28"/>
          <w:szCs w:val="28"/>
        </w:rPr>
        <w:t xml:space="preserve">. Скільки </w:t>
      </w:r>
      <w:r w:rsidR="00576659" w:rsidRPr="00960F98">
        <w:rPr>
          <w:rFonts w:cstheme="minorHAnsi"/>
          <w:sz w:val="28"/>
          <w:szCs w:val="28"/>
        </w:rPr>
        <w:t>разів ми чули часткову правду і половинчасту брехню</w:t>
      </w:r>
      <w:r w:rsidRPr="00960F98">
        <w:rPr>
          <w:rFonts w:cstheme="minorHAnsi"/>
          <w:sz w:val="28"/>
          <w:szCs w:val="28"/>
        </w:rPr>
        <w:t xml:space="preserve">? Чи віримо ми, що </w:t>
      </w:r>
      <w:r w:rsidR="00576659" w:rsidRPr="00960F98">
        <w:rPr>
          <w:rFonts w:cstheme="minorHAnsi"/>
          <w:sz w:val="28"/>
          <w:szCs w:val="28"/>
        </w:rPr>
        <w:t xml:space="preserve">бажання народжувати дітей – лише </w:t>
      </w:r>
      <w:r w:rsidR="00CE04FF" w:rsidRPr="00960F98">
        <w:rPr>
          <w:rFonts w:cstheme="minorHAnsi"/>
          <w:sz w:val="28"/>
          <w:szCs w:val="28"/>
        </w:rPr>
        <w:t xml:space="preserve">біологічне? Чи наш штовхають на це милі дитячі речі та бажання зробити фотокартку з маленьким немовлятком? </w:t>
      </w:r>
      <w:r w:rsidRPr="00960F98">
        <w:rPr>
          <w:rFonts w:cstheme="minorHAnsi"/>
          <w:sz w:val="28"/>
          <w:szCs w:val="28"/>
        </w:rPr>
        <w:t>Чи є материнство</w:t>
      </w:r>
      <w:r w:rsidR="00CE04FF" w:rsidRPr="00960F98">
        <w:rPr>
          <w:rFonts w:cstheme="minorHAnsi"/>
          <w:sz w:val="28"/>
          <w:szCs w:val="28"/>
        </w:rPr>
        <w:t xml:space="preserve"> надважкою </w:t>
      </w:r>
      <w:r w:rsidRPr="00960F98">
        <w:rPr>
          <w:rFonts w:cstheme="minorHAnsi"/>
          <w:sz w:val="28"/>
          <w:szCs w:val="28"/>
        </w:rPr>
        <w:t xml:space="preserve"> роботою для тих, хто</w:t>
      </w:r>
      <w:r w:rsidR="00CE04FF" w:rsidRPr="00960F98">
        <w:rPr>
          <w:rFonts w:cstheme="minorHAnsi"/>
          <w:sz w:val="28"/>
          <w:szCs w:val="28"/>
        </w:rPr>
        <w:t xml:space="preserve"> вже зовсім впав в неміч</w:t>
      </w:r>
      <w:r w:rsidRPr="00960F98">
        <w:rPr>
          <w:rFonts w:cstheme="minorHAnsi"/>
          <w:sz w:val="28"/>
          <w:szCs w:val="28"/>
        </w:rPr>
        <w:t>, або тих, хт</w:t>
      </w:r>
      <w:r w:rsidR="00CE04FF" w:rsidRPr="00960F98">
        <w:rPr>
          <w:rFonts w:cstheme="minorHAnsi"/>
          <w:sz w:val="28"/>
          <w:szCs w:val="28"/>
        </w:rPr>
        <w:t>о звик до монотонної роботи</w:t>
      </w:r>
      <w:r w:rsidRPr="00960F98">
        <w:rPr>
          <w:rFonts w:cstheme="minorHAnsi"/>
          <w:sz w:val="28"/>
          <w:szCs w:val="28"/>
        </w:rPr>
        <w:t>? Якщо так, то</w:t>
      </w:r>
      <w:r w:rsidR="00CE04FF" w:rsidRPr="00960F98">
        <w:rPr>
          <w:rFonts w:cstheme="minorHAnsi"/>
          <w:sz w:val="28"/>
          <w:szCs w:val="28"/>
        </w:rPr>
        <w:t xml:space="preserve"> про що ми думали</w:t>
      </w:r>
      <w:r w:rsidRPr="00960F98">
        <w:rPr>
          <w:rFonts w:cstheme="minorHAnsi"/>
          <w:sz w:val="28"/>
          <w:szCs w:val="28"/>
        </w:rPr>
        <w:t>?</w:t>
      </w:r>
    </w:p>
    <w:p w14:paraId="4F1DBB4F" w14:textId="77777777" w:rsidR="00CE04FF" w:rsidRPr="00960F98" w:rsidRDefault="00CE04FF" w:rsidP="00960F98">
      <w:pPr>
        <w:spacing w:line="276" w:lineRule="auto"/>
        <w:jc w:val="both"/>
        <w:rPr>
          <w:rFonts w:cstheme="minorHAnsi"/>
          <w:sz w:val="28"/>
          <w:szCs w:val="28"/>
        </w:rPr>
      </w:pPr>
    </w:p>
    <w:p w14:paraId="2D30690C" w14:textId="77777777" w:rsidR="00BA0095" w:rsidRPr="00960F98" w:rsidRDefault="00BA0095" w:rsidP="00960F98">
      <w:pPr>
        <w:pStyle w:val="2"/>
      </w:pPr>
      <w:r w:rsidRPr="00960F98">
        <w:t>Це не хобі</w:t>
      </w:r>
    </w:p>
    <w:p w14:paraId="353ACD86" w14:textId="3C1A71B4" w:rsidR="00BA0095" w:rsidRPr="00960F98" w:rsidRDefault="00CE04FF" w:rsidP="00960F98">
      <w:pPr>
        <w:spacing w:line="276" w:lineRule="auto"/>
        <w:jc w:val="both"/>
        <w:rPr>
          <w:rFonts w:cstheme="minorHAnsi"/>
          <w:sz w:val="28"/>
          <w:szCs w:val="28"/>
        </w:rPr>
      </w:pPr>
      <w:r w:rsidRPr="00960F98">
        <w:rPr>
          <w:rFonts w:cstheme="minorHAnsi"/>
          <w:sz w:val="28"/>
          <w:szCs w:val="28"/>
        </w:rPr>
        <w:t>Материнство - це не хобі, а</w:t>
      </w:r>
      <w:r w:rsidR="00BA0095" w:rsidRPr="00960F98">
        <w:rPr>
          <w:rFonts w:cstheme="minorHAnsi"/>
          <w:sz w:val="28"/>
          <w:szCs w:val="28"/>
        </w:rPr>
        <w:t xml:space="preserve"> покликання</w:t>
      </w:r>
      <w:r w:rsidRPr="00960F98">
        <w:rPr>
          <w:rFonts w:cstheme="minorHAnsi"/>
          <w:sz w:val="28"/>
          <w:szCs w:val="28"/>
        </w:rPr>
        <w:t xml:space="preserve"> жінки</w:t>
      </w:r>
      <w:r w:rsidR="00BA0095" w:rsidRPr="00960F98">
        <w:rPr>
          <w:rFonts w:cstheme="minorHAnsi"/>
          <w:sz w:val="28"/>
          <w:szCs w:val="28"/>
        </w:rPr>
        <w:t xml:space="preserve">. Ви не </w:t>
      </w:r>
      <w:r w:rsidRPr="00960F98">
        <w:rPr>
          <w:rFonts w:cstheme="minorHAnsi"/>
          <w:sz w:val="28"/>
          <w:szCs w:val="28"/>
        </w:rPr>
        <w:t xml:space="preserve">колекціонуєте </w:t>
      </w:r>
      <w:r w:rsidR="00BA0095" w:rsidRPr="00960F98">
        <w:rPr>
          <w:rFonts w:cstheme="minorHAnsi"/>
          <w:sz w:val="28"/>
          <w:szCs w:val="28"/>
        </w:rPr>
        <w:t xml:space="preserve">дітей, </w:t>
      </w:r>
      <w:r w:rsidRPr="00960F98">
        <w:rPr>
          <w:rFonts w:cstheme="minorHAnsi"/>
          <w:sz w:val="28"/>
          <w:szCs w:val="28"/>
        </w:rPr>
        <w:t>бо вони цікавіші за марки. І це не спосіб проведення часу</w:t>
      </w:r>
      <w:r w:rsidR="00BA0095" w:rsidRPr="00960F98">
        <w:rPr>
          <w:rFonts w:cstheme="minorHAnsi"/>
          <w:sz w:val="28"/>
          <w:szCs w:val="28"/>
        </w:rPr>
        <w:t xml:space="preserve">. Це те, </w:t>
      </w:r>
      <w:r w:rsidRPr="00960F98">
        <w:rPr>
          <w:rFonts w:cstheme="minorHAnsi"/>
          <w:sz w:val="28"/>
          <w:szCs w:val="28"/>
        </w:rPr>
        <w:t xml:space="preserve">для чого </w:t>
      </w:r>
      <w:r w:rsidR="00BA0095" w:rsidRPr="00960F98">
        <w:rPr>
          <w:rFonts w:cstheme="minorHAnsi"/>
          <w:sz w:val="28"/>
          <w:szCs w:val="28"/>
        </w:rPr>
        <w:t>Бог</w:t>
      </w:r>
      <w:r w:rsidRPr="00960F98">
        <w:rPr>
          <w:rFonts w:cstheme="minorHAnsi"/>
          <w:sz w:val="28"/>
          <w:szCs w:val="28"/>
        </w:rPr>
        <w:t xml:space="preserve"> створив жінку.</w:t>
      </w:r>
    </w:p>
    <w:p w14:paraId="2BEB5131" w14:textId="2EDA9C78" w:rsidR="00BA0095" w:rsidRPr="00960F98" w:rsidRDefault="000D346C" w:rsidP="00960F98">
      <w:pPr>
        <w:spacing w:line="276" w:lineRule="auto"/>
        <w:jc w:val="both"/>
        <w:rPr>
          <w:rFonts w:cstheme="minorHAnsi"/>
          <w:sz w:val="28"/>
          <w:szCs w:val="28"/>
        </w:rPr>
      </w:pPr>
      <w:r w:rsidRPr="00960F98">
        <w:rPr>
          <w:rFonts w:cstheme="minorHAnsi"/>
          <w:sz w:val="28"/>
          <w:szCs w:val="28"/>
        </w:rPr>
        <w:t xml:space="preserve">Християнські матері ведуть </w:t>
      </w:r>
      <w:r w:rsidR="00BA0095" w:rsidRPr="00960F98">
        <w:rPr>
          <w:rFonts w:cstheme="minorHAnsi"/>
          <w:sz w:val="28"/>
          <w:szCs w:val="28"/>
        </w:rPr>
        <w:t xml:space="preserve">своїх дітей </w:t>
      </w:r>
      <w:r w:rsidRPr="00960F98">
        <w:rPr>
          <w:rFonts w:cstheme="minorHAnsi"/>
          <w:sz w:val="28"/>
          <w:szCs w:val="28"/>
        </w:rPr>
        <w:t>по ворожій території суспільної думки. Гуляючи зі своїми дітьми, вони постійно насторожі, об захистити їх від осуду. Матері голосно і публічно заявляють, що виконують Божу волю і не йдуть сліпо за сумнівними цінностями світу. Вони беззахисні пе</w:t>
      </w:r>
      <w:r w:rsidR="00960F98">
        <w:rPr>
          <w:rFonts w:cstheme="minorHAnsi"/>
          <w:sz w:val="28"/>
          <w:szCs w:val="28"/>
        </w:rPr>
        <w:t>ре</w:t>
      </w:r>
      <w:r w:rsidRPr="00960F98">
        <w:rPr>
          <w:rFonts w:cstheme="minorHAnsi"/>
          <w:sz w:val="28"/>
          <w:szCs w:val="28"/>
        </w:rPr>
        <w:t>д оточуючими, але сильні для своїх дітей. Матері уособлюють все, проти чого виступає сьогоденна культура. Вміння і бажання посвятити своє життя іншому, повністю віддати себе – це вчення із Євангелія.</w:t>
      </w:r>
    </w:p>
    <w:p w14:paraId="7D969186" w14:textId="13B173CD" w:rsidR="00BA0095" w:rsidRPr="00960F98" w:rsidRDefault="000D346C" w:rsidP="00960F98">
      <w:pPr>
        <w:spacing w:line="276" w:lineRule="auto"/>
        <w:jc w:val="both"/>
        <w:rPr>
          <w:rFonts w:cstheme="minorHAnsi"/>
          <w:sz w:val="28"/>
          <w:szCs w:val="28"/>
        </w:rPr>
      </w:pPr>
      <w:r w:rsidRPr="00960F98">
        <w:rPr>
          <w:rFonts w:cstheme="minorHAnsi"/>
          <w:sz w:val="28"/>
          <w:szCs w:val="28"/>
        </w:rPr>
        <w:t>Насправді</w:t>
      </w:r>
      <w:r w:rsidR="00960F98">
        <w:rPr>
          <w:rFonts w:cstheme="minorHAnsi"/>
          <w:sz w:val="28"/>
          <w:szCs w:val="28"/>
        </w:rPr>
        <w:t>,</w:t>
      </w:r>
      <w:r w:rsidRPr="00960F98">
        <w:rPr>
          <w:rFonts w:cstheme="minorHAnsi"/>
          <w:sz w:val="28"/>
          <w:szCs w:val="28"/>
        </w:rPr>
        <w:t xml:space="preserve"> н</w:t>
      </w:r>
      <w:r w:rsidR="00BA0095" w:rsidRPr="00960F98">
        <w:rPr>
          <w:rFonts w:cstheme="minorHAnsi"/>
          <w:sz w:val="28"/>
          <w:szCs w:val="28"/>
        </w:rPr>
        <w:t>аша культура</w:t>
      </w:r>
      <w:r w:rsidRPr="00960F98">
        <w:rPr>
          <w:rFonts w:cstheme="minorHAnsi"/>
          <w:sz w:val="28"/>
          <w:szCs w:val="28"/>
        </w:rPr>
        <w:t xml:space="preserve"> боїться глянути в очі смерті</w:t>
      </w:r>
      <w:r w:rsidR="00BA0095" w:rsidRPr="00960F98">
        <w:rPr>
          <w:rFonts w:cstheme="minorHAnsi"/>
          <w:sz w:val="28"/>
          <w:szCs w:val="28"/>
        </w:rPr>
        <w:t xml:space="preserve">. </w:t>
      </w:r>
      <w:r w:rsidRPr="00960F98">
        <w:rPr>
          <w:rFonts w:cstheme="minorHAnsi"/>
          <w:sz w:val="28"/>
          <w:szCs w:val="28"/>
        </w:rPr>
        <w:t xml:space="preserve">Віддати своє життя заради когось, в будь-якому випадку, страшно. Парадокс, але це веде до процвітання </w:t>
      </w:r>
      <w:r w:rsidR="00BA0095" w:rsidRPr="00960F98">
        <w:rPr>
          <w:rFonts w:cstheme="minorHAnsi"/>
          <w:sz w:val="28"/>
          <w:szCs w:val="28"/>
        </w:rPr>
        <w:t>індустрії абортів: страх, що ваші мрії вмирають, майбутнє</w:t>
      </w:r>
      <w:r w:rsidR="00E86F59" w:rsidRPr="00960F98">
        <w:rPr>
          <w:rFonts w:cstheme="minorHAnsi"/>
          <w:sz w:val="28"/>
          <w:szCs w:val="28"/>
        </w:rPr>
        <w:t xml:space="preserve"> буде не таким, як ви планували</w:t>
      </w:r>
      <w:r w:rsidR="00BA0095" w:rsidRPr="00960F98">
        <w:rPr>
          <w:rFonts w:cstheme="minorHAnsi"/>
          <w:sz w:val="28"/>
          <w:szCs w:val="28"/>
        </w:rPr>
        <w:t xml:space="preserve">, </w:t>
      </w:r>
      <w:r w:rsidR="00E86F59" w:rsidRPr="00960F98">
        <w:rPr>
          <w:rFonts w:cstheme="minorHAnsi"/>
          <w:sz w:val="28"/>
          <w:szCs w:val="28"/>
        </w:rPr>
        <w:t>і ви більше не матимете свободи – штовхає людей на вбивство.</w:t>
      </w:r>
    </w:p>
    <w:p w14:paraId="7461AA2A" w14:textId="77777777" w:rsidR="00E86F59" w:rsidRPr="00960F98" w:rsidRDefault="00E86F59" w:rsidP="00960F98">
      <w:pPr>
        <w:spacing w:line="276" w:lineRule="auto"/>
        <w:jc w:val="both"/>
        <w:rPr>
          <w:rFonts w:cstheme="minorHAnsi"/>
          <w:sz w:val="28"/>
          <w:szCs w:val="28"/>
        </w:rPr>
      </w:pPr>
    </w:p>
    <w:p w14:paraId="61CA0EA8" w14:textId="2701E0B1" w:rsidR="00E86F59" w:rsidRPr="00960F98" w:rsidRDefault="00E86F59" w:rsidP="00960F98">
      <w:pPr>
        <w:pStyle w:val="2"/>
      </w:pPr>
      <w:r w:rsidRPr="00960F98">
        <w:t>Прибігай</w:t>
      </w:r>
      <w:r w:rsidR="00D463C3" w:rsidRPr="00960F98">
        <w:t>те</w:t>
      </w:r>
      <w:r w:rsidRPr="00960F98">
        <w:t xml:space="preserve"> до хреста</w:t>
      </w:r>
    </w:p>
    <w:p w14:paraId="526FCCD9" w14:textId="6FFF75DD" w:rsidR="00BA0095" w:rsidRPr="00960F98" w:rsidRDefault="00BA0095" w:rsidP="00960F98">
      <w:pPr>
        <w:spacing w:line="276" w:lineRule="auto"/>
        <w:jc w:val="both"/>
        <w:rPr>
          <w:rFonts w:cstheme="minorHAnsi"/>
          <w:sz w:val="28"/>
          <w:szCs w:val="28"/>
        </w:rPr>
      </w:pPr>
      <w:r w:rsidRPr="00960F98">
        <w:rPr>
          <w:rFonts w:cstheme="minorHAnsi"/>
          <w:sz w:val="28"/>
          <w:szCs w:val="28"/>
        </w:rPr>
        <w:t xml:space="preserve">Але християни повинні мати іншу парадигму. Ми повинні </w:t>
      </w:r>
      <w:r w:rsidR="00E86F59" w:rsidRPr="00960F98">
        <w:rPr>
          <w:rFonts w:cstheme="minorHAnsi"/>
          <w:sz w:val="28"/>
          <w:szCs w:val="28"/>
        </w:rPr>
        <w:t>при</w:t>
      </w:r>
      <w:r w:rsidRPr="00960F98">
        <w:rPr>
          <w:rFonts w:cstheme="minorHAnsi"/>
          <w:sz w:val="28"/>
          <w:szCs w:val="28"/>
        </w:rPr>
        <w:t>біг</w:t>
      </w:r>
      <w:r w:rsidR="00E86F59" w:rsidRPr="00960F98">
        <w:rPr>
          <w:rFonts w:cstheme="minorHAnsi"/>
          <w:sz w:val="28"/>
          <w:szCs w:val="28"/>
        </w:rPr>
        <w:t xml:space="preserve">ати до хреста. До смерті. Отож, покиньте свої надії. </w:t>
      </w:r>
      <w:proofErr w:type="spellStart"/>
      <w:r w:rsidR="00E86F59" w:rsidRPr="00960F98">
        <w:rPr>
          <w:rFonts w:cstheme="minorHAnsi"/>
          <w:sz w:val="28"/>
          <w:szCs w:val="28"/>
        </w:rPr>
        <w:t>Забудьте</w:t>
      </w:r>
      <w:proofErr w:type="spellEnd"/>
      <w:r w:rsidR="00E86F59" w:rsidRPr="00960F98">
        <w:rPr>
          <w:rFonts w:cstheme="minorHAnsi"/>
          <w:sz w:val="28"/>
          <w:szCs w:val="28"/>
        </w:rPr>
        <w:t xml:space="preserve"> про плани на </w:t>
      </w:r>
      <w:r w:rsidRPr="00960F98">
        <w:rPr>
          <w:rFonts w:cstheme="minorHAnsi"/>
          <w:sz w:val="28"/>
          <w:szCs w:val="28"/>
        </w:rPr>
        <w:t xml:space="preserve"> майбутнє. </w:t>
      </w:r>
      <w:r w:rsidR="00E86F59" w:rsidRPr="00960F98">
        <w:rPr>
          <w:rFonts w:cstheme="minorHAnsi"/>
          <w:sz w:val="28"/>
          <w:szCs w:val="28"/>
        </w:rPr>
        <w:t xml:space="preserve">Покиньте бажання самоствердитись. </w:t>
      </w:r>
      <w:proofErr w:type="spellStart"/>
      <w:r w:rsidR="00E86F59" w:rsidRPr="00960F98">
        <w:rPr>
          <w:rFonts w:cstheme="minorHAnsi"/>
          <w:sz w:val="28"/>
          <w:szCs w:val="28"/>
        </w:rPr>
        <w:t>Занехайте</w:t>
      </w:r>
      <w:proofErr w:type="spellEnd"/>
      <w:r w:rsidR="00E86F59" w:rsidRPr="00960F98">
        <w:rPr>
          <w:rFonts w:cstheme="minorHAnsi"/>
          <w:sz w:val="28"/>
          <w:szCs w:val="28"/>
        </w:rPr>
        <w:t xml:space="preserve"> свій </w:t>
      </w:r>
      <w:r w:rsidRPr="00960F98">
        <w:rPr>
          <w:rFonts w:cstheme="minorHAnsi"/>
          <w:sz w:val="28"/>
          <w:szCs w:val="28"/>
        </w:rPr>
        <w:t xml:space="preserve">ідеально </w:t>
      </w:r>
      <w:r w:rsidRPr="00960F98">
        <w:rPr>
          <w:rFonts w:cstheme="minorHAnsi"/>
          <w:sz w:val="28"/>
          <w:szCs w:val="28"/>
        </w:rPr>
        <w:lastRenderedPageBreak/>
        <w:t xml:space="preserve">чистий дім. </w:t>
      </w:r>
      <w:r w:rsidR="00E86F59" w:rsidRPr="00960F98">
        <w:rPr>
          <w:rFonts w:cstheme="minorHAnsi"/>
          <w:sz w:val="28"/>
          <w:szCs w:val="28"/>
        </w:rPr>
        <w:t>Перестаньте скаржитись на життя і думати: «а що, якби не…». Більше не буде</w:t>
      </w:r>
      <w:r w:rsidR="00960F98">
        <w:rPr>
          <w:rFonts w:cstheme="minorHAnsi"/>
          <w:sz w:val="28"/>
          <w:szCs w:val="28"/>
        </w:rPr>
        <w:t>,</w:t>
      </w:r>
      <w:r w:rsidR="00E86F59" w:rsidRPr="00960F98">
        <w:rPr>
          <w:rFonts w:cstheme="minorHAnsi"/>
          <w:sz w:val="28"/>
          <w:szCs w:val="28"/>
        </w:rPr>
        <w:t xml:space="preserve"> як колись. Відпустіть минуле життя. </w:t>
      </w:r>
    </w:p>
    <w:p w14:paraId="26128131" w14:textId="2B52B2A5" w:rsidR="00BA0095" w:rsidRPr="00960F98" w:rsidRDefault="00D463C3" w:rsidP="00960F98">
      <w:pPr>
        <w:spacing w:line="276" w:lineRule="auto"/>
        <w:jc w:val="both"/>
        <w:rPr>
          <w:rFonts w:cstheme="minorHAnsi"/>
          <w:sz w:val="28"/>
          <w:szCs w:val="28"/>
        </w:rPr>
      </w:pPr>
      <w:r w:rsidRPr="00960F98">
        <w:rPr>
          <w:rFonts w:cstheme="minorHAnsi"/>
          <w:sz w:val="28"/>
          <w:szCs w:val="28"/>
        </w:rPr>
        <w:t xml:space="preserve">Смерть заради когось – це не кінець. Усі живі люди мають знати, </w:t>
      </w:r>
      <w:r w:rsidR="00BA0095" w:rsidRPr="00960F98">
        <w:rPr>
          <w:rFonts w:cstheme="minorHAnsi"/>
          <w:sz w:val="28"/>
          <w:szCs w:val="28"/>
        </w:rPr>
        <w:t xml:space="preserve">що слідує за смертю. </w:t>
      </w:r>
      <w:r w:rsidRPr="00960F98">
        <w:rPr>
          <w:rFonts w:cstheme="minorHAnsi"/>
          <w:sz w:val="28"/>
          <w:szCs w:val="28"/>
        </w:rPr>
        <w:t>Суть християнського</w:t>
      </w:r>
      <w:r w:rsidR="00BA0095" w:rsidRPr="00960F98">
        <w:rPr>
          <w:rFonts w:cstheme="minorHAnsi"/>
          <w:sz w:val="28"/>
          <w:szCs w:val="28"/>
        </w:rPr>
        <w:t xml:space="preserve"> життя </w:t>
      </w:r>
      <w:r w:rsidRPr="00960F98">
        <w:rPr>
          <w:rFonts w:cstheme="minorHAnsi"/>
          <w:sz w:val="28"/>
          <w:szCs w:val="28"/>
        </w:rPr>
        <w:t xml:space="preserve">в воскресінні після смерті, але воскресіння можливе лише для того, хто був на хресті заради іншого. </w:t>
      </w:r>
    </w:p>
    <w:p w14:paraId="2EF2FEE8" w14:textId="3659862A" w:rsidR="00BA0095" w:rsidRPr="00960F98" w:rsidRDefault="00BA0095" w:rsidP="00960F98">
      <w:pPr>
        <w:spacing w:line="276" w:lineRule="auto"/>
        <w:jc w:val="both"/>
        <w:rPr>
          <w:rFonts w:cstheme="minorHAnsi"/>
          <w:sz w:val="28"/>
          <w:szCs w:val="28"/>
        </w:rPr>
      </w:pPr>
      <w:r w:rsidRPr="00960F98">
        <w:rPr>
          <w:rFonts w:cstheme="minorHAnsi"/>
          <w:sz w:val="28"/>
          <w:szCs w:val="28"/>
        </w:rPr>
        <w:t>Біблія розуміє цінність дітей. Ісус лю</w:t>
      </w:r>
      <w:r w:rsidR="00D463C3" w:rsidRPr="00960F98">
        <w:rPr>
          <w:rFonts w:cstheme="minorHAnsi"/>
          <w:sz w:val="28"/>
          <w:szCs w:val="28"/>
        </w:rPr>
        <w:t xml:space="preserve">бив їх, і наказав людям також плодитись і виховувати </w:t>
      </w:r>
      <w:r w:rsidR="00960F98">
        <w:rPr>
          <w:rFonts w:cstheme="minorHAnsi"/>
          <w:sz w:val="28"/>
          <w:szCs w:val="28"/>
        </w:rPr>
        <w:t xml:space="preserve">їх </w:t>
      </w:r>
      <w:r w:rsidR="00D463C3" w:rsidRPr="00960F98">
        <w:rPr>
          <w:rFonts w:cstheme="minorHAnsi"/>
          <w:sz w:val="28"/>
          <w:szCs w:val="28"/>
        </w:rPr>
        <w:t xml:space="preserve">для служіння Богу. Отож, маємо йти вслід за Ісусом і любити дітей. </w:t>
      </w:r>
    </w:p>
    <w:p w14:paraId="5946DB0E" w14:textId="77777777" w:rsidR="00D463C3" w:rsidRPr="00960F98" w:rsidRDefault="00D463C3" w:rsidP="00960F98">
      <w:pPr>
        <w:spacing w:line="276" w:lineRule="auto"/>
        <w:jc w:val="both"/>
        <w:rPr>
          <w:rFonts w:cstheme="minorHAnsi"/>
          <w:sz w:val="28"/>
          <w:szCs w:val="28"/>
        </w:rPr>
      </w:pPr>
    </w:p>
    <w:p w14:paraId="0E4E9748" w14:textId="0A2BFCA5" w:rsidR="00D463C3" w:rsidRPr="00960F98" w:rsidRDefault="00D463C3" w:rsidP="00960F98">
      <w:pPr>
        <w:pStyle w:val="2"/>
      </w:pPr>
      <w:r w:rsidRPr="00960F98">
        <w:t>Питання «як</w:t>
      </w:r>
      <w:proofErr w:type="gramStart"/>
      <w:r w:rsidRPr="00960F98">
        <w:t>?»</w:t>
      </w:r>
      <w:proofErr w:type="gramEnd"/>
    </w:p>
    <w:p w14:paraId="4F134299" w14:textId="2B92B6A9" w:rsidR="00BA0095" w:rsidRPr="00960F98" w:rsidRDefault="00BA0095" w:rsidP="00960F98">
      <w:pPr>
        <w:spacing w:line="276" w:lineRule="auto"/>
        <w:jc w:val="both"/>
        <w:rPr>
          <w:rFonts w:cstheme="minorHAnsi"/>
          <w:sz w:val="28"/>
          <w:szCs w:val="28"/>
        </w:rPr>
      </w:pPr>
      <w:r w:rsidRPr="00960F98">
        <w:rPr>
          <w:rFonts w:cstheme="minorHAnsi"/>
          <w:sz w:val="28"/>
          <w:szCs w:val="28"/>
        </w:rPr>
        <w:t>Питання тут не в тому, чи ви</w:t>
      </w:r>
      <w:r w:rsidR="00D463C3" w:rsidRPr="00960F98">
        <w:rPr>
          <w:rFonts w:cstheme="minorHAnsi"/>
          <w:sz w:val="28"/>
          <w:szCs w:val="28"/>
        </w:rPr>
        <w:t xml:space="preserve"> знаєте Євангеліє, а чи вмієте виконувати його. Чи ви зневажили власним життям заради дітей? </w:t>
      </w:r>
      <w:r w:rsidRPr="00960F98">
        <w:rPr>
          <w:rFonts w:cstheme="minorHAnsi"/>
          <w:sz w:val="28"/>
          <w:szCs w:val="28"/>
        </w:rPr>
        <w:t xml:space="preserve"> </w:t>
      </w:r>
      <w:r w:rsidR="00D463C3" w:rsidRPr="00960F98">
        <w:rPr>
          <w:rFonts w:cstheme="minorHAnsi"/>
          <w:sz w:val="28"/>
          <w:szCs w:val="28"/>
        </w:rPr>
        <w:t>Ви віддаєтесь дітям з думкою, що колись отримаєте зі сторицею, чи робите це подібно Богу, безкорисно і з любові?</w:t>
      </w:r>
    </w:p>
    <w:p w14:paraId="30EEDA39" w14:textId="72F6C616" w:rsidR="00BA0095" w:rsidRPr="00960F98" w:rsidRDefault="00D463C3" w:rsidP="00960F98">
      <w:pPr>
        <w:spacing w:line="276" w:lineRule="auto"/>
        <w:jc w:val="both"/>
        <w:rPr>
          <w:rFonts w:cstheme="minorHAnsi"/>
          <w:sz w:val="28"/>
          <w:szCs w:val="28"/>
        </w:rPr>
      </w:pPr>
      <w:r w:rsidRPr="00960F98">
        <w:rPr>
          <w:rFonts w:cstheme="minorHAnsi"/>
          <w:sz w:val="28"/>
          <w:szCs w:val="28"/>
        </w:rPr>
        <w:t>Недостатньо</w:t>
      </w:r>
      <w:r w:rsidR="00BA0095" w:rsidRPr="00960F98">
        <w:rPr>
          <w:rFonts w:cstheme="minorHAnsi"/>
          <w:sz w:val="28"/>
          <w:szCs w:val="28"/>
        </w:rPr>
        <w:t xml:space="preserve"> прикидатися. Ви можете </w:t>
      </w:r>
      <w:r w:rsidRPr="00960F98">
        <w:rPr>
          <w:rFonts w:cstheme="minorHAnsi"/>
          <w:sz w:val="28"/>
          <w:szCs w:val="28"/>
        </w:rPr>
        <w:t>об</w:t>
      </w:r>
      <w:r w:rsidR="00BA0095" w:rsidRPr="00960F98">
        <w:rPr>
          <w:rFonts w:cstheme="minorHAnsi"/>
          <w:sz w:val="28"/>
          <w:szCs w:val="28"/>
        </w:rPr>
        <w:t xml:space="preserve">дурити кількох людей. </w:t>
      </w:r>
      <w:r w:rsidR="00B95232" w:rsidRPr="00960F98">
        <w:rPr>
          <w:rFonts w:cstheme="minorHAnsi"/>
          <w:sz w:val="28"/>
          <w:szCs w:val="28"/>
        </w:rPr>
        <w:t xml:space="preserve">Прохожа людина може повірити штучній посмішці, але дитина – ні. </w:t>
      </w:r>
      <w:r w:rsidR="00BA0095" w:rsidRPr="00960F98">
        <w:rPr>
          <w:rFonts w:cstheme="minorHAnsi"/>
          <w:sz w:val="28"/>
          <w:szCs w:val="28"/>
        </w:rPr>
        <w:t>Вони точно знають,</w:t>
      </w:r>
      <w:r w:rsidR="00B95232" w:rsidRPr="00960F98">
        <w:rPr>
          <w:rFonts w:cstheme="minorHAnsi"/>
          <w:sz w:val="28"/>
          <w:szCs w:val="28"/>
        </w:rPr>
        <w:t xml:space="preserve"> обманюємо ми чи говоримо щиро</w:t>
      </w:r>
      <w:r w:rsidR="00BA0095" w:rsidRPr="00960F98">
        <w:rPr>
          <w:rFonts w:cstheme="minorHAnsi"/>
          <w:sz w:val="28"/>
          <w:szCs w:val="28"/>
        </w:rPr>
        <w:t xml:space="preserve">. </w:t>
      </w:r>
      <w:r w:rsidR="00B95232" w:rsidRPr="00960F98">
        <w:rPr>
          <w:rFonts w:cstheme="minorHAnsi"/>
          <w:sz w:val="28"/>
          <w:szCs w:val="28"/>
        </w:rPr>
        <w:t xml:space="preserve">Відчувають наші емоції. І лише діти певні в тому, що ваша посмішка була лише для вигляду, а дома чи в машині ви нагримаєте за </w:t>
      </w:r>
      <w:proofErr w:type="spellStart"/>
      <w:r w:rsidR="00B95232" w:rsidRPr="00960F98">
        <w:rPr>
          <w:rFonts w:cstheme="minorHAnsi"/>
          <w:sz w:val="28"/>
          <w:szCs w:val="28"/>
        </w:rPr>
        <w:t>прокинутий</w:t>
      </w:r>
      <w:proofErr w:type="spellEnd"/>
      <w:r w:rsidR="00B95232" w:rsidRPr="00960F98">
        <w:rPr>
          <w:rFonts w:cstheme="minorHAnsi"/>
          <w:sz w:val="28"/>
          <w:szCs w:val="28"/>
        </w:rPr>
        <w:t xml:space="preserve"> пакет з продуктами.</w:t>
      </w:r>
    </w:p>
    <w:p w14:paraId="56369319" w14:textId="6F9A5F33" w:rsidR="00BA0095" w:rsidRPr="00960F98" w:rsidRDefault="00BA0095" w:rsidP="00960F98">
      <w:pPr>
        <w:spacing w:line="276" w:lineRule="auto"/>
        <w:jc w:val="both"/>
        <w:rPr>
          <w:rFonts w:cstheme="minorHAnsi"/>
          <w:sz w:val="28"/>
          <w:szCs w:val="28"/>
        </w:rPr>
      </w:pPr>
      <w:r w:rsidRPr="00960F98">
        <w:rPr>
          <w:rFonts w:cstheme="minorHAnsi"/>
          <w:sz w:val="28"/>
          <w:szCs w:val="28"/>
        </w:rPr>
        <w:t xml:space="preserve">Діти </w:t>
      </w:r>
      <w:r w:rsidR="00B95232" w:rsidRPr="00960F98">
        <w:rPr>
          <w:rFonts w:cstheme="minorHAnsi"/>
          <w:sz w:val="28"/>
          <w:szCs w:val="28"/>
        </w:rPr>
        <w:t xml:space="preserve">бачать </w:t>
      </w:r>
      <w:r w:rsidRPr="00960F98">
        <w:rPr>
          <w:rFonts w:cstheme="minorHAnsi"/>
          <w:sz w:val="28"/>
          <w:szCs w:val="28"/>
        </w:rPr>
        <w:t xml:space="preserve">різницю між матір'ю, яка </w:t>
      </w:r>
      <w:r w:rsidR="00B95232" w:rsidRPr="00960F98">
        <w:rPr>
          <w:rFonts w:cstheme="minorHAnsi"/>
          <w:sz w:val="28"/>
          <w:szCs w:val="28"/>
        </w:rPr>
        <w:t xml:space="preserve">робить вигляд люблячої матусі перед незнайомцями та тією, що віддає життя заради них, щира в любові та вчинках. </w:t>
      </w:r>
    </w:p>
    <w:p w14:paraId="10430F02" w14:textId="77777777" w:rsidR="00B95232" w:rsidRPr="00960F98" w:rsidRDefault="00B95232" w:rsidP="00960F98">
      <w:pPr>
        <w:spacing w:line="276" w:lineRule="auto"/>
        <w:jc w:val="both"/>
        <w:rPr>
          <w:rFonts w:cstheme="minorHAnsi"/>
          <w:sz w:val="28"/>
          <w:szCs w:val="28"/>
        </w:rPr>
      </w:pPr>
    </w:p>
    <w:p w14:paraId="77A36D5B" w14:textId="53A72DA6" w:rsidR="00B95232" w:rsidRPr="00960F98" w:rsidRDefault="00B95232" w:rsidP="00960F98">
      <w:pPr>
        <w:pStyle w:val="2"/>
      </w:pPr>
      <w:r w:rsidRPr="00960F98">
        <w:t>Руки повні Божих дарів</w:t>
      </w:r>
    </w:p>
    <w:p w14:paraId="11A315D4" w14:textId="77C473AA" w:rsidR="00BA0095" w:rsidRPr="00960F98" w:rsidRDefault="00BA0095" w:rsidP="00960F98">
      <w:pPr>
        <w:spacing w:line="276" w:lineRule="auto"/>
        <w:jc w:val="both"/>
        <w:rPr>
          <w:rFonts w:cstheme="minorHAnsi"/>
          <w:sz w:val="28"/>
          <w:szCs w:val="28"/>
        </w:rPr>
      </w:pPr>
      <w:r w:rsidRPr="00960F98">
        <w:rPr>
          <w:rFonts w:cstheme="minorHAnsi"/>
          <w:sz w:val="28"/>
          <w:szCs w:val="28"/>
        </w:rPr>
        <w:t>Коли моя маленька дівчин</w:t>
      </w:r>
      <w:r w:rsidR="00B95232" w:rsidRPr="00960F98">
        <w:rPr>
          <w:rFonts w:cstheme="minorHAnsi"/>
          <w:sz w:val="28"/>
          <w:szCs w:val="28"/>
        </w:rPr>
        <w:t xml:space="preserve">ка сказала: «Твої руки повністю зайняті», я не була здивована, бо знала відповідь заздалегідь. Я завжди відповідала так на схожі питання: «Так, вони тримають Божі дарунки». </w:t>
      </w:r>
    </w:p>
    <w:p w14:paraId="0E369BE6" w14:textId="3EC342AE" w:rsidR="00B95232" w:rsidRPr="00960F98" w:rsidRDefault="00B95232" w:rsidP="00960F98">
      <w:pPr>
        <w:spacing w:line="276" w:lineRule="auto"/>
        <w:jc w:val="both"/>
        <w:rPr>
          <w:rFonts w:cstheme="minorHAnsi"/>
          <w:sz w:val="28"/>
          <w:szCs w:val="28"/>
        </w:rPr>
      </w:pPr>
      <w:r w:rsidRPr="00960F98">
        <w:rPr>
          <w:rFonts w:cstheme="minorHAnsi"/>
          <w:sz w:val="28"/>
          <w:szCs w:val="28"/>
        </w:rPr>
        <w:t xml:space="preserve">Живіть Євангелієм навіть тоді, коли ніхто не бачить. </w:t>
      </w:r>
      <w:r w:rsidRPr="00960F98">
        <w:rPr>
          <w:rFonts w:cstheme="minorHAnsi"/>
          <w:sz w:val="28"/>
          <w:szCs w:val="28"/>
        </w:rPr>
        <w:t xml:space="preserve">Жертвуйте своїм дітям </w:t>
      </w:r>
      <w:r w:rsidR="00960F98" w:rsidRPr="00960F98">
        <w:rPr>
          <w:rFonts w:cstheme="minorHAnsi"/>
          <w:sz w:val="28"/>
          <w:szCs w:val="28"/>
        </w:rPr>
        <w:t xml:space="preserve">та даруйте любов, коли ви наодинці. </w:t>
      </w:r>
      <w:r w:rsidRPr="00960F98">
        <w:rPr>
          <w:rFonts w:cstheme="minorHAnsi"/>
          <w:sz w:val="28"/>
          <w:szCs w:val="28"/>
        </w:rPr>
        <w:t xml:space="preserve">Покладіть їх </w:t>
      </w:r>
      <w:r w:rsidR="00960F98" w:rsidRPr="00960F98">
        <w:rPr>
          <w:rFonts w:cstheme="minorHAnsi"/>
          <w:sz w:val="28"/>
          <w:szCs w:val="28"/>
        </w:rPr>
        <w:t xml:space="preserve">бажання вище своїх. </w:t>
      </w:r>
      <w:r w:rsidRPr="00960F98">
        <w:rPr>
          <w:rFonts w:cstheme="minorHAnsi"/>
          <w:sz w:val="28"/>
          <w:szCs w:val="28"/>
        </w:rPr>
        <w:t xml:space="preserve">Виростіть </w:t>
      </w:r>
      <w:r w:rsidR="00960F98" w:rsidRPr="00960F98">
        <w:rPr>
          <w:rFonts w:cstheme="minorHAnsi"/>
          <w:sz w:val="28"/>
          <w:szCs w:val="28"/>
        </w:rPr>
        <w:t>дітей вірними Євангелію, бо ваш</w:t>
      </w:r>
      <w:r w:rsidR="00960F98">
        <w:rPr>
          <w:rFonts w:cstheme="minorHAnsi"/>
          <w:sz w:val="28"/>
          <w:szCs w:val="28"/>
        </w:rPr>
        <w:t>і</w:t>
      </w:r>
      <w:r w:rsidR="00960F98" w:rsidRPr="00960F98">
        <w:rPr>
          <w:rFonts w:cstheme="minorHAnsi"/>
          <w:sz w:val="28"/>
          <w:szCs w:val="28"/>
        </w:rPr>
        <w:t xml:space="preserve"> слова для них є найціннішими і </w:t>
      </w:r>
      <w:proofErr w:type="spellStart"/>
      <w:r w:rsidR="00960F98" w:rsidRPr="00960F98">
        <w:rPr>
          <w:rFonts w:cstheme="minorHAnsi"/>
          <w:sz w:val="28"/>
          <w:szCs w:val="28"/>
        </w:rPr>
        <w:t>найправдивішими</w:t>
      </w:r>
      <w:proofErr w:type="spellEnd"/>
      <w:r w:rsidR="00960F98" w:rsidRPr="00960F98">
        <w:rPr>
          <w:rFonts w:cstheme="minorHAnsi"/>
          <w:sz w:val="28"/>
          <w:szCs w:val="28"/>
        </w:rPr>
        <w:t>.</w:t>
      </w:r>
      <w:r w:rsidRPr="00960F98">
        <w:rPr>
          <w:rFonts w:cstheme="minorHAnsi"/>
          <w:sz w:val="28"/>
          <w:szCs w:val="28"/>
        </w:rPr>
        <w:t xml:space="preserve"> </w:t>
      </w:r>
      <w:r w:rsidR="00960F98" w:rsidRPr="00960F98">
        <w:rPr>
          <w:rFonts w:cstheme="minorHAnsi"/>
          <w:sz w:val="28"/>
          <w:szCs w:val="28"/>
        </w:rPr>
        <w:t>Проте</w:t>
      </w:r>
      <w:r w:rsidR="005A6EBC">
        <w:rPr>
          <w:rFonts w:cstheme="minorHAnsi"/>
          <w:sz w:val="28"/>
          <w:szCs w:val="28"/>
        </w:rPr>
        <w:t>,</w:t>
      </w:r>
      <w:r w:rsidR="00960F98" w:rsidRPr="00960F98">
        <w:rPr>
          <w:rFonts w:cstheme="minorHAnsi"/>
          <w:sz w:val="28"/>
          <w:szCs w:val="28"/>
        </w:rPr>
        <w:t xml:space="preserve"> слова мають бути підкріплені вчинками, тож </w:t>
      </w:r>
      <w:r w:rsidR="005A6EBC">
        <w:rPr>
          <w:rFonts w:cstheme="minorHAnsi"/>
          <w:sz w:val="28"/>
          <w:szCs w:val="28"/>
        </w:rPr>
        <w:t>,</w:t>
      </w:r>
      <w:r w:rsidR="00960F98" w:rsidRPr="00960F98">
        <w:rPr>
          <w:rFonts w:cstheme="minorHAnsi"/>
          <w:sz w:val="28"/>
          <w:szCs w:val="28"/>
        </w:rPr>
        <w:t xml:space="preserve">якщо ви вчите дітей Євангелія, то й маєте жити відповідно. Покиньте </w:t>
      </w:r>
      <w:r w:rsidR="00960F98" w:rsidRPr="00960F98">
        <w:rPr>
          <w:rFonts w:cstheme="minorHAnsi"/>
          <w:sz w:val="28"/>
          <w:szCs w:val="28"/>
        </w:rPr>
        <w:lastRenderedPageBreak/>
        <w:t xml:space="preserve">дріб’язковість і щоденні турботи, живіть заради посмішки своєї дитини.  Не жалійтесь на неприбраний будинок та брудні речі, і те, як вам важко з дитиною. </w:t>
      </w:r>
    </w:p>
    <w:p w14:paraId="2679C704" w14:textId="7F65239B" w:rsidR="00BA0095" w:rsidRPr="00960F98" w:rsidRDefault="00960F98" w:rsidP="00960F98">
      <w:pPr>
        <w:spacing w:line="276" w:lineRule="auto"/>
        <w:jc w:val="both"/>
        <w:rPr>
          <w:rFonts w:cstheme="minorHAnsi"/>
          <w:sz w:val="28"/>
          <w:szCs w:val="28"/>
        </w:rPr>
      </w:pPr>
      <w:r w:rsidRPr="00960F98">
        <w:rPr>
          <w:rFonts w:cstheme="minorHAnsi"/>
          <w:sz w:val="28"/>
          <w:szCs w:val="28"/>
        </w:rPr>
        <w:t xml:space="preserve">Не тримайтесь за своє власне життя і за хрест. </w:t>
      </w:r>
      <w:r w:rsidR="00B95232" w:rsidRPr="00960F98">
        <w:rPr>
          <w:rFonts w:cstheme="minorHAnsi"/>
          <w:sz w:val="28"/>
          <w:szCs w:val="28"/>
        </w:rPr>
        <w:t>Існує більше радості</w:t>
      </w:r>
      <w:r w:rsidRPr="00960F98">
        <w:rPr>
          <w:rFonts w:cstheme="minorHAnsi"/>
          <w:sz w:val="28"/>
          <w:szCs w:val="28"/>
        </w:rPr>
        <w:t>, сміху,</w:t>
      </w:r>
      <w:r w:rsidR="00B95232" w:rsidRPr="00960F98">
        <w:rPr>
          <w:rFonts w:cstheme="minorHAnsi"/>
          <w:sz w:val="28"/>
          <w:szCs w:val="28"/>
        </w:rPr>
        <w:t xml:space="preserve"> життя </w:t>
      </w:r>
      <w:r w:rsidRPr="00960F98">
        <w:rPr>
          <w:rFonts w:cstheme="minorHAnsi"/>
          <w:sz w:val="28"/>
          <w:szCs w:val="28"/>
        </w:rPr>
        <w:t>по іншу сторону смерті, кол</w:t>
      </w:r>
      <w:r w:rsidR="005A6EBC">
        <w:rPr>
          <w:rFonts w:cstheme="minorHAnsi"/>
          <w:sz w:val="28"/>
          <w:szCs w:val="28"/>
        </w:rPr>
        <w:t>и жертвуємо собою заради ДІТЕЙ.</w:t>
      </w:r>
      <w:bookmarkStart w:id="0" w:name="_GoBack"/>
      <w:bookmarkEnd w:id="0"/>
    </w:p>
    <w:sectPr w:rsidR="00BA0095" w:rsidRPr="00960F98" w:rsidSect="00385C1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u Mincho">
    <w:altName w:val="MS Gothic"/>
    <w:charset w:val="80"/>
    <w:family w:val="auto"/>
    <w:pitch w:val="variable"/>
    <w:sig w:usb0="00000000" w:usb1="2AC7FCFF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A60"/>
    <w:rsid w:val="000B1497"/>
    <w:rsid w:val="000D346C"/>
    <w:rsid w:val="000E52F3"/>
    <w:rsid w:val="00213AE2"/>
    <w:rsid w:val="00216A17"/>
    <w:rsid w:val="00385C1A"/>
    <w:rsid w:val="003B7D38"/>
    <w:rsid w:val="003F24CB"/>
    <w:rsid w:val="00447489"/>
    <w:rsid w:val="00454D35"/>
    <w:rsid w:val="00576659"/>
    <w:rsid w:val="005A6EBC"/>
    <w:rsid w:val="005C1B96"/>
    <w:rsid w:val="0069517A"/>
    <w:rsid w:val="007A24D4"/>
    <w:rsid w:val="007C48C8"/>
    <w:rsid w:val="00887A60"/>
    <w:rsid w:val="008E4135"/>
    <w:rsid w:val="00947706"/>
    <w:rsid w:val="00960F98"/>
    <w:rsid w:val="0098656C"/>
    <w:rsid w:val="00A1754B"/>
    <w:rsid w:val="00A4264F"/>
    <w:rsid w:val="00A85933"/>
    <w:rsid w:val="00AA1501"/>
    <w:rsid w:val="00B95232"/>
    <w:rsid w:val="00BA0095"/>
    <w:rsid w:val="00CE04FF"/>
    <w:rsid w:val="00D463C3"/>
    <w:rsid w:val="00DD7B63"/>
    <w:rsid w:val="00E64975"/>
    <w:rsid w:val="00E86F59"/>
    <w:rsid w:val="00E9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EDF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E94A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87A6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7A60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87A6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customStyle="1" w:styleId="visually-hidden">
    <w:name w:val="visually-hidden"/>
    <w:basedOn w:val="a0"/>
    <w:rsid w:val="00887A60"/>
  </w:style>
  <w:style w:type="character" w:customStyle="1" w:styleId="apple-converted-space">
    <w:name w:val="apple-converted-space"/>
    <w:basedOn w:val="a0"/>
    <w:rsid w:val="00887A60"/>
  </w:style>
  <w:style w:type="character" w:styleId="a4">
    <w:name w:val="Emphasis"/>
    <w:basedOn w:val="a0"/>
    <w:uiPriority w:val="20"/>
    <w:qFormat/>
    <w:rsid w:val="00887A60"/>
    <w:rPr>
      <w:i/>
      <w:iCs/>
    </w:rPr>
  </w:style>
  <w:style w:type="character" w:styleId="a5">
    <w:name w:val="Hyperlink"/>
    <w:basedOn w:val="a0"/>
    <w:uiPriority w:val="99"/>
    <w:semiHidden/>
    <w:unhideWhenUsed/>
    <w:rsid w:val="00887A6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94A4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/>
    </w:rPr>
  </w:style>
  <w:style w:type="paragraph" w:styleId="a6">
    <w:name w:val="Title"/>
    <w:basedOn w:val="a"/>
    <w:next w:val="a"/>
    <w:link w:val="a7"/>
    <w:uiPriority w:val="10"/>
    <w:qFormat/>
    <w:rsid w:val="00960F98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Назва Знак"/>
    <w:basedOn w:val="a0"/>
    <w:link w:val="a6"/>
    <w:uiPriority w:val="10"/>
    <w:rsid w:val="00960F9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E94A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87A6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7A60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87A6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customStyle="1" w:styleId="visually-hidden">
    <w:name w:val="visually-hidden"/>
    <w:basedOn w:val="a0"/>
    <w:rsid w:val="00887A60"/>
  </w:style>
  <w:style w:type="character" w:customStyle="1" w:styleId="apple-converted-space">
    <w:name w:val="apple-converted-space"/>
    <w:basedOn w:val="a0"/>
    <w:rsid w:val="00887A60"/>
  </w:style>
  <w:style w:type="character" w:styleId="a4">
    <w:name w:val="Emphasis"/>
    <w:basedOn w:val="a0"/>
    <w:uiPriority w:val="20"/>
    <w:qFormat/>
    <w:rsid w:val="00887A60"/>
    <w:rPr>
      <w:i/>
      <w:iCs/>
    </w:rPr>
  </w:style>
  <w:style w:type="character" w:styleId="a5">
    <w:name w:val="Hyperlink"/>
    <w:basedOn w:val="a0"/>
    <w:uiPriority w:val="99"/>
    <w:semiHidden/>
    <w:unhideWhenUsed/>
    <w:rsid w:val="00887A6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94A4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/>
    </w:rPr>
  </w:style>
  <w:style w:type="paragraph" w:styleId="a6">
    <w:name w:val="Title"/>
    <w:basedOn w:val="a"/>
    <w:next w:val="a"/>
    <w:link w:val="a7"/>
    <w:uiPriority w:val="10"/>
    <w:qFormat/>
    <w:rsid w:val="00960F98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Назва Знак"/>
    <w:basedOn w:val="a0"/>
    <w:link w:val="a6"/>
    <w:uiPriority w:val="10"/>
    <w:rsid w:val="00960F9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84653">
          <w:blockQuote w:val="1"/>
          <w:marLeft w:val="450"/>
          <w:marRight w:val="0"/>
          <w:marTop w:val="75"/>
          <w:marBottom w:val="450"/>
          <w:divBdr>
            <w:top w:val="single" w:sz="6" w:space="18" w:color="DCDCDC"/>
            <w:left w:val="none" w:sz="0" w:space="0" w:color="auto"/>
            <w:bottom w:val="single" w:sz="6" w:space="18" w:color="DCDCDC"/>
            <w:right w:val="none" w:sz="0" w:space="0" w:color="auto"/>
          </w:divBdr>
          <w:divsChild>
            <w:div w:id="11102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178573">
          <w:blockQuote w:val="1"/>
          <w:marLeft w:val="450"/>
          <w:marRight w:val="0"/>
          <w:marTop w:val="75"/>
          <w:marBottom w:val="450"/>
          <w:divBdr>
            <w:top w:val="single" w:sz="6" w:space="18" w:color="DCDCDC"/>
            <w:left w:val="none" w:sz="0" w:space="0" w:color="auto"/>
            <w:bottom w:val="single" w:sz="6" w:space="18" w:color="DCDCDC"/>
            <w:right w:val="none" w:sz="0" w:space="0" w:color="auto"/>
          </w:divBdr>
          <w:divsChild>
            <w:div w:id="14201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4711">
          <w:blockQuote w:val="1"/>
          <w:marLeft w:val="450"/>
          <w:marRight w:val="0"/>
          <w:marTop w:val="75"/>
          <w:marBottom w:val="450"/>
          <w:divBdr>
            <w:top w:val="single" w:sz="6" w:space="18" w:color="DCDCDC"/>
            <w:left w:val="none" w:sz="0" w:space="0" w:color="auto"/>
            <w:bottom w:val="single" w:sz="6" w:space="18" w:color="DCDCDC"/>
            <w:right w:val="none" w:sz="0" w:space="0" w:color="auto"/>
          </w:divBdr>
          <w:divsChild>
            <w:div w:id="38629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735677">
          <w:blockQuote w:val="1"/>
          <w:marLeft w:val="450"/>
          <w:marRight w:val="0"/>
          <w:marTop w:val="75"/>
          <w:marBottom w:val="450"/>
          <w:divBdr>
            <w:top w:val="single" w:sz="6" w:space="18" w:color="DCDCDC"/>
            <w:left w:val="none" w:sz="0" w:space="0" w:color="auto"/>
            <w:bottom w:val="single" w:sz="6" w:space="18" w:color="DCDCDC"/>
            <w:right w:val="none" w:sz="0" w:space="0" w:color="auto"/>
          </w:divBdr>
          <w:divsChild>
            <w:div w:id="21084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3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9502">
          <w:blockQuote w:val="1"/>
          <w:marLeft w:val="450"/>
          <w:marRight w:val="0"/>
          <w:marTop w:val="75"/>
          <w:marBottom w:val="450"/>
          <w:divBdr>
            <w:top w:val="single" w:sz="6" w:space="18" w:color="DCDCDC"/>
            <w:left w:val="none" w:sz="0" w:space="0" w:color="auto"/>
            <w:bottom w:val="single" w:sz="6" w:space="18" w:color="DCDCDC"/>
            <w:right w:val="none" w:sz="0" w:space="0" w:color="auto"/>
          </w:divBdr>
          <w:divsChild>
            <w:div w:id="64921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89054">
          <w:blockQuote w:val="1"/>
          <w:marLeft w:val="450"/>
          <w:marRight w:val="0"/>
          <w:marTop w:val="75"/>
          <w:marBottom w:val="450"/>
          <w:divBdr>
            <w:top w:val="single" w:sz="6" w:space="18" w:color="DCDCDC"/>
            <w:left w:val="none" w:sz="0" w:space="0" w:color="auto"/>
            <w:bottom w:val="single" w:sz="6" w:space="18" w:color="DCDCDC"/>
            <w:right w:val="none" w:sz="0" w:space="0" w:color="auto"/>
          </w:divBdr>
          <w:divsChild>
            <w:div w:id="74160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47325">
          <w:blockQuote w:val="1"/>
          <w:marLeft w:val="450"/>
          <w:marRight w:val="0"/>
          <w:marTop w:val="75"/>
          <w:marBottom w:val="450"/>
          <w:divBdr>
            <w:top w:val="single" w:sz="6" w:space="18" w:color="DCDCDC"/>
            <w:left w:val="none" w:sz="0" w:space="0" w:color="auto"/>
            <w:bottom w:val="single" w:sz="6" w:space="18" w:color="DCDCDC"/>
            <w:right w:val="none" w:sz="0" w:space="0" w:color="auto"/>
          </w:divBdr>
          <w:divsChild>
            <w:div w:id="132770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1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8153">
          <w:blockQuote w:val="1"/>
          <w:marLeft w:val="450"/>
          <w:marRight w:val="0"/>
          <w:marTop w:val="75"/>
          <w:marBottom w:val="450"/>
          <w:divBdr>
            <w:top w:val="single" w:sz="6" w:space="18" w:color="DCDCDC"/>
            <w:left w:val="none" w:sz="0" w:space="0" w:color="auto"/>
            <w:bottom w:val="single" w:sz="6" w:space="18" w:color="DCDCDC"/>
            <w:right w:val="none" w:sz="0" w:space="0" w:color="auto"/>
          </w:divBdr>
          <w:divsChild>
            <w:div w:id="64751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133818">
          <w:blockQuote w:val="1"/>
          <w:marLeft w:val="450"/>
          <w:marRight w:val="0"/>
          <w:marTop w:val="75"/>
          <w:marBottom w:val="450"/>
          <w:divBdr>
            <w:top w:val="single" w:sz="6" w:space="18" w:color="DCDCDC"/>
            <w:left w:val="none" w:sz="0" w:space="0" w:color="auto"/>
            <w:bottom w:val="single" w:sz="6" w:space="18" w:color="DCDCDC"/>
            <w:right w:val="none" w:sz="0" w:space="0" w:color="auto"/>
          </w:divBdr>
          <w:divsChild>
            <w:div w:id="35188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634735">
          <w:blockQuote w:val="1"/>
          <w:marLeft w:val="450"/>
          <w:marRight w:val="0"/>
          <w:marTop w:val="75"/>
          <w:marBottom w:val="450"/>
          <w:divBdr>
            <w:top w:val="single" w:sz="6" w:space="18" w:color="DCDCDC"/>
            <w:left w:val="none" w:sz="0" w:space="0" w:color="auto"/>
            <w:bottom w:val="single" w:sz="6" w:space="18" w:color="DCDCDC"/>
            <w:right w:val="none" w:sz="0" w:space="0" w:color="auto"/>
          </w:divBdr>
          <w:divsChild>
            <w:div w:id="214599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855</Words>
  <Characters>4635</Characters>
  <Application>Microsoft Office Word</Application>
  <DocSecurity>0</DocSecurity>
  <Lines>99</Lines>
  <Paragraphs>25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7" baseType="lpstr">
      <vt:lpstr/>
      <vt:lpstr/>
      <vt:lpstr>    I Don’t Know What I Want</vt:lpstr>
      <vt:lpstr>    Alone with God</vt:lpstr>
      <vt:lpstr>    Where Do I Go?</vt:lpstr>
      <vt:lpstr>    Not Just Reading</vt:lpstr>
      <vt:lpstr>    Not Just Praying</vt:lpstr>
    </vt:vector>
  </TitlesOfParts>
  <Company/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ASUS</cp:lastModifiedBy>
  <cp:revision>7</cp:revision>
  <dcterms:created xsi:type="dcterms:W3CDTF">2018-05-18T18:06:00Z</dcterms:created>
  <dcterms:modified xsi:type="dcterms:W3CDTF">2018-06-28T10:22:00Z</dcterms:modified>
</cp:coreProperties>
</file>