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C3A60" w:rsidRDefault="00E42D6E">
      <w:pPr>
        <w:spacing w:before="240" w:after="24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Существует длинный список правил и протоколов, которым должны следовать члены королевской семьи. При этом не имеет значения, кто вы – взрослый или малыш. Титулованных детей учат манерам английских королевских особ, как только они научатся ходить. При этом </w:t>
      </w:r>
      <w:r>
        <w:rPr>
          <w:sz w:val="24"/>
          <w:szCs w:val="24"/>
        </w:rPr>
        <w:t>правила королевского воспитания от Кейт Миддлтон отличаются и вполне современным подходом.</w:t>
      </w:r>
    </w:p>
    <w:p w14:paraId="00000002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Открытое общение</w:t>
      </w:r>
    </w:p>
    <w:p w14:paraId="00000003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Кейт Миддлтон считает, что с детьми следует говорить откровенно на всевозможные темы. Она поощряет своих чад рассказывать обо всём, что их беспокоит</w:t>
      </w:r>
      <w:r>
        <w:rPr>
          <w:sz w:val="24"/>
          <w:szCs w:val="24"/>
        </w:rPr>
        <w:t>. Мама демонстрирует это на собственном примере. Она общается с детьми открыто и рассказывает о своих чувствах.</w:t>
      </w:r>
    </w:p>
    <w:p w14:paraId="00000004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Также Кейт отмечает, что даже на серьезные вопросы нужно давать правдивые ответы, а не отшучиваться и уводить разговор в сторону.</w:t>
      </w:r>
    </w:p>
    <w:p w14:paraId="00000005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Никаких джинсо</w:t>
      </w:r>
      <w:r>
        <w:rPr>
          <w:sz w:val="24"/>
          <w:szCs w:val="24"/>
        </w:rPr>
        <w:t>в</w:t>
      </w:r>
    </w:p>
    <w:p w14:paraId="00000006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Хотя на дворе XXI век, в отношении одежды для своих детей герцогиня Кембриджская довольно строга. Мальчики до 8-летнего возраста обязуются носить шорты, а затем переходить на брюки. Никаких джинсов и прочей неформальной одежды. При этом костюмы королевск</w:t>
      </w:r>
      <w:r>
        <w:rPr>
          <w:sz w:val="24"/>
          <w:szCs w:val="24"/>
        </w:rPr>
        <w:t>их детей должны быть стильными и современными.</w:t>
      </w:r>
    </w:p>
    <w:p w14:paraId="00000007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Образовательные дни</w:t>
      </w:r>
    </w:p>
    <w:p w14:paraId="00000008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Для наследников английского престола созданы все условия для домашнего обучения в Кенсингтонском дворце. Но Кейт решила, что как минимум несколько раз в неделю нужно устраивать для детей «в</w:t>
      </w:r>
      <w:r>
        <w:rPr>
          <w:sz w:val="24"/>
          <w:szCs w:val="24"/>
        </w:rPr>
        <w:t>ыездные уроки». Для этого она водит малышей на выставки, в музеи, картинные галереи и т.д. При этом детям рассказывают об искусстве, истории, выдающихся людях.</w:t>
      </w:r>
    </w:p>
    <w:p w14:paraId="00000009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Герцогиня Кембриджская прекрасно понимает значимость качественного образования. Ведь оно открыва</w:t>
      </w:r>
      <w:r>
        <w:rPr>
          <w:sz w:val="24"/>
          <w:szCs w:val="24"/>
        </w:rPr>
        <w:t>ет перед человеком много дверей, даже если он и не является монаршей особой.</w:t>
      </w:r>
    </w:p>
    <w:p w14:paraId="0000000A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Самоуважение</w:t>
      </w:r>
    </w:p>
    <w:p w14:paraId="0000000B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 раннего детства монаршим особам объясняют, что они должны хорошо осознавать свой статус. Нужно быть внимательными к окружающим, но при этом не забывать о собственно</w:t>
      </w:r>
      <w:r>
        <w:rPr>
          <w:sz w:val="24"/>
          <w:szCs w:val="24"/>
        </w:rPr>
        <w:t>м достоинстве. Кейт считает, что очень важно уметь защищать свою точку зрения спокойно. Также не нужно стесняться говорить «пожалуйста», когда это необходимо.</w:t>
      </w:r>
    </w:p>
    <w:p w14:paraId="0000000C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Благодарность</w:t>
      </w:r>
    </w:p>
    <w:p w14:paraId="0000000D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lastRenderedPageBreak/>
        <w:t>При этом герцогиня Кембриджская внимательно следит, чтобы её дети не росли избалова</w:t>
      </w:r>
      <w:r>
        <w:rPr>
          <w:sz w:val="24"/>
          <w:szCs w:val="24"/>
        </w:rPr>
        <w:t>нными. Они должны уметь чувствовать благодарность за всё, что получают. Например, когда Барак Обама во время визита в Лондон подарил маленькому Джорджу игрушечную лошадку, тот вышел к американскому президенту в пижаме (потому что уже ложился спать) и вежли</w:t>
      </w:r>
      <w:r>
        <w:rPr>
          <w:sz w:val="24"/>
          <w:szCs w:val="24"/>
        </w:rPr>
        <w:t>во поблагодарил его.</w:t>
      </w:r>
    </w:p>
    <w:p w14:paraId="0000000E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Творчество и свобода мыслей</w:t>
      </w:r>
    </w:p>
    <w:p w14:paraId="0000000F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Кейт Миддлтон придерживается того мнения, что не следует ограничивать детей в выборе хобби. Она даже поощряет маленького Джорджа, который увлекается мотоциклами и вертолётами. Хотя в интервью герцогиня призн</w:t>
      </w:r>
      <w:r>
        <w:rPr>
          <w:sz w:val="24"/>
          <w:szCs w:val="24"/>
        </w:rPr>
        <w:t>авалась, что всегда очень переживает за сына из-за таких довольно экстремальных развлечений. А юная Шарлотта интересуется верховой ездой и тоже получает одобрение матери.</w:t>
      </w:r>
    </w:p>
    <w:p w14:paraId="00000010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Кейт подчёркивает важность творчества и создания чего-то своими руками для развития р</w:t>
      </w:r>
      <w:r>
        <w:rPr>
          <w:sz w:val="24"/>
          <w:szCs w:val="24"/>
        </w:rPr>
        <w:t>ебёнка. Она предпочитает, не быть надоедливой учительницей, а позволять малышам экспериментировать и даже учиться на собственных ошибках.</w:t>
      </w:r>
    </w:p>
    <w:p w14:paraId="00000011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Труд в почёте</w:t>
      </w:r>
    </w:p>
    <w:p w14:paraId="00000012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Члены королевской семьи не должны сидеть сложа руки. Во всяком случае, не в Англии. Во всяком случае, не</w:t>
      </w:r>
      <w:r>
        <w:rPr>
          <w:sz w:val="24"/>
          <w:szCs w:val="24"/>
        </w:rPr>
        <w:t xml:space="preserve"> дети Кейт Миддлтон. Эта женщина считает, что все должны трудиться. Семья герцогов Кембриджских пользуется услугами лишь одной няни. Основную часть работы по воспитанию детей выполняют супруги. Малыши видят это и тоже привыкают к необходимости заниматься ч</w:t>
      </w:r>
      <w:r>
        <w:rPr>
          <w:sz w:val="24"/>
          <w:szCs w:val="24"/>
        </w:rPr>
        <w:t>ем-то полезным. Кейт вышла из шахтёрской семьи, поэтому любовь к труду у неё в крови. Приятно осознавать, что статус жены принца не испортил её.</w:t>
      </w:r>
    </w:p>
    <w:p w14:paraId="00000013" w14:textId="77777777" w:rsidR="006C3A60" w:rsidRDefault="00E42D6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Семья превыше всего</w:t>
      </w:r>
    </w:p>
    <w:p w14:paraId="00000014" w14:textId="77777777" w:rsidR="006C3A60" w:rsidRDefault="00E42D6E">
      <w:pPr>
        <w:spacing w:before="240" w:after="240"/>
      </w:pPr>
      <w:r>
        <w:rPr>
          <w:sz w:val="24"/>
          <w:szCs w:val="24"/>
        </w:rPr>
        <w:t>Кейт и Уильям регулярно посещают вместе с детьми могилу принцессы Дианы, рассказывают о ней</w:t>
      </w:r>
      <w:r>
        <w:rPr>
          <w:sz w:val="24"/>
          <w:szCs w:val="24"/>
        </w:rPr>
        <w:t xml:space="preserve"> и о других членах семьи. Королевские отпрыски учатся заботиться друг о друге и всегда защищать семью. Также супруги стараются побольше времени проводить с малышами, хотя досуга у них не слишком много. Шарлотта, к примеру, часто готовит с мамой. </w:t>
      </w:r>
    </w:p>
    <w:sectPr w:rsidR="006C3A6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C3A60"/>
    <w:rsid w:val="006C3A60"/>
    <w:rsid w:val="00E4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2440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Гадич</dc:creator>
  <cp:lastModifiedBy>Александр Гадич</cp:lastModifiedBy>
  <cp:revision>2</cp:revision>
  <dcterms:created xsi:type="dcterms:W3CDTF">2021-11-28T09:47:00Z</dcterms:created>
  <dcterms:modified xsi:type="dcterms:W3CDTF">2021-11-28T09:47:00Z</dcterms:modified>
</cp:coreProperties>
</file>