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F61" w:rsidRPr="00B56874" w:rsidRDefault="00031436" w:rsidP="00B56874">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b/>
          <w:sz w:val="28"/>
          <w:szCs w:val="28"/>
        </w:rPr>
      </w:pPr>
      <w:r w:rsidRPr="00B56874">
        <w:rPr>
          <w:rFonts w:ascii="Times New Roman" w:hAnsi="Times New Roman" w:cs="Times New Roman"/>
          <w:b/>
          <w:sz w:val="28"/>
          <w:szCs w:val="28"/>
        </w:rPr>
        <w:t>Реферат</w:t>
      </w:r>
    </w:p>
    <w:p w:rsidR="00715F61" w:rsidRPr="00B56874" w:rsidRDefault="00715F61" w:rsidP="00B56874">
      <w:pPr>
        <w:spacing w:line="360" w:lineRule="auto"/>
        <w:jc w:val="center"/>
        <w:rPr>
          <w:rFonts w:ascii="Times New Roman" w:hAnsi="Times New Roman" w:cs="Times New Roman"/>
          <w:sz w:val="28"/>
          <w:szCs w:val="28"/>
        </w:rPr>
      </w:pPr>
      <w:r w:rsidRPr="00B56874">
        <w:rPr>
          <w:rFonts w:ascii="Times New Roman" w:hAnsi="Times New Roman" w:cs="Times New Roman"/>
          <w:sz w:val="28"/>
          <w:szCs w:val="28"/>
        </w:rPr>
        <w:t>Тема: «Система, завдання та функції юридичної служби ЗС Канади»</w:t>
      </w: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sz w:val="28"/>
          <w:szCs w:val="28"/>
        </w:rPr>
      </w:pPr>
    </w:p>
    <w:p w:rsidR="00031436" w:rsidRDefault="00031436" w:rsidP="00031436">
      <w:pPr>
        <w:spacing w:line="360" w:lineRule="auto"/>
        <w:jc w:val="center"/>
        <w:rPr>
          <w:rFonts w:ascii="Times New Roman" w:hAnsi="Times New Roman" w:cs="Times New Roman"/>
          <w:sz w:val="28"/>
          <w:szCs w:val="28"/>
        </w:rPr>
      </w:pPr>
    </w:p>
    <w:p w:rsidR="00031436" w:rsidRPr="00B56874" w:rsidRDefault="00031436" w:rsidP="00031436">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b/>
          <w:sz w:val="28"/>
          <w:szCs w:val="28"/>
        </w:rPr>
      </w:pPr>
      <w:r w:rsidRPr="00B56874">
        <w:rPr>
          <w:rFonts w:ascii="Times New Roman" w:hAnsi="Times New Roman" w:cs="Times New Roman"/>
          <w:b/>
          <w:sz w:val="28"/>
          <w:szCs w:val="28"/>
        </w:rPr>
        <w:t xml:space="preserve">                </w:t>
      </w:r>
      <w:r w:rsidR="00031436">
        <w:rPr>
          <w:rFonts w:ascii="Times New Roman" w:hAnsi="Times New Roman" w:cs="Times New Roman"/>
          <w:b/>
          <w:sz w:val="28"/>
          <w:szCs w:val="28"/>
        </w:rPr>
        <w:t xml:space="preserve">                 Роботу виконав</w:t>
      </w:r>
      <w:r w:rsidRPr="00B56874">
        <w:rPr>
          <w:rFonts w:ascii="Times New Roman" w:hAnsi="Times New Roman" w:cs="Times New Roman"/>
          <w:b/>
          <w:sz w:val="28"/>
          <w:szCs w:val="28"/>
        </w:rPr>
        <w:t>:</w:t>
      </w:r>
    </w:p>
    <w:p w:rsidR="00715F61" w:rsidRDefault="00715F61" w:rsidP="00031436">
      <w:pPr>
        <w:spacing w:line="360" w:lineRule="auto"/>
        <w:jc w:val="center"/>
        <w:rPr>
          <w:rFonts w:ascii="Times New Roman" w:hAnsi="Times New Roman" w:cs="Times New Roman"/>
          <w:sz w:val="28"/>
          <w:szCs w:val="28"/>
        </w:rPr>
      </w:pPr>
      <w:r w:rsidRPr="00B56874">
        <w:rPr>
          <w:rFonts w:ascii="Times New Roman" w:hAnsi="Times New Roman" w:cs="Times New Roman"/>
          <w:sz w:val="28"/>
          <w:szCs w:val="28"/>
        </w:rPr>
        <w:t xml:space="preserve">                                         </w:t>
      </w:r>
      <w:r w:rsidR="00031436">
        <w:rPr>
          <w:rFonts w:ascii="Times New Roman" w:hAnsi="Times New Roman" w:cs="Times New Roman"/>
          <w:sz w:val="28"/>
          <w:szCs w:val="28"/>
        </w:rPr>
        <w:t xml:space="preserve">                           </w:t>
      </w:r>
    </w:p>
    <w:p w:rsidR="00031436" w:rsidRDefault="00031436" w:rsidP="00031436">
      <w:pPr>
        <w:spacing w:line="360" w:lineRule="auto"/>
        <w:jc w:val="center"/>
        <w:rPr>
          <w:rFonts w:ascii="Times New Roman" w:hAnsi="Times New Roman" w:cs="Times New Roman"/>
          <w:sz w:val="28"/>
          <w:szCs w:val="28"/>
        </w:rPr>
      </w:pPr>
    </w:p>
    <w:p w:rsidR="00031436" w:rsidRPr="00B56874" w:rsidRDefault="00031436" w:rsidP="00031436">
      <w:pPr>
        <w:spacing w:line="360" w:lineRule="auto"/>
        <w:jc w:val="center"/>
        <w:rPr>
          <w:rFonts w:ascii="Times New Roman" w:hAnsi="Times New Roman" w:cs="Times New Roman"/>
          <w:sz w:val="28"/>
          <w:szCs w:val="28"/>
        </w:rPr>
      </w:pPr>
    </w:p>
    <w:p w:rsidR="00715F61" w:rsidRPr="00B56874" w:rsidRDefault="00715F61" w:rsidP="00B56874">
      <w:pPr>
        <w:spacing w:line="360" w:lineRule="auto"/>
        <w:jc w:val="center"/>
        <w:rPr>
          <w:rFonts w:ascii="Times New Roman" w:hAnsi="Times New Roman" w:cs="Times New Roman"/>
          <w:b/>
          <w:sz w:val="28"/>
          <w:szCs w:val="28"/>
        </w:rPr>
      </w:pPr>
      <w:r w:rsidRPr="00B56874">
        <w:rPr>
          <w:rFonts w:ascii="Times New Roman" w:hAnsi="Times New Roman" w:cs="Times New Roman"/>
          <w:b/>
          <w:sz w:val="28"/>
          <w:szCs w:val="28"/>
        </w:rPr>
        <w:t xml:space="preserve">                  Викладач:</w:t>
      </w:r>
    </w:p>
    <w:p w:rsidR="00715F61" w:rsidRPr="00B56874" w:rsidRDefault="00715F61" w:rsidP="00B56874">
      <w:pPr>
        <w:spacing w:line="360" w:lineRule="auto"/>
        <w:jc w:val="right"/>
        <w:rPr>
          <w:rFonts w:ascii="Times New Roman" w:hAnsi="Times New Roman" w:cs="Times New Roman"/>
          <w:sz w:val="28"/>
          <w:szCs w:val="28"/>
        </w:rPr>
      </w:pPr>
    </w:p>
    <w:p w:rsidR="00F06E5C" w:rsidRDefault="00F06E5C" w:rsidP="00B56874">
      <w:pPr>
        <w:spacing w:line="360" w:lineRule="auto"/>
        <w:jc w:val="center"/>
        <w:rPr>
          <w:rFonts w:ascii="Times New Roman" w:hAnsi="Times New Roman" w:cs="Times New Roman"/>
          <w:sz w:val="28"/>
          <w:szCs w:val="28"/>
        </w:rPr>
      </w:pPr>
    </w:p>
    <w:p w:rsidR="00031436" w:rsidRDefault="00031436" w:rsidP="00B56874">
      <w:pPr>
        <w:spacing w:line="360" w:lineRule="auto"/>
        <w:jc w:val="center"/>
        <w:rPr>
          <w:rFonts w:ascii="Times New Roman" w:hAnsi="Times New Roman" w:cs="Times New Roman"/>
          <w:sz w:val="28"/>
          <w:szCs w:val="28"/>
        </w:rPr>
      </w:pPr>
    </w:p>
    <w:p w:rsidR="00031436" w:rsidRDefault="00031436" w:rsidP="00B56874">
      <w:pPr>
        <w:spacing w:line="360" w:lineRule="auto"/>
        <w:jc w:val="center"/>
        <w:rPr>
          <w:rFonts w:ascii="Times New Roman" w:hAnsi="Times New Roman" w:cs="Times New Roman"/>
          <w:sz w:val="28"/>
          <w:szCs w:val="28"/>
        </w:rPr>
      </w:pPr>
      <w:bookmarkStart w:id="0" w:name="_GoBack"/>
      <w:bookmarkEnd w:id="0"/>
    </w:p>
    <w:p w:rsidR="00B56874" w:rsidRDefault="00B56874" w:rsidP="00B56874">
      <w:pPr>
        <w:spacing w:line="360" w:lineRule="auto"/>
        <w:jc w:val="center"/>
        <w:rPr>
          <w:rFonts w:ascii="Times New Roman" w:hAnsi="Times New Roman" w:cs="Times New Roman"/>
          <w:sz w:val="28"/>
          <w:szCs w:val="28"/>
        </w:rPr>
      </w:pPr>
      <w:r>
        <w:rPr>
          <w:rFonts w:ascii="Times New Roman" w:hAnsi="Times New Roman" w:cs="Times New Roman"/>
          <w:sz w:val="28"/>
          <w:szCs w:val="28"/>
        </w:rPr>
        <w:t>Харків 2022</w:t>
      </w:r>
    </w:p>
    <w:p w:rsidR="003D0910" w:rsidRDefault="00715F61" w:rsidP="003D0910">
      <w:pPr>
        <w:spacing w:line="360" w:lineRule="auto"/>
        <w:jc w:val="center"/>
        <w:rPr>
          <w:rFonts w:ascii="Times New Roman" w:hAnsi="Times New Roman" w:cs="Times New Roman"/>
          <w:sz w:val="28"/>
          <w:szCs w:val="28"/>
        </w:rPr>
      </w:pPr>
      <w:r w:rsidRPr="00B56874">
        <w:rPr>
          <w:rFonts w:ascii="Times New Roman" w:hAnsi="Times New Roman" w:cs="Times New Roman"/>
          <w:sz w:val="28"/>
          <w:szCs w:val="28"/>
        </w:rPr>
        <w:lastRenderedPageBreak/>
        <w:t>Зміст</w:t>
      </w:r>
    </w:p>
    <w:p w:rsidR="002F38B9" w:rsidRPr="0022720F" w:rsidRDefault="002F38B9" w:rsidP="003D0910">
      <w:pPr>
        <w:spacing w:line="360" w:lineRule="auto"/>
        <w:rPr>
          <w:rFonts w:ascii="Times New Roman" w:hAnsi="Times New Roman" w:cs="Times New Roman"/>
          <w:sz w:val="28"/>
          <w:szCs w:val="28"/>
        </w:rPr>
      </w:pPr>
      <w:r w:rsidRPr="00970355">
        <w:rPr>
          <w:rFonts w:ascii="Times New Roman" w:hAnsi="Times New Roman" w:cs="Times New Roman"/>
          <w:b/>
          <w:sz w:val="28"/>
          <w:szCs w:val="28"/>
        </w:rPr>
        <w:t>Вступ</w:t>
      </w:r>
      <w:r w:rsidRPr="0022720F">
        <w:rPr>
          <w:rFonts w:ascii="Times New Roman" w:hAnsi="Times New Roman" w:cs="Times New Roman"/>
          <w:sz w:val="28"/>
          <w:szCs w:val="28"/>
        </w:rPr>
        <w:t>…………………………………………………………………………</w:t>
      </w:r>
      <w:r w:rsidR="00970355">
        <w:rPr>
          <w:rFonts w:ascii="Times New Roman" w:hAnsi="Times New Roman" w:cs="Times New Roman"/>
          <w:sz w:val="28"/>
          <w:szCs w:val="28"/>
        </w:rPr>
        <w:t>..</w:t>
      </w:r>
      <w:r w:rsidRPr="0022720F">
        <w:rPr>
          <w:rFonts w:ascii="Times New Roman" w:hAnsi="Times New Roman" w:cs="Times New Roman"/>
          <w:sz w:val="28"/>
          <w:szCs w:val="28"/>
        </w:rPr>
        <w:t>…3</w:t>
      </w:r>
    </w:p>
    <w:p w:rsidR="00E14678" w:rsidRPr="00970355" w:rsidRDefault="003D0910" w:rsidP="0022720F">
      <w:pPr>
        <w:pStyle w:val="a5"/>
        <w:spacing w:after="0" w:line="360" w:lineRule="auto"/>
        <w:jc w:val="both"/>
        <w:rPr>
          <w:b/>
          <w:sz w:val="28"/>
          <w:szCs w:val="28"/>
          <w:lang w:val="uk-UA"/>
        </w:rPr>
      </w:pPr>
      <w:r w:rsidRPr="00970355">
        <w:rPr>
          <w:b/>
          <w:sz w:val="28"/>
          <w:szCs w:val="28"/>
          <w:lang w:val="uk-UA"/>
        </w:rPr>
        <w:t>Розділ 1 Загальна характеристика юридичної служби ЗС Канади</w:t>
      </w:r>
    </w:p>
    <w:p w:rsidR="00E14678" w:rsidRPr="0022720F" w:rsidRDefault="00970355" w:rsidP="00970355">
      <w:pPr>
        <w:pStyle w:val="a5"/>
        <w:spacing w:after="0" w:line="360" w:lineRule="auto"/>
        <w:jc w:val="both"/>
        <w:rPr>
          <w:color w:val="000000" w:themeColor="text1"/>
          <w:sz w:val="28"/>
          <w:szCs w:val="28"/>
          <w:lang w:val="uk-UA"/>
        </w:rPr>
      </w:pPr>
      <w:r>
        <w:rPr>
          <w:color w:val="000000" w:themeColor="text1"/>
          <w:sz w:val="28"/>
          <w:szCs w:val="28"/>
          <w:lang w:val="uk-UA"/>
        </w:rPr>
        <w:t xml:space="preserve">1.1 </w:t>
      </w:r>
      <w:r w:rsidR="00E14678" w:rsidRPr="0022720F">
        <w:rPr>
          <w:color w:val="000000" w:themeColor="text1"/>
          <w:sz w:val="28"/>
          <w:szCs w:val="28"/>
          <w:lang w:val="uk-UA"/>
        </w:rPr>
        <w:t>Історично-правовий аспект виникнення і розвитку юридичної служби Збройних Сил Канади</w:t>
      </w:r>
      <w:r w:rsidR="003D0910">
        <w:rPr>
          <w:color w:val="000000" w:themeColor="text1"/>
          <w:sz w:val="28"/>
          <w:szCs w:val="28"/>
          <w:lang w:val="uk-UA"/>
        </w:rPr>
        <w:t>…………………………………………………</w:t>
      </w:r>
      <w:r>
        <w:rPr>
          <w:color w:val="000000" w:themeColor="text1"/>
          <w:sz w:val="28"/>
          <w:szCs w:val="28"/>
          <w:lang w:val="uk-UA"/>
        </w:rPr>
        <w:t>………</w:t>
      </w:r>
      <w:r w:rsidR="003D0910">
        <w:rPr>
          <w:color w:val="000000" w:themeColor="text1"/>
          <w:sz w:val="28"/>
          <w:szCs w:val="28"/>
          <w:lang w:val="uk-UA"/>
        </w:rPr>
        <w:t>…4</w:t>
      </w:r>
    </w:p>
    <w:p w:rsidR="00E14678" w:rsidRPr="0022720F" w:rsidRDefault="00970355" w:rsidP="00970355">
      <w:pPr>
        <w:pStyle w:val="a5"/>
        <w:spacing w:after="0" w:line="360" w:lineRule="auto"/>
        <w:jc w:val="both"/>
        <w:rPr>
          <w:sz w:val="28"/>
          <w:szCs w:val="28"/>
          <w:lang w:val="uk-UA"/>
        </w:rPr>
      </w:pPr>
      <w:r>
        <w:rPr>
          <w:sz w:val="28"/>
          <w:szCs w:val="28"/>
          <w:lang w:val="uk-UA"/>
        </w:rPr>
        <w:t xml:space="preserve">1.2 </w:t>
      </w:r>
      <w:r w:rsidR="00E14678" w:rsidRPr="0022720F">
        <w:rPr>
          <w:sz w:val="28"/>
          <w:szCs w:val="28"/>
          <w:lang w:val="uk-UA"/>
        </w:rPr>
        <w:t xml:space="preserve">Поняття, призначення та місце юридичної служби Збройних Сил </w:t>
      </w:r>
      <w:r w:rsidR="003D0910">
        <w:rPr>
          <w:sz w:val="28"/>
          <w:szCs w:val="28"/>
          <w:lang w:val="uk-UA"/>
        </w:rPr>
        <w:t>Канади</w:t>
      </w:r>
      <w:r w:rsidR="00E14678" w:rsidRPr="0022720F">
        <w:rPr>
          <w:sz w:val="28"/>
          <w:szCs w:val="28"/>
          <w:lang w:val="uk-UA"/>
        </w:rPr>
        <w:t xml:space="preserve"> в системі органів військового управління</w:t>
      </w:r>
      <w:r w:rsidR="003D0910">
        <w:rPr>
          <w:sz w:val="28"/>
          <w:szCs w:val="28"/>
          <w:lang w:val="uk-UA"/>
        </w:rPr>
        <w:t>……………………………</w:t>
      </w:r>
      <w:r>
        <w:rPr>
          <w:sz w:val="28"/>
          <w:szCs w:val="28"/>
          <w:lang w:val="uk-UA"/>
        </w:rPr>
        <w:t>………...</w:t>
      </w:r>
      <w:r w:rsidR="003D0910">
        <w:rPr>
          <w:sz w:val="28"/>
          <w:szCs w:val="28"/>
          <w:lang w:val="uk-UA"/>
        </w:rPr>
        <w:t>…8</w:t>
      </w:r>
    </w:p>
    <w:p w:rsidR="00E14678" w:rsidRPr="00627DA0" w:rsidRDefault="00970355" w:rsidP="00970355">
      <w:pPr>
        <w:pStyle w:val="a5"/>
        <w:spacing w:after="0" w:line="360" w:lineRule="auto"/>
        <w:jc w:val="both"/>
        <w:rPr>
          <w:color w:val="000000" w:themeColor="text1"/>
          <w:sz w:val="28"/>
          <w:szCs w:val="28"/>
          <w:lang w:val="ru-RU"/>
        </w:rPr>
      </w:pPr>
      <w:r>
        <w:rPr>
          <w:color w:val="000000" w:themeColor="text1"/>
          <w:sz w:val="28"/>
          <w:szCs w:val="28"/>
          <w:lang w:val="uk-UA"/>
        </w:rPr>
        <w:t xml:space="preserve">1.3 </w:t>
      </w:r>
      <w:r w:rsidR="00E14678" w:rsidRPr="003D0910">
        <w:rPr>
          <w:color w:val="000000" w:themeColor="text1"/>
          <w:sz w:val="28"/>
          <w:szCs w:val="28"/>
          <w:lang w:val="uk-UA"/>
        </w:rPr>
        <w:t xml:space="preserve">Правові засади діяльності та структура юридичної служби Збройних Сил </w:t>
      </w:r>
      <w:r w:rsidR="003D0910" w:rsidRPr="003D0910">
        <w:rPr>
          <w:color w:val="000000" w:themeColor="text1"/>
          <w:sz w:val="28"/>
          <w:szCs w:val="28"/>
          <w:lang w:val="uk-UA"/>
        </w:rPr>
        <w:t>Канади</w:t>
      </w:r>
      <w:r w:rsidR="003D0910">
        <w:rPr>
          <w:color w:val="000000" w:themeColor="text1"/>
          <w:sz w:val="28"/>
          <w:szCs w:val="28"/>
          <w:lang w:val="uk-UA"/>
        </w:rPr>
        <w:t>………………………………………………………………………</w:t>
      </w:r>
      <w:r>
        <w:rPr>
          <w:color w:val="000000" w:themeColor="text1"/>
          <w:sz w:val="28"/>
          <w:szCs w:val="28"/>
          <w:lang w:val="uk-UA"/>
        </w:rPr>
        <w:t>…….1</w:t>
      </w:r>
      <w:r w:rsidR="00627DA0" w:rsidRPr="00627DA0">
        <w:rPr>
          <w:color w:val="000000" w:themeColor="text1"/>
          <w:sz w:val="28"/>
          <w:szCs w:val="28"/>
          <w:lang w:val="ru-RU"/>
        </w:rPr>
        <w:t>4</w:t>
      </w:r>
    </w:p>
    <w:p w:rsidR="00C51B2B" w:rsidRPr="00970355" w:rsidRDefault="00C51B2B" w:rsidP="00C51B2B">
      <w:pPr>
        <w:pStyle w:val="a5"/>
        <w:spacing w:after="0"/>
        <w:jc w:val="both"/>
        <w:rPr>
          <w:b/>
          <w:color w:val="000000" w:themeColor="text1"/>
          <w:sz w:val="28"/>
          <w:szCs w:val="28"/>
          <w:lang w:val="uk-UA"/>
        </w:rPr>
      </w:pPr>
      <w:r w:rsidRPr="00970355">
        <w:rPr>
          <w:b/>
          <w:bCs/>
          <w:color w:val="000000" w:themeColor="text1"/>
          <w:sz w:val="28"/>
          <w:szCs w:val="28"/>
          <w:lang w:val="uk-UA"/>
        </w:rPr>
        <w:t xml:space="preserve">Розділ 2 Основні завдання та </w:t>
      </w:r>
      <w:r w:rsidRPr="00970355">
        <w:rPr>
          <w:b/>
          <w:color w:val="000000" w:themeColor="text1"/>
          <w:sz w:val="28"/>
          <w:szCs w:val="28"/>
          <w:lang w:val="uk-UA"/>
        </w:rPr>
        <w:t>функції юридичної служби Збройних Сил Канади</w:t>
      </w:r>
    </w:p>
    <w:p w:rsidR="00B91D90" w:rsidRDefault="00B91D90" w:rsidP="00C51B2B">
      <w:pPr>
        <w:pStyle w:val="a5"/>
        <w:spacing w:after="0"/>
        <w:jc w:val="both"/>
        <w:rPr>
          <w:color w:val="000000" w:themeColor="text1"/>
          <w:sz w:val="28"/>
          <w:szCs w:val="28"/>
          <w:lang w:val="uk-UA"/>
        </w:rPr>
      </w:pPr>
    </w:p>
    <w:p w:rsidR="00C51B2B" w:rsidRDefault="00B91D90" w:rsidP="00B91D90">
      <w:pPr>
        <w:pStyle w:val="a5"/>
        <w:numPr>
          <w:ilvl w:val="1"/>
          <w:numId w:val="21"/>
        </w:numPr>
        <w:spacing w:after="0" w:line="360" w:lineRule="auto"/>
        <w:jc w:val="both"/>
        <w:rPr>
          <w:sz w:val="26"/>
          <w:szCs w:val="26"/>
          <w:lang w:val="uk-UA"/>
        </w:rPr>
      </w:pPr>
      <w:r>
        <w:rPr>
          <w:color w:val="000000"/>
          <w:sz w:val="26"/>
          <w:szCs w:val="26"/>
          <w:lang w:val="uk-UA"/>
        </w:rPr>
        <w:t xml:space="preserve"> </w:t>
      </w:r>
      <w:r w:rsidRPr="00662BF3">
        <w:rPr>
          <w:color w:val="000000"/>
          <w:sz w:val="26"/>
          <w:szCs w:val="26"/>
          <w:lang w:val="uk-UA"/>
        </w:rPr>
        <w:t xml:space="preserve">Участь юридичної служби </w:t>
      </w:r>
      <w:r>
        <w:rPr>
          <w:sz w:val="26"/>
          <w:szCs w:val="26"/>
          <w:lang w:val="uk-UA"/>
        </w:rPr>
        <w:t xml:space="preserve">Збройних Сил Канади </w:t>
      </w:r>
      <w:r w:rsidRPr="00662BF3">
        <w:rPr>
          <w:color w:val="000000"/>
          <w:sz w:val="26"/>
          <w:szCs w:val="26"/>
          <w:lang w:val="uk-UA"/>
        </w:rPr>
        <w:t xml:space="preserve">у </w:t>
      </w:r>
      <w:proofErr w:type="spellStart"/>
      <w:r>
        <w:rPr>
          <w:color w:val="000000"/>
          <w:sz w:val="26"/>
          <w:szCs w:val="26"/>
          <w:lang w:val="uk-UA"/>
        </w:rPr>
        <w:t>нормотворчості</w:t>
      </w:r>
      <w:proofErr w:type="spellEnd"/>
      <w:r>
        <w:rPr>
          <w:sz w:val="26"/>
          <w:szCs w:val="26"/>
          <w:lang w:val="uk-UA"/>
        </w:rPr>
        <w:t>…………</w:t>
      </w:r>
      <w:r w:rsidR="00970355">
        <w:rPr>
          <w:sz w:val="26"/>
          <w:szCs w:val="26"/>
          <w:lang w:val="uk-UA"/>
        </w:rPr>
        <w:t>…1</w:t>
      </w:r>
      <w:r w:rsidR="00777F10" w:rsidRPr="00777F10">
        <w:rPr>
          <w:sz w:val="26"/>
          <w:szCs w:val="26"/>
          <w:lang w:val="ru-RU"/>
        </w:rPr>
        <w:t>6</w:t>
      </w:r>
    </w:p>
    <w:p w:rsidR="00970355" w:rsidRDefault="00B91D90" w:rsidP="00970355">
      <w:pPr>
        <w:pStyle w:val="a5"/>
        <w:numPr>
          <w:ilvl w:val="1"/>
          <w:numId w:val="21"/>
        </w:numPr>
        <w:spacing w:after="0" w:line="360" w:lineRule="auto"/>
        <w:jc w:val="both"/>
        <w:rPr>
          <w:color w:val="000000" w:themeColor="text1"/>
          <w:sz w:val="28"/>
          <w:szCs w:val="28"/>
          <w:lang w:val="uk-UA"/>
        </w:rPr>
      </w:pPr>
      <w:r>
        <w:rPr>
          <w:color w:val="000000" w:themeColor="text1"/>
          <w:sz w:val="28"/>
          <w:szCs w:val="28"/>
          <w:lang w:val="uk-UA"/>
        </w:rPr>
        <w:t xml:space="preserve"> Завдання та функції юридичної служби ЗС Канади……………………….</w:t>
      </w:r>
      <w:r w:rsidR="00970355">
        <w:rPr>
          <w:color w:val="000000" w:themeColor="text1"/>
          <w:sz w:val="28"/>
          <w:szCs w:val="28"/>
          <w:lang w:val="uk-UA"/>
        </w:rPr>
        <w:t>1</w:t>
      </w:r>
      <w:r w:rsidR="00777F10" w:rsidRPr="00777F10">
        <w:rPr>
          <w:color w:val="000000" w:themeColor="text1"/>
          <w:sz w:val="28"/>
          <w:szCs w:val="28"/>
          <w:lang w:val="ru-RU"/>
        </w:rPr>
        <w:t>9</w:t>
      </w:r>
    </w:p>
    <w:p w:rsidR="00970355" w:rsidRPr="00970355" w:rsidRDefault="00970355" w:rsidP="00970355">
      <w:pPr>
        <w:pStyle w:val="a5"/>
        <w:spacing w:after="0" w:line="360" w:lineRule="auto"/>
        <w:jc w:val="both"/>
        <w:rPr>
          <w:b/>
          <w:color w:val="000000" w:themeColor="text1"/>
          <w:sz w:val="28"/>
          <w:szCs w:val="28"/>
          <w:lang w:val="uk-UA"/>
        </w:rPr>
      </w:pPr>
      <w:r w:rsidRPr="00970355">
        <w:rPr>
          <w:b/>
          <w:color w:val="000000" w:themeColor="text1"/>
          <w:sz w:val="28"/>
          <w:szCs w:val="28"/>
        </w:rPr>
        <w:t>Розділ</w:t>
      </w:r>
      <w:r w:rsidRPr="00970355">
        <w:rPr>
          <w:b/>
          <w:color w:val="000000" w:themeColor="text1"/>
          <w:sz w:val="28"/>
          <w:szCs w:val="28"/>
          <w:lang w:val="uk-UA"/>
        </w:rPr>
        <w:t xml:space="preserve"> </w:t>
      </w:r>
      <w:r w:rsidRPr="00970355">
        <w:rPr>
          <w:b/>
          <w:color w:val="000000" w:themeColor="text1"/>
          <w:sz w:val="28"/>
          <w:szCs w:val="28"/>
        </w:rPr>
        <w:t>3 Адміністративно-правові аспекти забезпечення діяльності та розвитку юридичної служби Збройних Сил Канади</w:t>
      </w:r>
    </w:p>
    <w:p w:rsidR="00970355" w:rsidRPr="00970355" w:rsidRDefault="00970355" w:rsidP="00970355">
      <w:pPr>
        <w:pStyle w:val="a5"/>
        <w:spacing w:after="0"/>
        <w:jc w:val="both"/>
        <w:rPr>
          <w:color w:val="000000" w:themeColor="text1"/>
          <w:sz w:val="28"/>
          <w:szCs w:val="28"/>
          <w:lang w:val="uk-UA"/>
        </w:rPr>
      </w:pPr>
      <w:r w:rsidRPr="00970355">
        <w:rPr>
          <w:color w:val="000000" w:themeColor="text1"/>
          <w:sz w:val="28"/>
          <w:szCs w:val="28"/>
          <w:lang w:val="uk-UA"/>
        </w:rPr>
        <w:t xml:space="preserve">3.1. Комплектування особовим складом юридичної служби Збройних Сил </w:t>
      </w:r>
      <w:r>
        <w:rPr>
          <w:color w:val="000000" w:themeColor="text1"/>
          <w:sz w:val="28"/>
          <w:szCs w:val="28"/>
          <w:lang w:val="uk-UA"/>
        </w:rPr>
        <w:t>Канади…………………………………………………………………………….2</w:t>
      </w:r>
      <w:r w:rsidR="00CC79B8">
        <w:rPr>
          <w:color w:val="000000" w:themeColor="text1"/>
          <w:sz w:val="28"/>
          <w:szCs w:val="28"/>
          <w:lang w:val="uk-UA"/>
        </w:rPr>
        <w:t>4</w:t>
      </w:r>
    </w:p>
    <w:p w:rsidR="00395EAD" w:rsidRDefault="00970355" w:rsidP="00970355">
      <w:pPr>
        <w:spacing w:before="100" w:beforeAutospacing="1" w:after="100" w:afterAutospacing="1" w:line="360" w:lineRule="auto"/>
        <w:rPr>
          <w:rFonts w:ascii="Times New Roman" w:hAnsi="Times New Roman" w:cs="Times New Roman"/>
          <w:color w:val="000000" w:themeColor="text1"/>
          <w:sz w:val="28"/>
          <w:szCs w:val="28"/>
        </w:rPr>
      </w:pPr>
      <w:r w:rsidRPr="00970355">
        <w:rPr>
          <w:rFonts w:ascii="Times New Roman" w:hAnsi="Times New Roman" w:cs="Times New Roman"/>
          <w:color w:val="000000" w:themeColor="text1"/>
          <w:sz w:val="28"/>
          <w:szCs w:val="28"/>
        </w:rPr>
        <w:t>3.2. Напрямки удосконалення організації і діяльності юридичної служби Збройних Сил Канади</w:t>
      </w:r>
      <w:r>
        <w:rPr>
          <w:rFonts w:ascii="Times New Roman" w:hAnsi="Times New Roman" w:cs="Times New Roman"/>
          <w:color w:val="000000" w:themeColor="text1"/>
          <w:sz w:val="28"/>
          <w:szCs w:val="28"/>
        </w:rPr>
        <w:t>…………………………………………………………</w:t>
      </w:r>
      <w:r w:rsidR="00CC79B8">
        <w:rPr>
          <w:rFonts w:ascii="Times New Roman" w:hAnsi="Times New Roman" w:cs="Times New Roman"/>
          <w:color w:val="000000" w:themeColor="text1"/>
          <w:sz w:val="28"/>
          <w:szCs w:val="28"/>
        </w:rPr>
        <w:t>...28</w:t>
      </w:r>
    </w:p>
    <w:p w:rsidR="00970355" w:rsidRPr="00031436" w:rsidRDefault="00B56874" w:rsidP="00970355">
      <w:pPr>
        <w:spacing w:before="100" w:beforeAutospacing="1" w:after="100" w:afterAutospacing="1" w:line="360" w:lineRule="auto"/>
        <w:rPr>
          <w:rFonts w:ascii="Times New Roman" w:eastAsia="Times New Roman" w:hAnsi="Times New Roman" w:cs="Times New Roman"/>
          <w:b/>
          <w:i/>
          <w:color w:val="000000" w:themeColor="text1"/>
          <w:sz w:val="28"/>
          <w:szCs w:val="28"/>
          <w:lang w:eastAsia="uk-UA"/>
        </w:rPr>
      </w:pPr>
      <w:r w:rsidRPr="00970355">
        <w:rPr>
          <w:rFonts w:ascii="Times New Roman" w:hAnsi="Times New Roman" w:cs="Times New Roman"/>
          <w:b/>
          <w:sz w:val="28"/>
          <w:szCs w:val="28"/>
        </w:rPr>
        <w:t>Висновок</w:t>
      </w:r>
      <w:r w:rsidR="00F06E5C" w:rsidRPr="0022720F">
        <w:rPr>
          <w:rFonts w:ascii="Times New Roman" w:hAnsi="Times New Roman" w:cs="Times New Roman"/>
          <w:sz w:val="28"/>
          <w:szCs w:val="28"/>
        </w:rPr>
        <w:t>……………………………………………………………………</w:t>
      </w:r>
      <w:r w:rsidR="00970355">
        <w:rPr>
          <w:rFonts w:ascii="Times New Roman" w:hAnsi="Times New Roman" w:cs="Times New Roman"/>
          <w:sz w:val="28"/>
          <w:szCs w:val="28"/>
        </w:rPr>
        <w:t>……</w:t>
      </w:r>
      <w:r w:rsidR="00CC79B8">
        <w:rPr>
          <w:rFonts w:ascii="Times New Roman" w:hAnsi="Times New Roman" w:cs="Times New Roman"/>
          <w:sz w:val="28"/>
          <w:szCs w:val="28"/>
        </w:rPr>
        <w:t>3</w:t>
      </w:r>
      <w:r w:rsidR="00777F10" w:rsidRPr="00031436">
        <w:rPr>
          <w:rFonts w:ascii="Times New Roman" w:hAnsi="Times New Roman" w:cs="Times New Roman"/>
          <w:sz w:val="28"/>
          <w:szCs w:val="28"/>
        </w:rPr>
        <w:t>1</w:t>
      </w:r>
    </w:p>
    <w:p w:rsidR="00B56874" w:rsidRPr="00031436" w:rsidRDefault="00F06E5C" w:rsidP="00970355">
      <w:pPr>
        <w:spacing w:before="100" w:beforeAutospacing="1" w:after="100" w:afterAutospacing="1" w:line="360" w:lineRule="auto"/>
        <w:rPr>
          <w:rFonts w:ascii="Times New Roman" w:eastAsia="Times New Roman" w:hAnsi="Times New Roman" w:cs="Times New Roman"/>
          <w:b/>
          <w:i/>
          <w:color w:val="000000" w:themeColor="text1"/>
          <w:sz w:val="28"/>
          <w:szCs w:val="28"/>
          <w:lang w:eastAsia="uk-UA"/>
        </w:rPr>
      </w:pPr>
      <w:r w:rsidRPr="00970355">
        <w:rPr>
          <w:rFonts w:ascii="Times New Roman" w:hAnsi="Times New Roman" w:cs="Times New Roman"/>
          <w:b/>
          <w:sz w:val="28"/>
          <w:szCs w:val="28"/>
        </w:rPr>
        <w:t>Використані джерела</w:t>
      </w:r>
      <w:r w:rsidRPr="0022720F">
        <w:rPr>
          <w:rFonts w:ascii="Times New Roman" w:hAnsi="Times New Roman" w:cs="Times New Roman"/>
          <w:sz w:val="28"/>
          <w:szCs w:val="28"/>
        </w:rPr>
        <w:t>………………………………………………………</w:t>
      </w:r>
      <w:r w:rsidR="00970355">
        <w:rPr>
          <w:rFonts w:ascii="Times New Roman" w:hAnsi="Times New Roman" w:cs="Times New Roman"/>
          <w:sz w:val="28"/>
          <w:szCs w:val="28"/>
        </w:rPr>
        <w:t>…..</w:t>
      </w:r>
      <w:r w:rsidR="00CC79B8">
        <w:rPr>
          <w:rFonts w:ascii="Times New Roman" w:hAnsi="Times New Roman" w:cs="Times New Roman"/>
          <w:sz w:val="28"/>
          <w:szCs w:val="28"/>
        </w:rPr>
        <w:t>3</w:t>
      </w:r>
      <w:r w:rsidR="00777F10" w:rsidRPr="00031436">
        <w:rPr>
          <w:rFonts w:ascii="Times New Roman" w:hAnsi="Times New Roman" w:cs="Times New Roman"/>
          <w:sz w:val="28"/>
          <w:szCs w:val="28"/>
        </w:rPr>
        <w:t>2</w:t>
      </w:r>
    </w:p>
    <w:p w:rsidR="00B56874" w:rsidRPr="0022720F" w:rsidRDefault="00B56874" w:rsidP="0022720F">
      <w:pPr>
        <w:spacing w:line="360" w:lineRule="auto"/>
        <w:rPr>
          <w:rFonts w:ascii="Times New Roman" w:hAnsi="Times New Roman" w:cs="Times New Roman"/>
          <w:sz w:val="28"/>
          <w:szCs w:val="28"/>
        </w:rPr>
      </w:pPr>
    </w:p>
    <w:p w:rsidR="00715F61" w:rsidRPr="0022720F" w:rsidRDefault="00715F61" w:rsidP="0022720F">
      <w:pPr>
        <w:spacing w:line="360" w:lineRule="auto"/>
        <w:rPr>
          <w:rFonts w:ascii="Times New Roman" w:hAnsi="Times New Roman" w:cs="Times New Roman"/>
          <w:sz w:val="28"/>
          <w:szCs w:val="28"/>
        </w:rPr>
      </w:pPr>
    </w:p>
    <w:p w:rsidR="00715F61" w:rsidRPr="0022720F" w:rsidRDefault="00715F61" w:rsidP="0022720F">
      <w:pPr>
        <w:spacing w:line="360" w:lineRule="auto"/>
        <w:rPr>
          <w:rFonts w:ascii="Times New Roman" w:hAnsi="Times New Roman" w:cs="Times New Roman"/>
          <w:sz w:val="28"/>
          <w:szCs w:val="28"/>
        </w:rPr>
      </w:pPr>
    </w:p>
    <w:p w:rsidR="00715F61" w:rsidRPr="0022720F" w:rsidRDefault="00715F61" w:rsidP="0022720F">
      <w:pPr>
        <w:spacing w:line="360" w:lineRule="auto"/>
        <w:rPr>
          <w:rFonts w:ascii="Times New Roman" w:hAnsi="Times New Roman" w:cs="Times New Roman"/>
          <w:sz w:val="28"/>
          <w:szCs w:val="28"/>
        </w:rPr>
      </w:pPr>
    </w:p>
    <w:p w:rsidR="00627DA0" w:rsidRDefault="00627DA0" w:rsidP="0022720F">
      <w:pPr>
        <w:spacing w:line="360" w:lineRule="auto"/>
        <w:rPr>
          <w:rFonts w:ascii="Times New Roman" w:hAnsi="Times New Roman" w:cs="Times New Roman"/>
          <w:sz w:val="28"/>
          <w:szCs w:val="28"/>
        </w:rPr>
      </w:pPr>
    </w:p>
    <w:p w:rsidR="0036155D" w:rsidRPr="0022720F" w:rsidRDefault="0036155D" w:rsidP="0022720F">
      <w:pPr>
        <w:spacing w:line="360" w:lineRule="auto"/>
        <w:rPr>
          <w:rFonts w:ascii="Times New Roman" w:hAnsi="Times New Roman" w:cs="Times New Roman"/>
          <w:i/>
          <w:sz w:val="28"/>
          <w:szCs w:val="28"/>
        </w:rPr>
      </w:pPr>
      <w:r w:rsidRPr="0022720F">
        <w:rPr>
          <w:rFonts w:ascii="Times New Roman" w:hAnsi="Times New Roman" w:cs="Times New Roman"/>
          <w:i/>
          <w:sz w:val="28"/>
          <w:szCs w:val="28"/>
        </w:rPr>
        <w:lastRenderedPageBreak/>
        <w:t>Вступ</w:t>
      </w:r>
    </w:p>
    <w:p w:rsidR="0036155D" w:rsidRPr="0022720F" w:rsidRDefault="0036155D" w:rsidP="0022720F">
      <w:pPr>
        <w:spacing w:line="360" w:lineRule="auto"/>
        <w:rPr>
          <w:rFonts w:ascii="Times New Roman" w:hAnsi="Times New Roman" w:cs="Times New Roman"/>
          <w:sz w:val="28"/>
          <w:szCs w:val="28"/>
        </w:rPr>
      </w:pPr>
      <w:r w:rsidRPr="0022720F">
        <w:rPr>
          <w:rFonts w:ascii="Times New Roman" w:hAnsi="Times New Roman" w:cs="Times New Roman"/>
          <w:sz w:val="28"/>
          <w:szCs w:val="28"/>
        </w:rPr>
        <w:t>Система військової юстиції Канади є окремою та паралельною системою правосуддя, яка існує в рамках і є невід'ємною частиною канадського законодавства. Вона поділяє багато з тих самих основоположних</w:t>
      </w:r>
      <w:r w:rsidR="006D04D0" w:rsidRPr="0022720F">
        <w:rPr>
          <w:rFonts w:ascii="Times New Roman" w:hAnsi="Times New Roman" w:cs="Times New Roman"/>
          <w:sz w:val="28"/>
          <w:szCs w:val="28"/>
        </w:rPr>
        <w:t xml:space="preserve"> </w:t>
      </w:r>
      <w:r w:rsidRPr="0022720F">
        <w:rPr>
          <w:rFonts w:ascii="Times New Roman" w:hAnsi="Times New Roman" w:cs="Times New Roman"/>
          <w:sz w:val="28"/>
          <w:szCs w:val="28"/>
        </w:rPr>
        <w:t>принцип</w:t>
      </w:r>
      <w:r w:rsidR="006D04D0" w:rsidRPr="0022720F">
        <w:rPr>
          <w:rFonts w:ascii="Times New Roman" w:hAnsi="Times New Roman" w:cs="Times New Roman"/>
          <w:sz w:val="28"/>
          <w:szCs w:val="28"/>
        </w:rPr>
        <w:t>ів</w:t>
      </w:r>
      <w:r w:rsidRPr="0022720F">
        <w:rPr>
          <w:rFonts w:ascii="Times New Roman" w:hAnsi="Times New Roman" w:cs="Times New Roman"/>
          <w:sz w:val="28"/>
          <w:szCs w:val="28"/>
        </w:rPr>
        <w:t xml:space="preserve"> з цивільною системою кримінального правосуддя, і вона підпорядковується тій самій конституційними рамками, включаючи Канадську хартію прав і свобод. </w:t>
      </w:r>
    </w:p>
    <w:p w:rsidR="0036155D" w:rsidRPr="0022720F" w:rsidRDefault="0036155D" w:rsidP="0022720F">
      <w:pPr>
        <w:spacing w:line="360" w:lineRule="auto"/>
        <w:rPr>
          <w:rFonts w:ascii="Times New Roman" w:hAnsi="Times New Roman" w:cs="Times New Roman"/>
          <w:sz w:val="28"/>
          <w:szCs w:val="28"/>
        </w:rPr>
      </w:pPr>
      <w:r w:rsidRPr="0022720F">
        <w:rPr>
          <w:rFonts w:ascii="Times New Roman" w:hAnsi="Times New Roman" w:cs="Times New Roman"/>
          <w:sz w:val="28"/>
          <w:szCs w:val="28"/>
        </w:rPr>
        <w:t xml:space="preserve">Дійсно, система військового правосуддя прямо визнана в Хартії. Вона зобов'язується дотримуватися таких принципів </w:t>
      </w:r>
      <w:r w:rsidR="006D04D0" w:rsidRPr="0022720F">
        <w:rPr>
          <w:rFonts w:ascii="Times New Roman" w:hAnsi="Times New Roman" w:cs="Times New Roman"/>
          <w:sz w:val="28"/>
          <w:szCs w:val="28"/>
        </w:rPr>
        <w:t>с</w:t>
      </w:r>
      <w:r w:rsidRPr="0022720F">
        <w:rPr>
          <w:rFonts w:ascii="Times New Roman" w:hAnsi="Times New Roman" w:cs="Times New Roman"/>
          <w:sz w:val="28"/>
          <w:szCs w:val="28"/>
        </w:rPr>
        <w:t>праведливості, рівності перед законом та фундаментальним цінностям правосуддя і належної правової процедури.</w:t>
      </w:r>
    </w:p>
    <w:p w:rsidR="00ED723B" w:rsidRPr="00777F10" w:rsidRDefault="00ED723B" w:rsidP="00777F10">
      <w:pPr>
        <w:autoSpaceDE w:val="0"/>
        <w:autoSpaceDN w:val="0"/>
        <w:adjustRightInd w:val="0"/>
        <w:spacing w:before="240" w:after="0" w:line="360" w:lineRule="auto"/>
        <w:rPr>
          <w:rFonts w:ascii="Times New Roman" w:hAnsi="Times New Roman" w:cs="Times New Roman"/>
          <w:color w:val="000000" w:themeColor="text1"/>
          <w:sz w:val="28"/>
          <w:szCs w:val="28"/>
        </w:rPr>
      </w:pPr>
      <w:r w:rsidRPr="0022720F">
        <w:rPr>
          <w:rFonts w:ascii="Times New Roman" w:hAnsi="Times New Roman" w:cs="Times New Roman"/>
          <w:sz w:val="28"/>
          <w:szCs w:val="28"/>
        </w:rPr>
        <w:t xml:space="preserve">"Військове право" - це широка правова дисципліна, що охоплює все  міжнародне і внутрішнє законодавство, що стосується Канадських збройних сил, в тому числі його управління, адміністрування та діяльність. Крім того, </w:t>
      </w:r>
      <w:r w:rsidRPr="0022720F">
        <w:rPr>
          <w:rFonts w:ascii="Times New Roman" w:hAnsi="Times New Roman" w:cs="Times New Roman"/>
          <w:sz w:val="28"/>
          <w:szCs w:val="28"/>
          <w:lang w:val="en-US"/>
        </w:rPr>
        <w:t>JAG</w:t>
      </w:r>
      <w:r w:rsidR="00777F10" w:rsidRPr="00777F10">
        <w:rPr>
          <w:rFonts w:ascii="Times New Roman" w:hAnsi="Times New Roman" w:cs="Times New Roman"/>
          <w:sz w:val="28"/>
          <w:szCs w:val="28"/>
        </w:rPr>
        <w:t>(</w:t>
      </w:r>
      <w:r w:rsidR="00777F10" w:rsidRPr="00777F1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Judge</w:t>
      </w:r>
      <w:proofErr w:type="spellEnd"/>
      <w:r w:rsidR="00777F10" w:rsidRPr="00627DA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Advocate</w:t>
      </w:r>
      <w:proofErr w:type="spellEnd"/>
      <w:r w:rsidR="00777F10" w:rsidRPr="00777F1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General</w:t>
      </w:r>
      <w:proofErr w:type="spellEnd"/>
      <w:r w:rsidR="00777F10" w:rsidRPr="00777F10">
        <w:rPr>
          <w:rFonts w:ascii="Times New Roman" w:hAnsi="Times New Roman" w:cs="Times New Roman"/>
          <w:color w:val="000000" w:themeColor="text1"/>
          <w:sz w:val="28"/>
          <w:szCs w:val="28"/>
        </w:rPr>
        <w:t>)</w:t>
      </w:r>
      <w:r w:rsidR="00777F10" w:rsidRPr="0022720F">
        <w:rPr>
          <w:rFonts w:ascii="Times New Roman" w:hAnsi="Times New Roman" w:cs="Times New Roman"/>
          <w:sz w:val="28"/>
          <w:szCs w:val="28"/>
        </w:rPr>
        <w:t xml:space="preserve"> </w:t>
      </w:r>
      <w:r w:rsidRPr="0022720F">
        <w:rPr>
          <w:rFonts w:ascii="Times New Roman" w:hAnsi="Times New Roman" w:cs="Times New Roman"/>
          <w:sz w:val="28"/>
          <w:szCs w:val="28"/>
        </w:rPr>
        <w:t>також має статутний мандат на здійснення нагляду за</w:t>
      </w:r>
      <w:r w:rsidRPr="00777F10">
        <w:rPr>
          <w:rFonts w:ascii="Times New Roman" w:hAnsi="Times New Roman" w:cs="Times New Roman"/>
          <w:sz w:val="28"/>
          <w:szCs w:val="28"/>
        </w:rPr>
        <w:t xml:space="preserve"> </w:t>
      </w:r>
      <w:proofErr w:type="spellStart"/>
      <w:r w:rsidRPr="00777F10">
        <w:rPr>
          <w:rFonts w:ascii="Times New Roman" w:hAnsi="Times New Roman" w:cs="Times New Roman"/>
          <w:sz w:val="28"/>
          <w:szCs w:val="28"/>
        </w:rPr>
        <w:t>за</w:t>
      </w:r>
      <w:proofErr w:type="spellEnd"/>
      <w:r w:rsidRPr="00777F10">
        <w:rPr>
          <w:rFonts w:ascii="Times New Roman" w:hAnsi="Times New Roman" w:cs="Times New Roman"/>
          <w:sz w:val="28"/>
          <w:szCs w:val="28"/>
        </w:rPr>
        <w:t xml:space="preserve"> відправленням військового правосуддя в </w:t>
      </w:r>
      <w:r w:rsidRPr="0022720F">
        <w:rPr>
          <w:rFonts w:ascii="Times New Roman" w:hAnsi="Times New Roman" w:cs="Times New Roman"/>
          <w:sz w:val="28"/>
          <w:szCs w:val="28"/>
          <w:lang w:val="en-US"/>
        </w:rPr>
        <w:t>CAF</w:t>
      </w:r>
      <w:r w:rsidR="00777F10" w:rsidRPr="00777F10">
        <w:rPr>
          <w:rFonts w:ascii="Times New Roman" w:hAnsi="Times New Roman" w:cs="Times New Roman"/>
          <w:sz w:val="28"/>
          <w:szCs w:val="28"/>
        </w:rPr>
        <w:t>(</w:t>
      </w:r>
      <w:r w:rsidR="00777F10">
        <w:rPr>
          <w:rFonts w:ascii="Times New Roman" w:hAnsi="Times New Roman" w:cs="Times New Roman"/>
          <w:sz w:val="28"/>
          <w:szCs w:val="28"/>
          <w:lang w:val="en-US"/>
        </w:rPr>
        <w:t>v</w:t>
      </w:r>
      <w:r w:rsidR="00777F10" w:rsidRPr="00777F1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the</w:t>
      </w:r>
      <w:proofErr w:type="spellEnd"/>
      <w:r w:rsidR="00777F10" w:rsidRPr="00627DA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Canadian</w:t>
      </w:r>
      <w:proofErr w:type="spellEnd"/>
      <w:r w:rsidR="00777F10" w:rsidRPr="00627DA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Armed</w:t>
      </w:r>
      <w:proofErr w:type="spellEnd"/>
      <w:r w:rsidR="00777F10" w:rsidRPr="00627DA0">
        <w:rPr>
          <w:rFonts w:ascii="Times New Roman" w:hAnsi="Times New Roman" w:cs="Times New Roman"/>
          <w:color w:val="000000" w:themeColor="text1"/>
          <w:sz w:val="28"/>
          <w:szCs w:val="28"/>
        </w:rPr>
        <w:t xml:space="preserve"> </w:t>
      </w:r>
      <w:proofErr w:type="spellStart"/>
      <w:r w:rsidR="00777F10" w:rsidRPr="00627DA0">
        <w:rPr>
          <w:rFonts w:ascii="Times New Roman" w:hAnsi="Times New Roman" w:cs="Times New Roman"/>
          <w:color w:val="000000" w:themeColor="text1"/>
          <w:sz w:val="28"/>
          <w:szCs w:val="28"/>
        </w:rPr>
        <w:t>Forces</w:t>
      </w:r>
      <w:proofErr w:type="spellEnd"/>
      <w:r w:rsidR="00777F10" w:rsidRPr="00627DA0">
        <w:rPr>
          <w:rFonts w:ascii="Times New Roman" w:hAnsi="Times New Roman" w:cs="Times New Roman"/>
          <w:color w:val="000000" w:themeColor="text1"/>
          <w:sz w:val="28"/>
          <w:szCs w:val="28"/>
        </w:rPr>
        <w:t xml:space="preserve"> </w:t>
      </w:r>
      <w:r w:rsidR="00777F10" w:rsidRPr="00777F10">
        <w:rPr>
          <w:rFonts w:ascii="Times New Roman" w:hAnsi="Times New Roman" w:cs="Times New Roman"/>
          <w:color w:val="000000" w:themeColor="text1"/>
          <w:sz w:val="28"/>
          <w:szCs w:val="28"/>
        </w:rPr>
        <w:t>)</w:t>
      </w:r>
      <w:r w:rsidRPr="00777F10">
        <w:rPr>
          <w:rFonts w:ascii="Times New Roman" w:hAnsi="Times New Roman" w:cs="Times New Roman"/>
          <w:sz w:val="28"/>
          <w:szCs w:val="28"/>
        </w:rPr>
        <w:t>.</w:t>
      </w:r>
    </w:p>
    <w:p w:rsidR="00ED723B" w:rsidRPr="0022720F" w:rsidRDefault="00ED723B" w:rsidP="0022720F">
      <w:pPr>
        <w:spacing w:line="360" w:lineRule="auto"/>
        <w:rPr>
          <w:rFonts w:ascii="Times New Roman" w:hAnsi="Times New Roman" w:cs="Times New Roman"/>
          <w:sz w:val="28"/>
          <w:szCs w:val="28"/>
        </w:rPr>
      </w:pPr>
    </w:p>
    <w:p w:rsidR="00CC79B8" w:rsidRPr="00777F10" w:rsidRDefault="00FB1DFD" w:rsidP="00777F10">
      <w:pPr>
        <w:spacing w:line="360" w:lineRule="auto"/>
        <w:rPr>
          <w:rFonts w:ascii="Times New Roman" w:hAnsi="Times New Roman" w:cs="Times New Roman"/>
          <w:sz w:val="28"/>
          <w:szCs w:val="28"/>
        </w:rPr>
      </w:pPr>
      <w:r>
        <w:rPr>
          <w:noProof/>
          <w:lang w:eastAsia="uk-UA"/>
        </w:rPr>
        <w:drawing>
          <wp:inline distT="0" distB="0" distL="0" distR="0" wp14:anchorId="5BA91423" wp14:editId="00767163">
            <wp:extent cx="2827655" cy="2988734"/>
            <wp:effectExtent l="0" t="0" r="0" b="2540"/>
            <wp:docPr id="5" name="Рисунок 5" descr="Legal Branch 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gal Branch badg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4874" cy="3017503"/>
                    </a:xfrm>
                    <a:prstGeom prst="rect">
                      <a:avLst/>
                    </a:prstGeom>
                    <a:noFill/>
                    <a:ln>
                      <a:noFill/>
                    </a:ln>
                  </pic:spPr>
                </pic:pic>
              </a:graphicData>
            </a:graphic>
          </wp:inline>
        </w:drawing>
      </w:r>
    </w:p>
    <w:p w:rsidR="003D0910" w:rsidRPr="003D0910" w:rsidRDefault="003D0910" w:rsidP="003D0910">
      <w:pPr>
        <w:pStyle w:val="a5"/>
        <w:spacing w:after="0" w:line="360" w:lineRule="auto"/>
        <w:jc w:val="both"/>
        <w:rPr>
          <w:b/>
          <w:i/>
          <w:sz w:val="28"/>
          <w:szCs w:val="28"/>
          <w:lang w:val="uk-UA"/>
        </w:rPr>
      </w:pPr>
      <w:r w:rsidRPr="003D0910">
        <w:rPr>
          <w:b/>
          <w:i/>
          <w:sz w:val="28"/>
          <w:szCs w:val="28"/>
          <w:lang w:val="uk-UA"/>
        </w:rPr>
        <w:lastRenderedPageBreak/>
        <w:t>Розділ 1 Загальна характеристика юридичної служби ЗС Канади</w:t>
      </w:r>
    </w:p>
    <w:p w:rsidR="00E14678" w:rsidRPr="003D0910" w:rsidRDefault="00FD2B0A" w:rsidP="0022720F">
      <w:pPr>
        <w:pStyle w:val="a5"/>
        <w:spacing w:after="0" w:line="360" w:lineRule="auto"/>
        <w:jc w:val="both"/>
        <w:rPr>
          <w:b/>
          <w:i/>
          <w:color w:val="000000" w:themeColor="text1"/>
          <w:sz w:val="28"/>
          <w:szCs w:val="28"/>
          <w:lang w:val="uk-UA"/>
        </w:rPr>
      </w:pPr>
      <w:r w:rsidRPr="003D0910">
        <w:rPr>
          <w:b/>
          <w:i/>
          <w:color w:val="000000" w:themeColor="text1"/>
          <w:sz w:val="28"/>
          <w:szCs w:val="28"/>
          <w:lang w:val="uk-UA"/>
        </w:rPr>
        <w:t>1.1</w:t>
      </w:r>
      <w:r w:rsidR="0022720F" w:rsidRPr="003D0910">
        <w:rPr>
          <w:b/>
          <w:i/>
          <w:color w:val="000000" w:themeColor="text1"/>
          <w:sz w:val="28"/>
          <w:szCs w:val="28"/>
          <w:lang w:val="uk-UA"/>
        </w:rPr>
        <w:t xml:space="preserve"> </w:t>
      </w:r>
      <w:r w:rsidR="00E14678" w:rsidRPr="003D0910">
        <w:rPr>
          <w:b/>
          <w:i/>
          <w:color w:val="000000" w:themeColor="text1"/>
          <w:sz w:val="28"/>
          <w:szCs w:val="28"/>
          <w:lang w:val="uk-UA"/>
        </w:rPr>
        <w:t>Історично-правовий аспект виникнення і розвитку юридичної служби Збройних Сил Канади.</w:t>
      </w:r>
    </w:p>
    <w:p w:rsidR="00FD2B0A" w:rsidRPr="00777F10" w:rsidRDefault="00FD2B0A" w:rsidP="00627DA0">
      <w:pPr>
        <w:autoSpaceDE w:val="0"/>
        <w:autoSpaceDN w:val="0"/>
        <w:adjustRightInd w:val="0"/>
        <w:spacing w:after="0" w:line="360" w:lineRule="auto"/>
        <w:rPr>
          <w:rFonts w:ascii="Times New Roman" w:hAnsi="Times New Roman" w:cs="Times New Roman"/>
          <w:color w:val="000000" w:themeColor="text1"/>
          <w:sz w:val="28"/>
          <w:szCs w:val="28"/>
        </w:rPr>
      </w:pPr>
      <w:r w:rsidRPr="00B6008E">
        <w:rPr>
          <w:rFonts w:ascii="Times New Roman" w:hAnsi="Times New Roman" w:cs="Times New Roman"/>
          <w:color w:val="000000" w:themeColor="text1"/>
          <w:sz w:val="28"/>
          <w:szCs w:val="28"/>
        </w:rPr>
        <w:t xml:space="preserve">Історія створення Генеральної прокуратури </w:t>
      </w:r>
      <w:proofErr w:type="spellStart"/>
      <w:r w:rsidR="00B6008E" w:rsidRPr="00627DA0">
        <w:rPr>
          <w:rFonts w:ascii="Times New Roman" w:hAnsi="Times New Roman" w:cs="Times New Roman"/>
          <w:color w:val="000000" w:themeColor="text1"/>
          <w:sz w:val="28"/>
          <w:szCs w:val="28"/>
        </w:rPr>
        <w:t>Judge</w:t>
      </w:r>
      <w:proofErr w:type="spellEnd"/>
      <w:r w:rsidR="00B6008E" w:rsidRPr="00627DA0">
        <w:rPr>
          <w:rFonts w:ascii="Times New Roman" w:hAnsi="Times New Roman" w:cs="Times New Roman"/>
          <w:color w:val="000000" w:themeColor="text1"/>
          <w:sz w:val="28"/>
          <w:szCs w:val="28"/>
        </w:rPr>
        <w:t xml:space="preserve"> </w:t>
      </w:r>
      <w:proofErr w:type="spellStart"/>
      <w:r w:rsidR="00B6008E" w:rsidRPr="00627DA0">
        <w:rPr>
          <w:rFonts w:ascii="Times New Roman" w:hAnsi="Times New Roman" w:cs="Times New Roman"/>
          <w:color w:val="000000" w:themeColor="text1"/>
          <w:sz w:val="28"/>
          <w:szCs w:val="28"/>
        </w:rPr>
        <w:t>Advocate</w:t>
      </w:r>
      <w:proofErr w:type="spellEnd"/>
      <w:r w:rsidR="00777F10" w:rsidRPr="00777F10">
        <w:rPr>
          <w:rFonts w:ascii="Times New Roman" w:hAnsi="Times New Roman" w:cs="Times New Roman"/>
          <w:color w:val="000000" w:themeColor="text1"/>
          <w:sz w:val="28"/>
          <w:szCs w:val="28"/>
        </w:rPr>
        <w:t xml:space="preserve"> </w:t>
      </w:r>
      <w:proofErr w:type="spellStart"/>
      <w:r w:rsidR="00B6008E" w:rsidRPr="00627DA0">
        <w:rPr>
          <w:rFonts w:ascii="Times New Roman" w:hAnsi="Times New Roman" w:cs="Times New Roman"/>
          <w:color w:val="000000" w:themeColor="text1"/>
          <w:sz w:val="28"/>
          <w:szCs w:val="28"/>
        </w:rPr>
        <w:t>General</w:t>
      </w:r>
      <w:proofErr w:type="spellEnd"/>
      <w:r w:rsidR="00B6008E" w:rsidRPr="00627DA0">
        <w:rPr>
          <w:rFonts w:ascii="Times New Roman" w:hAnsi="Times New Roman" w:cs="Times New Roman"/>
          <w:color w:val="000000" w:themeColor="text1"/>
          <w:sz w:val="28"/>
          <w:szCs w:val="28"/>
        </w:rPr>
        <w:t xml:space="preserve">  </w:t>
      </w:r>
      <w:r w:rsidRPr="00627DA0">
        <w:rPr>
          <w:rFonts w:ascii="Times New Roman" w:hAnsi="Times New Roman" w:cs="Times New Roman"/>
          <w:color w:val="000000" w:themeColor="text1"/>
          <w:sz w:val="28"/>
          <w:szCs w:val="28"/>
        </w:rPr>
        <w:t xml:space="preserve">(JAG) та юридичної служби Збройних сил Канади </w:t>
      </w:r>
      <w:proofErr w:type="spellStart"/>
      <w:r w:rsidR="00B6008E" w:rsidRPr="00627DA0">
        <w:rPr>
          <w:rFonts w:ascii="Times New Roman" w:hAnsi="Times New Roman" w:cs="Times New Roman"/>
          <w:color w:val="000000" w:themeColor="text1"/>
          <w:sz w:val="28"/>
          <w:szCs w:val="28"/>
        </w:rPr>
        <w:t>the</w:t>
      </w:r>
      <w:proofErr w:type="spellEnd"/>
      <w:r w:rsidR="00B6008E" w:rsidRPr="00627DA0">
        <w:rPr>
          <w:rFonts w:ascii="Times New Roman" w:hAnsi="Times New Roman" w:cs="Times New Roman"/>
          <w:color w:val="000000" w:themeColor="text1"/>
          <w:sz w:val="28"/>
          <w:szCs w:val="28"/>
        </w:rPr>
        <w:t xml:space="preserve"> </w:t>
      </w:r>
      <w:proofErr w:type="spellStart"/>
      <w:r w:rsidR="00B6008E" w:rsidRPr="00627DA0">
        <w:rPr>
          <w:rFonts w:ascii="Times New Roman" w:hAnsi="Times New Roman" w:cs="Times New Roman"/>
          <w:color w:val="000000" w:themeColor="text1"/>
          <w:sz w:val="28"/>
          <w:szCs w:val="28"/>
        </w:rPr>
        <w:t>Canadian</w:t>
      </w:r>
      <w:proofErr w:type="spellEnd"/>
      <w:r w:rsidR="00B6008E" w:rsidRPr="00627DA0">
        <w:rPr>
          <w:rFonts w:ascii="Times New Roman" w:hAnsi="Times New Roman" w:cs="Times New Roman"/>
          <w:color w:val="000000" w:themeColor="text1"/>
          <w:sz w:val="28"/>
          <w:szCs w:val="28"/>
        </w:rPr>
        <w:t xml:space="preserve"> </w:t>
      </w:r>
      <w:proofErr w:type="spellStart"/>
      <w:r w:rsidR="00B6008E" w:rsidRPr="00627DA0">
        <w:rPr>
          <w:rFonts w:ascii="Times New Roman" w:hAnsi="Times New Roman" w:cs="Times New Roman"/>
          <w:color w:val="000000" w:themeColor="text1"/>
          <w:sz w:val="28"/>
          <w:szCs w:val="28"/>
        </w:rPr>
        <w:t>Armed</w:t>
      </w:r>
      <w:proofErr w:type="spellEnd"/>
      <w:r w:rsidR="00B6008E" w:rsidRPr="00627DA0">
        <w:rPr>
          <w:rFonts w:ascii="Times New Roman" w:hAnsi="Times New Roman" w:cs="Times New Roman"/>
          <w:color w:val="000000" w:themeColor="text1"/>
          <w:sz w:val="28"/>
          <w:szCs w:val="28"/>
        </w:rPr>
        <w:t xml:space="preserve"> </w:t>
      </w:r>
      <w:proofErr w:type="spellStart"/>
      <w:r w:rsidR="00B6008E" w:rsidRPr="00627DA0">
        <w:rPr>
          <w:rFonts w:ascii="Times New Roman" w:hAnsi="Times New Roman" w:cs="Times New Roman"/>
          <w:color w:val="000000" w:themeColor="text1"/>
          <w:sz w:val="28"/>
          <w:szCs w:val="28"/>
        </w:rPr>
        <w:t>Forces</w:t>
      </w:r>
      <w:proofErr w:type="spellEnd"/>
      <w:r w:rsidR="00B6008E" w:rsidRPr="00627DA0">
        <w:rPr>
          <w:rFonts w:ascii="Times New Roman" w:hAnsi="Times New Roman" w:cs="Times New Roman"/>
          <w:color w:val="000000" w:themeColor="text1"/>
          <w:sz w:val="28"/>
          <w:szCs w:val="28"/>
        </w:rPr>
        <w:t xml:space="preserve">  </w:t>
      </w:r>
      <w:r w:rsidRPr="00627DA0">
        <w:rPr>
          <w:rFonts w:ascii="Times New Roman" w:hAnsi="Times New Roman" w:cs="Times New Roman"/>
          <w:color w:val="000000" w:themeColor="text1"/>
          <w:sz w:val="28"/>
          <w:szCs w:val="28"/>
        </w:rPr>
        <w:t>(CAF), багато в чому простежує історію Канади за останні 100</w:t>
      </w:r>
      <w:r w:rsidR="0022720F" w:rsidRPr="00627DA0">
        <w:rPr>
          <w:rFonts w:ascii="Times New Roman" w:hAnsi="Times New Roman" w:cs="Times New Roman"/>
          <w:color w:val="000000" w:themeColor="text1"/>
          <w:sz w:val="28"/>
          <w:szCs w:val="28"/>
        </w:rPr>
        <w:t xml:space="preserve"> </w:t>
      </w:r>
      <w:r w:rsidRPr="00B6008E">
        <w:rPr>
          <w:rFonts w:ascii="Times New Roman" w:hAnsi="Times New Roman" w:cs="Times New Roman"/>
          <w:color w:val="000000" w:themeColor="text1"/>
          <w:sz w:val="28"/>
          <w:szCs w:val="28"/>
        </w:rPr>
        <w:t>років. На початку ХХ століття Канада швидко розвивалася і прагнула утвердити себе як незалежну державу.</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У військових питаннях участь такої великої кількості канадських добровольців у Другій англо-бурській війні продемонструвала, що молодий домініон був здатний</w:t>
      </w:r>
      <w:r w:rsidR="0022720F">
        <w:rPr>
          <w:color w:val="000000" w:themeColor="text1"/>
          <w:sz w:val="28"/>
          <w:szCs w:val="28"/>
          <w:lang w:val="uk-UA"/>
        </w:rPr>
        <w:t xml:space="preserve"> </w:t>
      </w:r>
      <w:r w:rsidRPr="0022720F">
        <w:rPr>
          <w:color w:val="000000" w:themeColor="text1"/>
          <w:sz w:val="28"/>
          <w:szCs w:val="28"/>
          <w:lang w:val="uk-UA"/>
        </w:rPr>
        <w:t>виставити ефективні бойові сили. Це досягнення стало відповіддю на зростаюче</w:t>
      </w:r>
      <w:r w:rsidR="0022720F">
        <w:rPr>
          <w:color w:val="000000" w:themeColor="text1"/>
          <w:sz w:val="28"/>
          <w:szCs w:val="28"/>
          <w:lang w:val="uk-UA"/>
        </w:rPr>
        <w:t xml:space="preserve"> </w:t>
      </w:r>
      <w:r w:rsidRPr="0022720F">
        <w:rPr>
          <w:color w:val="000000" w:themeColor="text1"/>
          <w:sz w:val="28"/>
          <w:szCs w:val="28"/>
          <w:lang w:val="uk-UA"/>
        </w:rPr>
        <w:t>прагнення канадців до більшого контролю над власними збройними силами.</w:t>
      </w:r>
    </w:p>
    <w:p w:rsidR="00FD2B0A" w:rsidRPr="00250580" w:rsidRDefault="00FD2B0A" w:rsidP="0022720F">
      <w:pPr>
        <w:pStyle w:val="a5"/>
        <w:spacing w:after="0" w:line="360" w:lineRule="auto"/>
        <w:jc w:val="both"/>
        <w:rPr>
          <w:color w:val="000000" w:themeColor="text1"/>
          <w:sz w:val="28"/>
          <w:szCs w:val="28"/>
          <w:lang w:val="ru-RU"/>
        </w:rPr>
      </w:pPr>
      <w:r w:rsidRPr="0022720F">
        <w:rPr>
          <w:color w:val="000000" w:themeColor="text1"/>
          <w:sz w:val="28"/>
          <w:szCs w:val="28"/>
          <w:lang w:val="uk-UA"/>
        </w:rPr>
        <w:t xml:space="preserve">В рамках цієї тенденції цієї тенденції уряд </w:t>
      </w:r>
      <w:proofErr w:type="spellStart"/>
      <w:r w:rsidRPr="0022720F">
        <w:rPr>
          <w:color w:val="000000" w:themeColor="text1"/>
          <w:sz w:val="28"/>
          <w:szCs w:val="28"/>
          <w:lang w:val="uk-UA"/>
        </w:rPr>
        <w:t>Вілфріда</w:t>
      </w:r>
      <w:proofErr w:type="spellEnd"/>
      <w:r w:rsidRPr="0022720F">
        <w:rPr>
          <w:color w:val="000000" w:themeColor="text1"/>
          <w:sz w:val="28"/>
          <w:szCs w:val="28"/>
          <w:lang w:val="uk-UA"/>
        </w:rPr>
        <w:t xml:space="preserve"> </w:t>
      </w:r>
      <w:proofErr w:type="spellStart"/>
      <w:r w:rsidRPr="0022720F">
        <w:rPr>
          <w:color w:val="000000" w:themeColor="text1"/>
          <w:sz w:val="28"/>
          <w:szCs w:val="28"/>
          <w:lang w:val="uk-UA"/>
        </w:rPr>
        <w:t>Лор'є</w:t>
      </w:r>
      <w:proofErr w:type="spellEnd"/>
      <w:r w:rsidRPr="0022720F">
        <w:rPr>
          <w:color w:val="000000" w:themeColor="text1"/>
          <w:sz w:val="28"/>
          <w:szCs w:val="28"/>
          <w:lang w:val="uk-UA"/>
        </w:rPr>
        <w:t xml:space="preserve"> визначив, що Канаді необхідно покладатися на власне окреме джерело військово-правових консультацій. </w:t>
      </w:r>
      <w:r w:rsidR="00250580" w:rsidRPr="00250580">
        <w:rPr>
          <w:color w:val="000000" w:themeColor="text1"/>
          <w:sz w:val="28"/>
          <w:szCs w:val="28"/>
          <w:lang w:val="ru-RU"/>
        </w:rPr>
        <w:t>[</w:t>
      </w:r>
      <w:proofErr w:type="gramStart"/>
      <w:r w:rsidR="00250580" w:rsidRPr="00250580">
        <w:rPr>
          <w:color w:val="000000" w:themeColor="text1"/>
          <w:sz w:val="28"/>
          <w:szCs w:val="28"/>
          <w:lang w:val="ru-RU"/>
        </w:rPr>
        <w:t>4,</w:t>
      </w:r>
      <w:r w:rsidR="00250580">
        <w:rPr>
          <w:color w:val="000000" w:themeColor="text1"/>
          <w:sz w:val="28"/>
          <w:szCs w:val="28"/>
          <w:lang w:val="en-US"/>
        </w:rPr>
        <w:t>c</w:t>
      </w:r>
      <w:r w:rsidR="00250580" w:rsidRPr="00250580">
        <w:rPr>
          <w:color w:val="000000" w:themeColor="text1"/>
          <w:sz w:val="28"/>
          <w:szCs w:val="28"/>
          <w:lang w:val="ru-RU"/>
        </w:rPr>
        <w:t>.</w:t>
      </w:r>
      <w:proofErr w:type="gramEnd"/>
      <w:r w:rsidR="00250580" w:rsidRPr="00250580">
        <w:rPr>
          <w:color w:val="000000" w:themeColor="text1"/>
          <w:sz w:val="28"/>
          <w:szCs w:val="28"/>
          <w:lang w:val="ru-RU"/>
        </w:rPr>
        <w:t xml:space="preserve"> 7]</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 xml:space="preserve">1 жовтня 1911 року, полковник Генрі Сміт був призначений першим канадським генеральним юрисконсультом. Полковник Сміт, якому на момент призначення було 75 років його призначення, вперше вступив до ополчення в 1862 році. Він служив на дійсній службі під час </w:t>
      </w:r>
      <w:proofErr w:type="spellStart"/>
      <w:r w:rsidRPr="0022720F">
        <w:rPr>
          <w:color w:val="000000" w:themeColor="text1"/>
          <w:sz w:val="28"/>
          <w:szCs w:val="28"/>
          <w:lang w:val="uk-UA"/>
        </w:rPr>
        <w:t>феньянських</w:t>
      </w:r>
      <w:proofErr w:type="spellEnd"/>
      <w:r w:rsidRPr="0022720F">
        <w:rPr>
          <w:color w:val="000000" w:themeColor="text1"/>
          <w:sz w:val="28"/>
          <w:szCs w:val="28"/>
          <w:lang w:val="uk-UA"/>
        </w:rPr>
        <w:t xml:space="preserve"> набігів і Північно-Західного повстання, а також мав юридичну </w:t>
      </w:r>
      <w:proofErr w:type="spellStart"/>
      <w:r w:rsidRPr="0022720F">
        <w:rPr>
          <w:color w:val="000000" w:themeColor="text1"/>
          <w:sz w:val="28"/>
          <w:szCs w:val="28"/>
          <w:lang w:val="uk-UA"/>
        </w:rPr>
        <w:t>юридичну</w:t>
      </w:r>
      <w:proofErr w:type="spellEnd"/>
      <w:r w:rsidRPr="0022720F">
        <w:rPr>
          <w:color w:val="000000" w:themeColor="text1"/>
          <w:sz w:val="28"/>
          <w:szCs w:val="28"/>
          <w:lang w:val="uk-UA"/>
        </w:rPr>
        <w:t xml:space="preserve"> практику в </w:t>
      </w:r>
      <w:proofErr w:type="spellStart"/>
      <w:r w:rsidRPr="0022720F">
        <w:rPr>
          <w:color w:val="000000" w:themeColor="text1"/>
          <w:sz w:val="28"/>
          <w:szCs w:val="28"/>
          <w:lang w:val="uk-UA"/>
        </w:rPr>
        <w:t>Кобурзі</w:t>
      </w:r>
      <w:proofErr w:type="spellEnd"/>
      <w:r w:rsidRPr="0022720F">
        <w:rPr>
          <w:color w:val="000000" w:themeColor="text1"/>
          <w:sz w:val="28"/>
          <w:szCs w:val="28"/>
          <w:lang w:val="uk-UA"/>
        </w:rPr>
        <w:t xml:space="preserve">, Онтаріо. </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Початковий мандат JAG включав ведення судової документації, консультування військових трибуналів, консультування військових судів з питань права і процедури, консультування щодо перегляду Закону про міліцію та положень про міліцію, а також надання юридичних консультацій Департаменту міліції.</w:t>
      </w:r>
    </w:p>
    <w:p w:rsidR="00FD2B0A" w:rsidRPr="0022720F" w:rsidRDefault="00FD2B0A" w:rsidP="0022720F">
      <w:pPr>
        <w:pStyle w:val="a5"/>
        <w:spacing w:after="0" w:line="360" w:lineRule="auto"/>
        <w:jc w:val="both"/>
        <w:rPr>
          <w:color w:val="000000" w:themeColor="text1"/>
          <w:sz w:val="28"/>
          <w:szCs w:val="28"/>
          <w:lang w:val="uk-UA"/>
        </w:rPr>
      </w:pP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 xml:space="preserve">Одним з основних обов'язків було проведення правової експертизи рішень військових трибуналів, що з початком Першої світової війни виявилося </w:t>
      </w:r>
      <w:r w:rsidRPr="0022720F">
        <w:rPr>
          <w:color w:val="000000" w:themeColor="text1"/>
          <w:sz w:val="28"/>
          <w:szCs w:val="28"/>
          <w:lang w:val="uk-UA"/>
        </w:rPr>
        <w:lastRenderedPageBreak/>
        <w:t>складним завданням.</w:t>
      </w:r>
    </w:p>
    <w:p w:rsidR="00FD2B0A" w:rsidRPr="0022720F" w:rsidRDefault="00FD2B0A" w:rsidP="0022720F">
      <w:pPr>
        <w:pStyle w:val="a5"/>
        <w:spacing w:after="0" w:line="360" w:lineRule="auto"/>
        <w:jc w:val="both"/>
        <w:rPr>
          <w:color w:val="000000" w:themeColor="text1"/>
          <w:sz w:val="28"/>
          <w:szCs w:val="28"/>
          <w:u w:val="single"/>
          <w:lang w:val="uk-UA"/>
        </w:rPr>
      </w:pPr>
      <w:r w:rsidRPr="0022720F">
        <w:rPr>
          <w:color w:val="000000" w:themeColor="text1"/>
          <w:sz w:val="28"/>
          <w:szCs w:val="28"/>
          <w:lang w:val="uk-UA"/>
        </w:rPr>
        <w:t xml:space="preserve">30 січня 1918 року Генрі Сміт, на той час генерал-майор, пішов у відставку і був замінений підполковником Олівером </w:t>
      </w:r>
      <w:proofErr w:type="spellStart"/>
      <w:r w:rsidRPr="0022720F">
        <w:rPr>
          <w:color w:val="000000" w:themeColor="text1"/>
          <w:sz w:val="28"/>
          <w:szCs w:val="28"/>
          <w:lang w:val="uk-UA"/>
        </w:rPr>
        <w:t>Моуаттом</w:t>
      </w:r>
      <w:proofErr w:type="spellEnd"/>
      <w:r w:rsidRPr="0022720F">
        <w:rPr>
          <w:color w:val="000000" w:themeColor="text1"/>
          <w:sz w:val="28"/>
          <w:szCs w:val="28"/>
          <w:lang w:val="uk-UA"/>
        </w:rPr>
        <w:t xml:space="preserve"> </w:t>
      </w:r>
      <w:proofErr w:type="spellStart"/>
      <w:r w:rsidRPr="0022720F">
        <w:rPr>
          <w:color w:val="000000" w:themeColor="text1"/>
          <w:sz w:val="28"/>
          <w:szCs w:val="28"/>
          <w:lang w:val="uk-UA"/>
        </w:rPr>
        <w:t>Біггаром</w:t>
      </w:r>
      <w:proofErr w:type="spellEnd"/>
      <w:r w:rsidRPr="0022720F">
        <w:rPr>
          <w:color w:val="000000" w:themeColor="text1"/>
          <w:sz w:val="28"/>
          <w:szCs w:val="28"/>
          <w:lang w:val="uk-UA"/>
        </w:rPr>
        <w:t xml:space="preserve">. </w:t>
      </w:r>
      <w:r w:rsidRPr="0022720F">
        <w:rPr>
          <w:color w:val="000000" w:themeColor="text1"/>
          <w:sz w:val="28"/>
          <w:szCs w:val="28"/>
          <w:u w:val="single"/>
          <w:lang w:val="uk-UA"/>
        </w:rPr>
        <w:t>Того ж року було офіційно створено Юридичний відділ.</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З метою забезпечення JAG постійним штатом військових юристів і допоміжного персоналу, здатних допомагати йому у виконанні його обов'язків. Ці обов'язки включали консультування Ради міліції та Департаменту міліції і оборони з питань права і процедури, консультування з питань внесення змін до нормативних актів і наказів, проведення розслідування передбачуваних порушення дисципліни, керує розподілом майна загиблих військовослужбовців, а також ведення переговори щодо купівлі-продажу майна департаменту.</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З демобілізацією у 1919 році чисельність Юридичного відділу значно зменшився.</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 xml:space="preserve">У 1920 році полковник </w:t>
      </w:r>
      <w:proofErr w:type="spellStart"/>
      <w:r w:rsidRPr="0022720F">
        <w:rPr>
          <w:color w:val="000000" w:themeColor="text1"/>
          <w:sz w:val="28"/>
          <w:szCs w:val="28"/>
          <w:lang w:val="uk-UA"/>
        </w:rPr>
        <w:t>Біггар</w:t>
      </w:r>
      <w:proofErr w:type="spellEnd"/>
      <w:r w:rsidRPr="0022720F">
        <w:rPr>
          <w:color w:val="000000" w:themeColor="text1"/>
          <w:sz w:val="28"/>
          <w:szCs w:val="28"/>
          <w:lang w:val="uk-UA"/>
        </w:rPr>
        <w:t xml:space="preserve"> подав у відставку з посади JAG, щоб </w:t>
      </w:r>
      <w:proofErr w:type="spellStart"/>
      <w:r w:rsidRPr="0022720F">
        <w:rPr>
          <w:color w:val="000000" w:themeColor="text1"/>
          <w:sz w:val="28"/>
          <w:szCs w:val="28"/>
          <w:lang w:val="uk-UA"/>
        </w:rPr>
        <w:t>щоб</w:t>
      </w:r>
      <w:proofErr w:type="spellEnd"/>
      <w:r w:rsidRPr="0022720F">
        <w:rPr>
          <w:color w:val="000000" w:themeColor="text1"/>
          <w:sz w:val="28"/>
          <w:szCs w:val="28"/>
          <w:lang w:val="uk-UA"/>
        </w:rPr>
        <w:t xml:space="preserve"> стати офіцером з питань виборів у Канаді, і його замінив підполковник </w:t>
      </w:r>
      <w:proofErr w:type="spellStart"/>
      <w:r w:rsidRPr="0022720F">
        <w:rPr>
          <w:color w:val="000000" w:themeColor="text1"/>
          <w:sz w:val="28"/>
          <w:szCs w:val="28"/>
          <w:lang w:val="uk-UA"/>
        </w:rPr>
        <w:t>Реджинальд</w:t>
      </w:r>
      <w:proofErr w:type="spellEnd"/>
      <w:r w:rsidRPr="0022720F">
        <w:rPr>
          <w:color w:val="000000" w:themeColor="text1"/>
          <w:sz w:val="28"/>
          <w:szCs w:val="28"/>
          <w:lang w:val="uk-UA"/>
        </w:rPr>
        <w:t xml:space="preserve"> </w:t>
      </w:r>
      <w:proofErr w:type="spellStart"/>
      <w:r w:rsidRPr="0022720F">
        <w:rPr>
          <w:color w:val="000000" w:themeColor="text1"/>
          <w:sz w:val="28"/>
          <w:szCs w:val="28"/>
          <w:lang w:val="uk-UA"/>
        </w:rPr>
        <w:t>Орде</w:t>
      </w:r>
      <w:proofErr w:type="spellEnd"/>
      <w:r w:rsidRPr="0022720F">
        <w:rPr>
          <w:color w:val="000000" w:themeColor="text1"/>
          <w:sz w:val="28"/>
          <w:szCs w:val="28"/>
          <w:lang w:val="uk-UA"/>
        </w:rPr>
        <w:t xml:space="preserve">. </w:t>
      </w:r>
    </w:p>
    <w:p w:rsidR="00FD2B0A" w:rsidRPr="0022720F" w:rsidRDefault="00FD2B0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 xml:space="preserve">Більшу частину міжвоєнного періоду підполковник </w:t>
      </w:r>
      <w:proofErr w:type="spellStart"/>
      <w:r w:rsidRPr="0022720F">
        <w:rPr>
          <w:color w:val="000000" w:themeColor="text1"/>
          <w:sz w:val="28"/>
          <w:szCs w:val="28"/>
          <w:lang w:val="uk-UA"/>
        </w:rPr>
        <w:t>Орде</w:t>
      </w:r>
      <w:proofErr w:type="spellEnd"/>
      <w:r w:rsidRPr="0022720F">
        <w:rPr>
          <w:color w:val="000000" w:themeColor="text1"/>
          <w:sz w:val="28"/>
          <w:szCs w:val="28"/>
          <w:lang w:val="uk-UA"/>
        </w:rPr>
        <w:t xml:space="preserve"> був єдиним офіцером Канади з питань права. Незважаючи на обмежені ресурси, які спочатку були йому доступні підполковник </w:t>
      </w:r>
      <w:proofErr w:type="spellStart"/>
      <w:r w:rsidRPr="0022720F">
        <w:rPr>
          <w:color w:val="000000" w:themeColor="text1"/>
          <w:sz w:val="28"/>
          <w:szCs w:val="28"/>
          <w:lang w:val="uk-UA"/>
        </w:rPr>
        <w:t>Орде</w:t>
      </w:r>
      <w:proofErr w:type="spellEnd"/>
      <w:r w:rsidRPr="0022720F">
        <w:rPr>
          <w:color w:val="000000" w:themeColor="text1"/>
          <w:sz w:val="28"/>
          <w:szCs w:val="28"/>
          <w:lang w:val="uk-UA"/>
        </w:rPr>
        <w:t xml:space="preserve"> відповідав за міліцейськ</w:t>
      </w:r>
      <w:r w:rsidR="00673128">
        <w:rPr>
          <w:color w:val="000000" w:themeColor="text1"/>
          <w:sz w:val="28"/>
          <w:szCs w:val="28"/>
          <w:lang w:val="uk-UA"/>
        </w:rPr>
        <w:t>і</w:t>
      </w:r>
      <w:r w:rsidRPr="0022720F">
        <w:rPr>
          <w:color w:val="000000" w:themeColor="text1"/>
          <w:sz w:val="28"/>
          <w:szCs w:val="28"/>
          <w:lang w:val="uk-UA"/>
        </w:rPr>
        <w:t>, військово-морськ</w:t>
      </w:r>
      <w:r w:rsidR="00673128">
        <w:rPr>
          <w:color w:val="000000" w:themeColor="text1"/>
          <w:sz w:val="28"/>
          <w:szCs w:val="28"/>
          <w:lang w:val="uk-UA"/>
        </w:rPr>
        <w:t>і</w:t>
      </w:r>
      <w:r w:rsidRPr="0022720F">
        <w:rPr>
          <w:color w:val="000000" w:themeColor="text1"/>
          <w:sz w:val="28"/>
          <w:szCs w:val="28"/>
          <w:lang w:val="uk-UA"/>
        </w:rPr>
        <w:t xml:space="preserve"> і військово-повітрян</w:t>
      </w:r>
      <w:r w:rsidR="00673128">
        <w:rPr>
          <w:color w:val="000000" w:themeColor="text1"/>
          <w:sz w:val="28"/>
          <w:szCs w:val="28"/>
          <w:lang w:val="uk-UA"/>
        </w:rPr>
        <w:t>і</w:t>
      </w:r>
      <w:r w:rsidRPr="0022720F">
        <w:rPr>
          <w:color w:val="000000" w:themeColor="text1"/>
          <w:sz w:val="28"/>
          <w:szCs w:val="28"/>
          <w:lang w:val="uk-UA"/>
        </w:rPr>
        <w:t xml:space="preserve"> сил</w:t>
      </w:r>
      <w:r w:rsidR="00673128">
        <w:rPr>
          <w:color w:val="000000" w:themeColor="text1"/>
          <w:sz w:val="28"/>
          <w:szCs w:val="28"/>
          <w:lang w:val="uk-UA"/>
        </w:rPr>
        <w:t>и</w:t>
      </w:r>
      <w:r w:rsidRPr="0022720F">
        <w:rPr>
          <w:color w:val="000000" w:themeColor="text1"/>
          <w:sz w:val="28"/>
          <w:szCs w:val="28"/>
          <w:lang w:val="uk-UA"/>
        </w:rPr>
        <w:t>, а також за надання юридичних</w:t>
      </w:r>
      <w:r w:rsidR="00397ECA" w:rsidRPr="0022720F">
        <w:rPr>
          <w:color w:val="000000" w:themeColor="text1"/>
          <w:sz w:val="28"/>
          <w:szCs w:val="28"/>
          <w:lang w:val="uk-UA"/>
        </w:rPr>
        <w:t xml:space="preserve"> </w:t>
      </w:r>
      <w:r w:rsidRPr="0022720F">
        <w:rPr>
          <w:color w:val="000000" w:themeColor="text1"/>
          <w:sz w:val="28"/>
          <w:szCs w:val="28"/>
          <w:lang w:val="uk-UA"/>
        </w:rPr>
        <w:t>послуги з питань дисципліни, оплати праці</w:t>
      </w:r>
      <w:r w:rsidR="00397ECA" w:rsidRPr="0022720F">
        <w:rPr>
          <w:color w:val="000000" w:themeColor="text1"/>
          <w:sz w:val="28"/>
          <w:szCs w:val="28"/>
          <w:lang w:val="uk-UA"/>
        </w:rPr>
        <w:t xml:space="preserve"> </w:t>
      </w:r>
      <w:r w:rsidRPr="0022720F">
        <w:rPr>
          <w:color w:val="000000" w:themeColor="text1"/>
          <w:sz w:val="28"/>
          <w:szCs w:val="28"/>
          <w:lang w:val="uk-UA"/>
        </w:rPr>
        <w:t>та пенсійного забезпечення, перегляд нормативних актів та</w:t>
      </w:r>
      <w:r w:rsidR="00397ECA" w:rsidRPr="0022720F">
        <w:rPr>
          <w:color w:val="000000" w:themeColor="text1"/>
          <w:sz w:val="28"/>
          <w:szCs w:val="28"/>
          <w:lang w:val="uk-UA"/>
        </w:rPr>
        <w:t xml:space="preserve"> </w:t>
      </w:r>
      <w:r w:rsidRPr="0022720F">
        <w:rPr>
          <w:color w:val="000000" w:themeColor="text1"/>
          <w:sz w:val="28"/>
          <w:szCs w:val="28"/>
          <w:lang w:val="uk-UA"/>
        </w:rPr>
        <w:t>надання юридичних консультацій із загальних питань</w:t>
      </w:r>
      <w:r w:rsidR="00397ECA" w:rsidRPr="0022720F">
        <w:rPr>
          <w:color w:val="000000" w:themeColor="text1"/>
          <w:sz w:val="28"/>
          <w:szCs w:val="28"/>
          <w:lang w:val="uk-UA"/>
        </w:rPr>
        <w:t xml:space="preserve">, </w:t>
      </w:r>
      <w:r w:rsidRPr="0022720F">
        <w:rPr>
          <w:color w:val="000000" w:themeColor="text1"/>
          <w:sz w:val="28"/>
          <w:szCs w:val="28"/>
          <w:lang w:val="uk-UA"/>
        </w:rPr>
        <w:t>що стосуються Департаменту національної оборони</w:t>
      </w:r>
      <w:r w:rsidR="00627DA0" w:rsidRPr="00627DA0">
        <w:rPr>
          <w:color w:val="000000" w:themeColor="text1"/>
          <w:sz w:val="28"/>
          <w:szCs w:val="28"/>
          <w:lang w:val="uk-UA"/>
        </w:rPr>
        <w:t xml:space="preserve"> </w:t>
      </w:r>
      <w:proofErr w:type="spellStart"/>
      <w:r w:rsidR="00627DA0" w:rsidRPr="00627DA0">
        <w:rPr>
          <w:color w:val="000000" w:themeColor="text1"/>
          <w:sz w:val="28"/>
          <w:szCs w:val="28"/>
          <w:lang w:val="uk-UA"/>
        </w:rPr>
        <w:t>Department</w:t>
      </w:r>
      <w:proofErr w:type="spellEnd"/>
      <w:r w:rsidR="00627DA0" w:rsidRPr="00627DA0">
        <w:rPr>
          <w:color w:val="000000" w:themeColor="text1"/>
          <w:sz w:val="28"/>
          <w:szCs w:val="28"/>
          <w:lang w:val="uk-UA"/>
        </w:rPr>
        <w:t xml:space="preserve"> </w:t>
      </w:r>
      <w:proofErr w:type="spellStart"/>
      <w:r w:rsidR="00627DA0" w:rsidRPr="00627DA0">
        <w:rPr>
          <w:color w:val="000000" w:themeColor="text1"/>
          <w:sz w:val="28"/>
          <w:szCs w:val="28"/>
          <w:lang w:val="uk-UA"/>
        </w:rPr>
        <w:t>of</w:t>
      </w:r>
      <w:proofErr w:type="spellEnd"/>
      <w:r w:rsidR="00627DA0" w:rsidRPr="00627DA0">
        <w:rPr>
          <w:color w:val="000000" w:themeColor="text1"/>
          <w:sz w:val="28"/>
          <w:szCs w:val="28"/>
          <w:lang w:val="uk-UA"/>
        </w:rPr>
        <w:t xml:space="preserve"> </w:t>
      </w:r>
      <w:proofErr w:type="spellStart"/>
      <w:r w:rsidR="00627DA0" w:rsidRPr="00627DA0">
        <w:rPr>
          <w:color w:val="000000" w:themeColor="text1"/>
          <w:sz w:val="28"/>
          <w:szCs w:val="28"/>
          <w:lang w:val="uk-UA"/>
        </w:rPr>
        <w:t>National</w:t>
      </w:r>
      <w:proofErr w:type="spellEnd"/>
      <w:r w:rsidR="00627DA0" w:rsidRPr="00627DA0">
        <w:rPr>
          <w:color w:val="000000" w:themeColor="text1"/>
          <w:sz w:val="28"/>
          <w:szCs w:val="28"/>
          <w:lang w:val="uk-UA"/>
        </w:rPr>
        <w:t xml:space="preserve"> </w:t>
      </w:r>
      <w:proofErr w:type="spellStart"/>
      <w:r w:rsidR="00627DA0" w:rsidRPr="00627DA0">
        <w:rPr>
          <w:color w:val="000000" w:themeColor="text1"/>
          <w:sz w:val="28"/>
          <w:szCs w:val="28"/>
          <w:lang w:val="uk-UA"/>
        </w:rPr>
        <w:t>Defence</w:t>
      </w:r>
      <w:proofErr w:type="spellEnd"/>
      <w:r w:rsidR="00627DA0" w:rsidRPr="00627DA0">
        <w:rPr>
          <w:color w:val="000000" w:themeColor="text1"/>
          <w:sz w:val="28"/>
          <w:szCs w:val="28"/>
          <w:lang w:val="uk-UA"/>
        </w:rPr>
        <w:t xml:space="preserve"> </w:t>
      </w:r>
      <w:r w:rsidRPr="0022720F">
        <w:rPr>
          <w:color w:val="000000" w:themeColor="text1"/>
          <w:sz w:val="28"/>
          <w:szCs w:val="28"/>
          <w:lang w:val="uk-UA"/>
        </w:rPr>
        <w:t xml:space="preserve"> (</w:t>
      </w:r>
      <w:r w:rsidR="00397ECA" w:rsidRPr="0022720F">
        <w:rPr>
          <w:color w:val="000000" w:themeColor="text1"/>
          <w:sz w:val="28"/>
          <w:szCs w:val="28"/>
          <w:lang w:val="en-US"/>
        </w:rPr>
        <w:t>DND</w:t>
      </w:r>
      <w:r w:rsidRPr="0022720F">
        <w:rPr>
          <w:color w:val="000000" w:themeColor="text1"/>
          <w:sz w:val="28"/>
          <w:szCs w:val="28"/>
          <w:lang w:val="uk-UA"/>
        </w:rPr>
        <w:t>). Крім того, одним з основних напрямків діяльності</w:t>
      </w:r>
      <w:r w:rsidR="00397ECA" w:rsidRPr="0022720F">
        <w:rPr>
          <w:color w:val="000000" w:themeColor="text1"/>
          <w:sz w:val="28"/>
          <w:szCs w:val="28"/>
          <w:lang w:val="uk-UA"/>
        </w:rPr>
        <w:t xml:space="preserve"> </w:t>
      </w:r>
      <w:r w:rsidRPr="0022720F">
        <w:rPr>
          <w:color w:val="000000" w:themeColor="text1"/>
          <w:sz w:val="28"/>
          <w:szCs w:val="28"/>
          <w:lang w:val="uk-UA"/>
        </w:rPr>
        <w:t xml:space="preserve">головних напрямків діяльності </w:t>
      </w:r>
      <w:r w:rsidR="00397ECA" w:rsidRPr="0022720F">
        <w:rPr>
          <w:color w:val="000000" w:themeColor="text1"/>
          <w:sz w:val="28"/>
          <w:szCs w:val="28"/>
          <w:lang w:val="en-US"/>
        </w:rPr>
        <w:t>JAG</w:t>
      </w:r>
      <w:r w:rsidR="00397ECA" w:rsidRPr="0022720F">
        <w:rPr>
          <w:color w:val="000000" w:themeColor="text1"/>
          <w:sz w:val="28"/>
          <w:szCs w:val="28"/>
          <w:lang w:val="uk-UA"/>
        </w:rPr>
        <w:t>’</w:t>
      </w:r>
      <w:r w:rsidR="00397ECA" w:rsidRPr="0022720F">
        <w:rPr>
          <w:color w:val="000000" w:themeColor="text1"/>
          <w:sz w:val="28"/>
          <w:szCs w:val="28"/>
          <w:lang w:val="en-US"/>
        </w:rPr>
        <w:t>s</w:t>
      </w:r>
      <w:r w:rsidR="00397ECA" w:rsidRPr="0022720F">
        <w:rPr>
          <w:color w:val="000000" w:themeColor="text1"/>
          <w:sz w:val="28"/>
          <w:szCs w:val="28"/>
          <w:lang w:val="uk-UA"/>
        </w:rPr>
        <w:t xml:space="preserve"> </w:t>
      </w:r>
      <w:r w:rsidRPr="0022720F">
        <w:rPr>
          <w:color w:val="000000" w:themeColor="text1"/>
          <w:sz w:val="28"/>
          <w:szCs w:val="28"/>
          <w:lang w:val="uk-UA"/>
        </w:rPr>
        <w:t>було сприяння</w:t>
      </w:r>
      <w:r w:rsidR="00397ECA" w:rsidRPr="0022720F">
        <w:rPr>
          <w:color w:val="000000" w:themeColor="text1"/>
          <w:sz w:val="28"/>
          <w:szCs w:val="28"/>
          <w:lang w:val="uk-UA"/>
        </w:rPr>
        <w:t xml:space="preserve"> </w:t>
      </w:r>
      <w:r w:rsidRPr="0022720F">
        <w:rPr>
          <w:color w:val="000000" w:themeColor="text1"/>
          <w:sz w:val="28"/>
          <w:szCs w:val="28"/>
          <w:lang w:val="uk-UA"/>
        </w:rPr>
        <w:t>правової освіти у збройних силах,</w:t>
      </w:r>
      <w:r w:rsidR="00397ECA" w:rsidRPr="0022720F">
        <w:rPr>
          <w:color w:val="000000" w:themeColor="text1"/>
          <w:sz w:val="28"/>
          <w:szCs w:val="28"/>
          <w:lang w:val="uk-UA"/>
        </w:rPr>
        <w:t xml:space="preserve"> </w:t>
      </w:r>
      <w:r w:rsidRPr="0022720F">
        <w:rPr>
          <w:color w:val="000000" w:themeColor="text1"/>
          <w:sz w:val="28"/>
          <w:szCs w:val="28"/>
          <w:lang w:val="uk-UA"/>
        </w:rPr>
        <w:t>з метою прищеплення кращого розуміння</w:t>
      </w:r>
      <w:r w:rsidR="00397ECA" w:rsidRPr="0022720F">
        <w:rPr>
          <w:color w:val="000000" w:themeColor="text1"/>
          <w:sz w:val="28"/>
          <w:szCs w:val="28"/>
          <w:lang w:val="uk-UA"/>
        </w:rPr>
        <w:t xml:space="preserve"> </w:t>
      </w:r>
      <w:r w:rsidRPr="0022720F">
        <w:rPr>
          <w:color w:val="000000" w:themeColor="text1"/>
          <w:sz w:val="28"/>
          <w:szCs w:val="28"/>
          <w:lang w:val="uk-UA"/>
        </w:rPr>
        <w:t>сутності та важливості</w:t>
      </w:r>
      <w:r w:rsidR="00397ECA" w:rsidRPr="0022720F">
        <w:rPr>
          <w:color w:val="000000" w:themeColor="text1"/>
          <w:sz w:val="28"/>
          <w:szCs w:val="28"/>
          <w:lang w:val="uk-UA"/>
        </w:rPr>
        <w:t xml:space="preserve"> </w:t>
      </w:r>
      <w:r w:rsidRPr="0022720F">
        <w:rPr>
          <w:color w:val="000000" w:themeColor="text1"/>
          <w:sz w:val="28"/>
          <w:szCs w:val="28"/>
          <w:lang w:val="uk-UA"/>
        </w:rPr>
        <w:t>системи військового правосуддя.</w:t>
      </w:r>
    </w:p>
    <w:p w:rsidR="00397ECA" w:rsidRPr="0022720F" w:rsidRDefault="00397ECA" w:rsidP="0022720F">
      <w:pPr>
        <w:pStyle w:val="a5"/>
        <w:spacing w:after="0" w:line="360" w:lineRule="auto"/>
        <w:jc w:val="both"/>
        <w:rPr>
          <w:color w:val="000000" w:themeColor="text1"/>
          <w:sz w:val="28"/>
          <w:szCs w:val="28"/>
          <w:lang w:val="uk-UA"/>
        </w:rPr>
      </w:pP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Початок Другої світової війни</w:t>
      </w:r>
      <w:r w:rsidRPr="0022720F">
        <w:rPr>
          <w:color w:val="000000" w:themeColor="text1"/>
          <w:sz w:val="28"/>
          <w:szCs w:val="28"/>
          <w:lang w:val="ru-RU"/>
        </w:rPr>
        <w:t xml:space="preserve"> </w:t>
      </w:r>
      <w:r w:rsidRPr="0022720F">
        <w:rPr>
          <w:color w:val="000000" w:themeColor="text1"/>
          <w:sz w:val="28"/>
          <w:szCs w:val="28"/>
          <w:lang w:val="uk-UA"/>
        </w:rPr>
        <w:t>в черговий раз призвів до різкого збільшення</w:t>
      </w:r>
    </w:p>
    <w:p w:rsidR="00397ECA" w:rsidRPr="00673128" w:rsidRDefault="00397ECA" w:rsidP="0022720F">
      <w:pPr>
        <w:pStyle w:val="a5"/>
        <w:spacing w:after="0" w:line="360" w:lineRule="auto"/>
        <w:jc w:val="both"/>
        <w:rPr>
          <w:color w:val="000000" w:themeColor="text1"/>
          <w:sz w:val="28"/>
          <w:szCs w:val="28"/>
          <w:lang w:val="ru-RU"/>
        </w:rPr>
      </w:pPr>
      <w:r w:rsidRPr="0022720F">
        <w:rPr>
          <w:color w:val="000000" w:themeColor="text1"/>
          <w:sz w:val="28"/>
          <w:szCs w:val="28"/>
          <w:lang w:val="uk-UA"/>
        </w:rPr>
        <w:lastRenderedPageBreak/>
        <w:t>чисельності юридичного відділу та обсягу</w:t>
      </w:r>
      <w:r w:rsidRPr="0022720F">
        <w:rPr>
          <w:color w:val="000000" w:themeColor="text1"/>
          <w:sz w:val="28"/>
          <w:szCs w:val="28"/>
          <w:lang w:val="ru-RU"/>
        </w:rPr>
        <w:t xml:space="preserve"> </w:t>
      </w:r>
      <w:r w:rsidRPr="0022720F">
        <w:rPr>
          <w:color w:val="000000" w:themeColor="text1"/>
          <w:sz w:val="28"/>
          <w:szCs w:val="28"/>
          <w:lang w:val="uk-UA"/>
        </w:rPr>
        <w:t>його обов'язків. За час війни членство в Юридичному відділі збільшилося</w:t>
      </w:r>
      <w:r w:rsidRPr="0022720F">
        <w:rPr>
          <w:color w:val="000000" w:themeColor="text1"/>
          <w:sz w:val="28"/>
          <w:szCs w:val="28"/>
          <w:lang w:val="ru-RU"/>
        </w:rPr>
        <w:t xml:space="preserve"> </w:t>
      </w:r>
      <w:r w:rsidRPr="0022720F">
        <w:rPr>
          <w:color w:val="000000" w:themeColor="text1"/>
          <w:sz w:val="28"/>
          <w:szCs w:val="28"/>
          <w:lang w:val="uk-UA"/>
        </w:rPr>
        <w:t>зросл</w:t>
      </w:r>
      <w:r w:rsidR="00673128">
        <w:rPr>
          <w:color w:val="000000" w:themeColor="text1"/>
          <w:sz w:val="28"/>
          <w:szCs w:val="28"/>
          <w:lang w:val="uk-UA"/>
        </w:rPr>
        <w:t>о</w:t>
      </w:r>
      <w:r w:rsidRPr="0022720F">
        <w:rPr>
          <w:color w:val="000000" w:themeColor="text1"/>
          <w:sz w:val="28"/>
          <w:szCs w:val="28"/>
          <w:lang w:val="uk-UA"/>
        </w:rPr>
        <w:t xml:space="preserve"> з одного офіцера-юриста до більш ніж двохсот. Ці офіцери юридичного відділу,</w:t>
      </w:r>
      <w:r w:rsidR="0022720F">
        <w:rPr>
          <w:color w:val="000000" w:themeColor="text1"/>
          <w:sz w:val="28"/>
          <w:szCs w:val="28"/>
          <w:lang w:val="uk-UA"/>
        </w:rPr>
        <w:t xml:space="preserve"> </w:t>
      </w:r>
      <w:r w:rsidRPr="0022720F">
        <w:rPr>
          <w:color w:val="000000" w:themeColor="text1"/>
          <w:sz w:val="28"/>
          <w:szCs w:val="28"/>
          <w:lang w:val="uk-UA"/>
        </w:rPr>
        <w:t>дислоковані по всій Канаді та за кордоном,</w:t>
      </w:r>
      <w:r w:rsidRPr="0022720F">
        <w:rPr>
          <w:color w:val="000000" w:themeColor="text1"/>
          <w:sz w:val="28"/>
          <w:szCs w:val="28"/>
          <w:lang w:val="ru-RU"/>
        </w:rPr>
        <w:t xml:space="preserve"> </w:t>
      </w:r>
      <w:r w:rsidRPr="0022720F">
        <w:rPr>
          <w:color w:val="000000" w:themeColor="text1"/>
          <w:sz w:val="28"/>
          <w:szCs w:val="28"/>
          <w:lang w:val="uk-UA"/>
        </w:rPr>
        <w:t>вирішували правові питання, пов'язані з дисципліною</w:t>
      </w:r>
      <w:r w:rsidRPr="0022720F">
        <w:rPr>
          <w:color w:val="000000" w:themeColor="text1"/>
          <w:sz w:val="28"/>
          <w:szCs w:val="28"/>
          <w:lang w:val="ru-RU"/>
        </w:rPr>
        <w:t xml:space="preserve"> </w:t>
      </w:r>
      <w:r w:rsidRPr="0022720F">
        <w:rPr>
          <w:color w:val="000000" w:themeColor="text1"/>
          <w:sz w:val="28"/>
          <w:szCs w:val="28"/>
          <w:lang w:val="uk-UA"/>
        </w:rPr>
        <w:t>та військового правосуддя, розглядали позови</w:t>
      </w:r>
      <w:r w:rsidRPr="0022720F">
        <w:rPr>
          <w:color w:val="000000" w:themeColor="text1"/>
          <w:sz w:val="28"/>
          <w:szCs w:val="28"/>
          <w:lang w:val="ru-RU"/>
        </w:rPr>
        <w:t xml:space="preserve"> </w:t>
      </w:r>
      <w:r w:rsidRPr="0022720F">
        <w:rPr>
          <w:color w:val="000000" w:themeColor="text1"/>
          <w:sz w:val="28"/>
          <w:szCs w:val="28"/>
          <w:lang w:val="uk-UA"/>
        </w:rPr>
        <w:t>проти Корони та надавали правову допомогу</w:t>
      </w:r>
      <w:r w:rsidRPr="0022720F">
        <w:rPr>
          <w:color w:val="000000" w:themeColor="text1"/>
          <w:sz w:val="28"/>
          <w:szCs w:val="28"/>
          <w:lang w:val="ru-RU"/>
        </w:rPr>
        <w:t xml:space="preserve"> </w:t>
      </w:r>
      <w:r w:rsidRPr="0022720F">
        <w:rPr>
          <w:color w:val="000000" w:themeColor="text1"/>
          <w:sz w:val="28"/>
          <w:szCs w:val="28"/>
          <w:lang w:val="uk-UA"/>
        </w:rPr>
        <w:t>розгорнутим членам канадських збройних сил</w:t>
      </w:r>
      <w:r w:rsidR="00673128">
        <w:rPr>
          <w:color w:val="000000" w:themeColor="text1"/>
          <w:sz w:val="28"/>
          <w:szCs w:val="28"/>
          <w:lang w:val="uk-UA"/>
        </w:rPr>
        <w:t xml:space="preserve">, </w:t>
      </w:r>
      <w:r w:rsidRPr="0022720F">
        <w:rPr>
          <w:color w:val="000000" w:themeColor="text1"/>
          <w:sz w:val="28"/>
          <w:szCs w:val="28"/>
          <w:lang w:val="uk-UA"/>
        </w:rPr>
        <w:t>військовослужбовцям у питаннях сімейного права, спадщини, нерухомості, а також, час від часу, кримінального та деліктного права.</w:t>
      </w:r>
      <w:r w:rsidR="00673128" w:rsidRPr="00673128">
        <w:rPr>
          <w:color w:val="000000" w:themeColor="text1"/>
          <w:sz w:val="28"/>
          <w:szCs w:val="28"/>
          <w:lang w:val="ru-RU"/>
        </w:rPr>
        <w:t xml:space="preserve"> [</w:t>
      </w:r>
      <w:proofErr w:type="gramStart"/>
      <w:r w:rsidR="00673128" w:rsidRPr="00673128">
        <w:rPr>
          <w:color w:val="000000" w:themeColor="text1"/>
          <w:sz w:val="28"/>
          <w:szCs w:val="28"/>
          <w:lang w:val="ru-RU"/>
        </w:rPr>
        <w:t>4,</w:t>
      </w:r>
      <w:r w:rsidR="00673128">
        <w:rPr>
          <w:color w:val="000000" w:themeColor="text1"/>
          <w:sz w:val="28"/>
          <w:szCs w:val="28"/>
          <w:lang w:val="en-US"/>
        </w:rPr>
        <w:t>c</w:t>
      </w:r>
      <w:r w:rsidR="00673128" w:rsidRPr="00673128">
        <w:rPr>
          <w:color w:val="000000" w:themeColor="text1"/>
          <w:sz w:val="28"/>
          <w:szCs w:val="28"/>
          <w:lang w:val="ru-RU"/>
        </w:rPr>
        <w:t>.</w:t>
      </w:r>
      <w:proofErr w:type="gramEnd"/>
      <w:r w:rsidR="00673128" w:rsidRPr="00673128">
        <w:rPr>
          <w:color w:val="000000" w:themeColor="text1"/>
          <w:sz w:val="28"/>
          <w:szCs w:val="28"/>
          <w:lang w:val="ru-RU"/>
        </w:rPr>
        <w:t>8]</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 xml:space="preserve">Одразу після війни </w:t>
      </w:r>
      <w:proofErr w:type="spellStart"/>
      <w:r w:rsidRPr="0022720F">
        <w:rPr>
          <w:color w:val="000000" w:themeColor="text1"/>
          <w:sz w:val="28"/>
          <w:szCs w:val="28"/>
          <w:lang w:val="uk-UA"/>
        </w:rPr>
        <w:t>війни</w:t>
      </w:r>
      <w:proofErr w:type="spellEnd"/>
      <w:r w:rsidRPr="0022720F">
        <w:rPr>
          <w:color w:val="000000" w:themeColor="text1"/>
          <w:sz w:val="28"/>
          <w:szCs w:val="28"/>
          <w:lang w:val="uk-UA"/>
        </w:rPr>
        <w:t xml:space="preserve"> офіцери-юристи також були залучені у розслідуванні та судовому переслідуванні воєнних злочинів, як через військові суди так і в міжнародних трибуналах.</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Однією з ключових подій у</w:t>
      </w:r>
      <w:r w:rsidRPr="0022720F">
        <w:rPr>
          <w:color w:val="000000" w:themeColor="text1"/>
          <w:sz w:val="28"/>
          <w:szCs w:val="28"/>
          <w:lang w:val="ru-RU"/>
        </w:rPr>
        <w:t xml:space="preserve"> </w:t>
      </w:r>
      <w:r w:rsidRPr="0022720F">
        <w:rPr>
          <w:color w:val="000000" w:themeColor="text1"/>
          <w:sz w:val="28"/>
          <w:szCs w:val="28"/>
          <w:lang w:val="uk-UA"/>
        </w:rPr>
        <w:t>розвитку канадського військового</w:t>
      </w:r>
      <w:r w:rsidRPr="0022720F">
        <w:rPr>
          <w:color w:val="000000" w:themeColor="text1"/>
          <w:sz w:val="28"/>
          <w:szCs w:val="28"/>
          <w:lang w:val="ru-RU"/>
        </w:rPr>
        <w:t xml:space="preserve"> </w:t>
      </w:r>
      <w:r w:rsidRPr="0022720F">
        <w:rPr>
          <w:color w:val="000000" w:themeColor="text1"/>
          <w:sz w:val="28"/>
          <w:szCs w:val="28"/>
          <w:lang w:val="uk-UA"/>
        </w:rPr>
        <w:t>права Канади стало прийняття у 1950 році</w:t>
      </w:r>
      <w:r w:rsidRPr="0022720F">
        <w:rPr>
          <w:color w:val="000000" w:themeColor="text1"/>
          <w:sz w:val="28"/>
          <w:szCs w:val="28"/>
          <w:lang w:val="ru-RU"/>
        </w:rPr>
        <w:t xml:space="preserve"> </w:t>
      </w:r>
      <w:r w:rsidRPr="0022720F">
        <w:rPr>
          <w:color w:val="000000" w:themeColor="text1"/>
          <w:sz w:val="28"/>
          <w:szCs w:val="28"/>
          <w:lang w:val="uk-UA"/>
        </w:rPr>
        <w:t>Закону про національну оборону (</w:t>
      </w:r>
      <w:proofErr w:type="spellStart"/>
      <w:r w:rsidRPr="0022720F">
        <w:rPr>
          <w:color w:val="000000" w:themeColor="text1"/>
          <w:sz w:val="28"/>
          <w:szCs w:val="28"/>
          <w:lang w:val="uk-UA"/>
        </w:rPr>
        <w:t>National</w:t>
      </w:r>
      <w:proofErr w:type="spellEnd"/>
      <w:r w:rsidRPr="0022720F">
        <w:rPr>
          <w:color w:val="000000" w:themeColor="text1"/>
          <w:sz w:val="28"/>
          <w:szCs w:val="28"/>
          <w:lang w:val="uk-UA"/>
        </w:rPr>
        <w:t xml:space="preserve"> </w:t>
      </w:r>
      <w:proofErr w:type="spellStart"/>
      <w:r w:rsidRPr="0022720F">
        <w:rPr>
          <w:color w:val="000000" w:themeColor="text1"/>
          <w:sz w:val="28"/>
          <w:szCs w:val="28"/>
          <w:lang w:val="uk-UA"/>
        </w:rPr>
        <w:t>Defence</w:t>
      </w:r>
      <w:proofErr w:type="spellEnd"/>
      <w:r w:rsidRPr="0022720F">
        <w:rPr>
          <w:color w:val="000000" w:themeColor="text1"/>
          <w:sz w:val="28"/>
          <w:szCs w:val="28"/>
          <w:lang w:val="uk-UA"/>
        </w:rPr>
        <w:t xml:space="preserve"> </w:t>
      </w:r>
      <w:proofErr w:type="spellStart"/>
      <w:r w:rsidRPr="0022720F">
        <w:rPr>
          <w:color w:val="000000" w:themeColor="text1"/>
          <w:sz w:val="28"/>
          <w:szCs w:val="28"/>
          <w:lang w:val="uk-UA"/>
        </w:rPr>
        <w:t>Act</w:t>
      </w:r>
      <w:proofErr w:type="spellEnd"/>
      <w:r w:rsidRPr="0022720F">
        <w:rPr>
          <w:color w:val="000000" w:themeColor="text1"/>
          <w:sz w:val="28"/>
          <w:szCs w:val="28"/>
          <w:lang w:val="uk-UA"/>
        </w:rPr>
        <w:t xml:space="preserve">, NDA). </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У розпал холодної війни Канада мала</w:t>
      </w:r>
      <w:r w:rsidRPr="0022720F">
        <w:rPr>
          <w:color w:val="000000" w:themeColor="text1"/>
          <w:sz w:val="28"/>
          <w:szCs w:val="28"/>
          <w:lang w:val="ru-RU"/>
        </w:rPr>
        <w:t xml:space="preserve"> </w:t>
      </w:r>
      <w:r w:rsidRPr="0022720F">
        <w:rPr>
          <w:color w:val="000000" w:themeColor="text1"/>
          <w:sz w:val="28"/>
          <w:szCs w:val="28"/>
          <w:lang w:val="uk-UA"/>
        </w:rPr>
        <w:t>тисячі військовослужбовців, розміщених</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в Європі. Збереження такої присутності за кордоном неминуче призводило до численних і різноманітних правових проблем, включаючи питання пов'язані зі статусом розміщених канадських військ і майна, на якому вони були розміщені і проходили підготовку, дисципліни та військової юстиції, міжнародного права та</w:t>
      </w:r>
      <w:r w:rsidR="0022720F">
        <w:rPr>
          <w:color w:val="000000" w:themeColor="text1"/>
          <w:sz w:val="28"/>
          <w:szCs w:val="28"/>
          <w:lang w:val="uk-UA"/>
        </w:rPr>
        <w:t xml:space="preserve"> </w:t>
      </w:r>
      <w:r w:rsidRPr="0022720F">
        <w:rPr>
          <w:color w:val="000000" w:themeColor="text1"/>
          <w:sz w:val="28"/>
          <w:szCs w:val="28"/>
          <w:lang w:val="uk-UA"/>
        </w:rPr>
        <w:t>міжнародного права та внутрішнього управління канадськими збройними силами.</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Для вирішення зазначених питань</w:t>
      </w:r>
      <w:r w:rsidRPr="0022720F">
        <w:rPr>
          <w:color w:val="000000" w:themeColor="text1"/>
          <w:sz w:val="28"/>
          <w:szCs w:val="28"/>
          <w:lang w:val="ru-RU"/>
        </w:rPr>
        <w:t xml:space="preserve"> </w:t>
      </w:r>
      <w:r w:rsidRPr="0022720F">
        <w:rPr>
          <w:color w:val="000000" w:themeColor="text1"/>
          <w:sz w:val="28"/>
          <w:szCs w:val="28"/>
          <w:lang w:val="uk-UA"/>
        </w:rPr>
        <w:t>Офіс генерального судді-адвоката</w:t>
      </w:r>
      <w:r w:rsidRPr="0022720F">
        <w:rPr>
          <w:color w:val="000000" w:themeColor="text1"/>
          <w:sz w:val="28"/>
          <w:szCs w:val="28"/>
          <w:lang w:val="ru-RU"/>
        </w:rPr>
        <w:t xml:space="preserve"> </w:t>
      </w:r>
      <w:r w:rsidRPr="0022720F">
        <w:rPr>
          <w:color w:val="000000" w:themeColor="text1"/>
          <w:sz w:val="28"/>
          <w:szCs w:val="28"/>
          <w:lang w:val="uk-UA"/>
        </w:rPr>
        <w:t>зберігає значну присутність в Європі, на</w:t>
      </w:r>
      <w:r w:rsidRPr="0022720F">
        <w:rPr>
          <w:color w:val="000000" w:themeColor="text1"/>
          <w:sz w:val="28"/>
          <w:szCs w:val="28"/>
          <w:lang w:val="ru-RU"/>
        </w:rPr>
        <w:t xml:space="preserve"> </w:t>
      </w:r>
      <w:r w:rsidRPr="0022720F">
        <w:rPr>
          <w:color w:val="000000" w:themeColor="text1"/>
          <w:sz w:val="28"/>
          <w:szCs w:val="28"/>
          <w:lang w:val="uk-UA"/>
        </w:rPr>
        <w:t>головній базі Канадських збройних сил в м. Лар, Західна Німеччина.</w:t>
      </w:r>
    </w:p>
    <w:p w:rsidR="00397ECA" w:rsidRPr="0022720F" w:rsidRDefault="00397ECA" w:rsidP="0022720F">
      <w:pPr>
        <w:pStyle w:val="a5"/>
        <w:spacing w:after="0" w:line="360" w:lineRule="auto"/>
        <w:jc w:val="both"/>
        <w:rPr>
          <w:color w:val="000000" w:themeColor="text1"/>
          <w:sz w:val="28"/>
          <w:szCs w:val="28"/>
          <w:lang w:val="ru-RU"/>
        </w:rPr>
      </w:pPr>
      <w:r w:rsidRPr="0022720F">
        <w:rPr>
          <w:color w:val="000000" w:themeColor="text1"/>
          <w:sz w:val="28"/>
          <w:szCs w:val="28"/>
          <w:lang w:val="uk-UA"/>
        </w:rPr>
        <w:t>На додаток до внеску в зусилля Організації Північноатлантичного договору</w:t>
      </w:r>
      <w:r w:rsidRPr="0022720F">
        <w:rPr>
          <w:color w:val="000000" w:themeColor="text1"/>
          <w:sz w:val="28"/>
          <w:szCs w:val="28"/>
          <w:lang w:val="ru-RU"/>
        </w:rPr>
        <w:t xml:space="preserve"> </w:t>
      </w:r>
      <w:r w:rsidRPr="0022720F">
        <w:rPr>
          <w:color w:val="000000" w:themeColor="text1"/>
          <w:sz w:val="28"/>
          <w:szCs w:val="28"/>
          <w:lang w:val="uk-UA"/>
        </w:rPr>
        <w:t>під час холодної війни, післявоєнний період</w:t>
      </w:r>
      <w:r w:rsidRPr="0022720F">
        <w:rPr>
          <w:color w:val="000000" w:themeColor="text1"/>
          <w:sz w:val="28"/>
          <w:szCs w:val="28"/>
          <w:lang w:val="ru-RU"/>
        </w:rPr>
        <w:t xml:space="preserve"> </w:t>
      </w:r>
      <w:r w:rsidRPr="0022720F">
        <w:rPr>
          <w:color w:val="000000" w:themeColor="text1"/>
          <w:sz w:val="28"/>
          <w:szCs w:val="28"/>
          <w:lang w:val="uk-UA"/>
        </w:rPr>
        <w:t>з'явився новий вид операцій для Канадських збройних сил</w:t>
      </w:r>
      <w:r w:rsidRPr="0022720F">
        <w:rPr>
          <w:color w:val="000000" w:themeColor="text1"/>
          <w:sz w:val="28"/>
          <w:szCs w:val="28"/>
          <w:lang w:val="ru-RU"/>
        </w:rPr>
        <w:t xml:space="preserve">: </w:t>
      </w:r>
      <w:proofErr w:type="spellStart"/>
      <w:r w:rsidRPr="0022720F">
        <w:rPr>
          <w:color w:val="000000" w:themeColor="text1"/>
          <w:sz w:val="28"/>
          <w:szCs w:val="28"/>
          <w:lang w:val="ru-RU"/>
        </w:rPr>
        <w:t>миротворчість</w:t>
      </w:r>
      <w:proofErr w:type="spellEnd"/>
      <w:r w:rsidRPr="0022720F">
        <w:rPr>
          <w:color w:val="000000" w:themeColor="text1"/>
          <w:sz w:val="28"/>
          <w:szCs w:val="28"/>
          <w:lang w:val="ru-RU"/>
        </w:rPr>
        <w:t>.</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Офіцери-юристи брали участь у перших миротворчих операціях миротворчих сил Організації Об'єднаних Націй (ООН),в тому числі на Кіпрі, в Конго, Судані та колишній Югославії.</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lastRenderedPageBreak/>
        <w:t>Починаючи з 2002 року, офіцери з правових питань</w:t>
      </w:r>
      <w:r w:rsidR="0022720F" w:rsidRPr="0022720F">
        <w:rPr>
          <w:color w:val="000000" w:themeColor="text1"/>
          <w:sz w:val="28"/>
          <w:szCs w:val="28"/>
          <w:lang w:val="uk-UA"/>
        </w:rPr>
        <w:t xml:space="preserve"> </w:t>
      </w:r>
      <w:r w:rsidRPr="0022720F">
        <w:rPr>
          <w:color w:val="000000" w:themeColor="text1"/>
          <w:sz w:val="28"/>
          <w:szCs w:val="28"/>
          <w:lang w:val="uk-UA"/>
        </w:rPr>
        <w:t>постійно перебувають в Афганістані,</w:t>
      </w:r>
      <w:r w:rsidR="0022720F" w:rsidRPr="0022720F">
        <w:rPr>
          <w:color w:val="000000" w:themeColor="text1"/>
          <w:sz w:val="28"/>
          <w:szCs w:val="28"/>
          <w:lang w:val="uk-UA"/>
        </w:rPr>
        <w:t xml:space="preserve"> </w:t>
      </w:r>
      <w:r w:rsidRPr="0022720F">
        <w:rPr>
          <w:color w:val="000000" w:themeColor="text1"/>
          <w:sz w:val="28"/>
          <w:szCs w:val="28"/>
          <w:lang w:val="uk-UA"/>
        </w:rPr>
        <w:t>надаючи правову підтримку на місцях</w:t>
      </w:r>
      <w:r w:rsidR="0022720F" w:rsidRPr="0022720F">
        <w:rPr>
          <w:color w:val="000000" w:themeColor="text1"/>
          <w:sz w:val="28"/>
          <w:szCs w:val="28"/>
          <w:lang w:val="uk-UA"/>
        </w:rPr>
        <w:t xml:space="preserve"> </w:t>
      </w:r>
      <w:r w:rsidRPr="0022720F">
        <w:rPr>
          <w:color w:val="000000" w:themeColor="text1"/>
          <w:sz w:val="28"/>
          <w:szCs w:val="28"/>
          <w:lang w:val="uk-UA"/>
        </w:rPr>
        <w:t>канадським військам та військам НАТО, здійснюючи наставництво</w:t>
      </w:r>
      <w:r w:rsidR="0022720F" w:rsidRPr="0022720F">
        <w:rPr>
          <w:color w:val="000000" w:themeColor="text1"/>
          <w:sz w:val="28"/>
          <w:szCs w:val="28"/>
          <w:lang w:val="uk-UA"/>
        </w:rPr>
        <w:t xml:space="preserve"> </w:t>
      </w:r>
      <w:r w:rsidRPr="0022720F">
        <w:rPr>
          <w:color w:val="000000" w:themeColor="text1"/>
          <w:sz w:val="28"/>
          <w:szCs w:val="28"/>
          <w:lang w:val="uk-UA"/>
        </w:rPr>
        <w:t>афганських військовослужбовців і поліцейських</w:t>
      </w:r>
      <w:r w:rsidR="0022720F">
        <w:rPr>
          <w:color w:val="000000" w:themeColor="text1"/>
          <w:sz w:val="28"/>
          <w:szCs w:val="28"/>
          <w:lang w:val="uk-UA"/>
        </w:rPr>
        <w:t xml:space="preserve"> </w:t>
      </w:r>
      <w:r w:rsidRPr="0022720F">
        <w:rPr>
          <w:color w:val="000000" w:themeColor="text1"/>
          <w:sz w:val="28"/>
          <w:szCs w:val="28"/>
          <w:lang w:val="uk-UA"/>
        </w:rPr>
        <w:t>з правових питань, а також допомагають розвивати</w:t>
      </w:r>
      <w:r w:rsidR="0022720F" w:rsidRPr="0022720F">
        <w:rPr>
          <w:color w:val="000000" w:themeColor="text1"/>
          <w:sz w:val="28"/>
          <w:szCs w:val="28"/>
          <w:lang w:val="uk-UA"/>
        </w:rPr>
        <w:t xml:space="preserve"> </w:t>
      </w:r>
      <w:r w:rsidRPr="0022720F">
        <w:rPr>
          <w:color w:val="000000" w:themeColor="text1"/>
          <w:sz w:val="28"/>
          <w:szCs w:val="28"/>
          <w:lang w:val="uk-UA"/>
        </w:rPr>
        <w:t>афганської системи військового правосуддя.</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Офіцери з правових питань також підтримували внесок Канади</w:t>
      </w:r>
      <w:r w:rsidR="0022720F" w:rsidRPr="0022720F">
        <w:rPr>
          <w:color w:val="000000" w:themeColor="text1"/>
          <w:sz w:val="28"/>
          <w:szCs w:val="28"/>
          <w:lang w:val="uk-UA"/>
        </w:rPr>
        <w:t xml:space="preserve"> </w:t>
      </w:r>
      <w:r w:rsidRPr="0022720F">
        <w:rPr>
          <w:color w:val="000000" w:themeColor="text1"/>
          <w:sz w:val="28"/>
          <w:szCs w:val="28"/>
          <w:lang w:val="uk-UA"/>
        </w:rPr>
        <w:t>в коаліційну Військово</w:t>
      </w:r>
      <w:r w:rsidR="0022720F">
        <w:rPr>
          <w:color w:val="000000" w:themeColor="text1"/>
          <w:sz w:val="28"/>
          <w:szCs w:val="28"/>
          <w:lang w:val="uk-UA"/>
        </w:rPr>
        <w:t>-</w:t>
      </w:r>
      <w:r w:rsidRPr="0022720F">
        <w:rPr>
          <w:color w:val="000000" w:themeColor="text1"/>
          <w:sz w:val="28"/>
          <w:szCs w:val="28"/>
          <w:lang w:val="uk-UA"/>
        </w:rPr>
        <w:t>морську оперативну групу</w:t>
      </w:r>
      <w:r w:rsidR="0022720F" w:rsidRPr="0022720F">
        <w:rPr>
          <w:color w:val="000000" w:themeColor="text1"/>
          <w:sz w:val="28"/>
          <w:szCs w:val="28"/>
          <w:lang w:val="uk-UA"/>
        </w:rPr>
        <w:t xml:space="preserve"> в </w:t>
      </w:r>
      <w:r w:rsidRPr="0022720F">
        <w:rPr>
          <w:color w:val="000000" w:themeColor="text1"/>
          <w:sz w:val="28"/>
          <w:szCs w:val="28"/>
          <w:lang w:val="uk-UA"/>
        </w:rPr>
        <w:t xml:space="preserve">Перській </w:t>
      </w:r>
      <w:proofErr w:type="spellStart"/>
      <w:r w:rsidRPr="0022720F">
        <w:rPr>
          <w:color w:val="000000" w:themeColor="text1"/>
          <w:sz w:val="28"/>
          <w:szCs w:val="28"/>
          <w:lang w:val="uk-UA"/>
        </w:rPr>
        <w:t>затоці</w:t>
      </w:r>
      <w:proofErr w:type="spellEnd"/>
      <w:r w:rsidRPr="0022720F">
        <w:rPr>
          <w:color w:val="000000" w:themeColor="text1"/>
          <w:sz w:val="28"/>
          <w:szCs w:val="28"/>
          <w:lang w:val="uk-UA"/>
        </w:rPr>
        <w:t xml:space="preserve"> та військово-повітряних сил Канади.</w:t>
      </w:r>
    </w:p>
    <w:p w:rsidR="00397ECA" w:rsidRPr="0022720F"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Крім того, у 2011 та 2012рр,</w:t>
      </w:r>
      <w:r w:rsidR="0022720F" w:rsidRPr="0022720F">
        <w:rPr>
          <w:color w:val="000000" w:themeColor="text1"/>
          <w:sz w:val="28"/>
          <w:szCs w:val="28"/>
          <w:lang w:val="uk-UA"/>
        </w:rPr>
        <w:t xml:space="preserve"> </w:t>
      </w:r>
      <w:r w:rsidRPr="0022720F">
        <w:rPr>
          <w:color w:val="000000" w:themeColor="text1"/>
          <w:sz w:val="28"/>
          <w:szCs w:val="28"/>
          <w:lang w:val="uk-UA"/>
        </w:rPr>
        <w:t>численні офіцери-юристи були розгорнуті в рамках</w:t>
      </w:r>
      <w:r w:rsidR="0022720F">
        <w:rPr>
          <w:color w:val="000000" w:themeColor="text1"/>
          <w:sz w:val="28"/>
          <w:szCs w:val="28"/>
          <w:lang w:val="uk-UA"/>
        </w:rPr>
        <w:t xml:space="preserve"> </w:t>
      </w:r>
      <w:r w:rsidRPr="0022720F">
        <w:rPr>
          <w:color w:val="000000" w:themeColor="text1"/>
          <w:sz w:val="28"/>
          <w:szCs w:val="28"/>
          <w:lang w:val="uk-UA"/>
        </w:rPr>
        <w:t>операції "</w:t>
      </w:r>
      <w:proofErr w:type="spellStart"/>
      <w:r w:rsidRPr="0022720F">
        <w:rPr>
          <w:color w:val="000000" w:themeColor="text1"/>
          <w:sz w:val="28"/>
          <w:szCs w:val="28"/>
          <w:lang w:val="uk-UA"/>
        </w:rPr>
        <w:t>Мобайл</w:t>
      </w:r>
      <w:proofErr w:type="spellEnd"/>
      <w:r w:rsidRPr="0022720F">
        <w:rPr>
          <w:color w:val="000000" w:themeColor="text1"/>
          <w:sz w:val="28"/>
          <w:szCs w:val="28"/>
          <w:lang w:val="uk-UA"/>
        </w:rPr>
        <w:t>", внеску Канади</w:t>
      </w:r>
      <w:r w:rsidR="0022720F" w:rsidRPr="0022720F">
        <w:rPr>
          <w:color w:val="000000" w:themeColor="text1"/>
          <w:sz w:val="28"/>
          <w:szCs w:val="28"/>
          <w:lang w:val="uk-UA"/>
        </w:rPr>
        <w:t xml:space="preserve"> </w:t>
      </w:r>
      <w:r w:rsidRPr="0022720F">
        <w:rPr>
          <w:color w:val="000000" w:themeColor="text1"/>
          <w:sz w:val="28"/>
          <w:szCs w:val="28"/>
          <w:lang w:val="uk-UA"/>
        </w:rPr>
        <w:t>до місії під проводом НАТО із захисту</w:t>
      </w:r>
      <w:r w:rsidR="0022720F">
        <w:rPr>
          <w:color w:val="000000" w:themeColor="text1"/>
          <w:sz w:val="28"/>
          <w:szCs w:val="28"/>
          <w:lang w:val="uk-UA"/>
        </w:rPr>
        <w:t xml:space="preserve"> </w:t>
      </w:r>
      <w:r w:rsidRPr="0022720F">
        <w:rPr>
          <w:color w:val="000000" w:themeColor="text1"/>
          <w:sz w:val="28"/>
          <w:szCs w:val="28"/>
          <w:lang w:val="uk-UA"/>
        </w:rPr>
        <w:t>цивільного населення і цивільної власності в Лівії.</w:t>
      </w:r>
    </w:p>
    <w:p w:rsidR="00397ECA" w:rsidRPr="00673128" w:rsidRDefault="00397ECA" w:rsidP="0022720F">
      <w:pPr>
        <w:pStyle w:val="a5"/>
        <w:spacing w:after="0" w:line="360" w:lineRule="auto"/>
        <w:jc w:val="both"/>
        <w:rPr>
          <w:color w:val="000000" w:themeColor="text1"/>
          <w:sz w:val="28"/>
          <w:szCs w:val="28"/>
          <w:lang w:val="uk-UA"/>
        </w:rPr>
      </w:pPr>
      <w:r w:rsidRPr="0022720F">
        <w:rPr>
          <w:color w:val="000000" w:themeColor="text1"/>
          <w:sz w:val="28"/>
          <w:szCs w:val="28"/>
          <w:lang w:val="uk-UA"/>
        </w:rPr>
        <w:t>Понад століття офіцери з юридичних питань JAG і CAF</w:t>
      </w:r>
      <w:r w:rsidR="0022720F" w:rsidRPr="0022720F">
        <w:rPr>
          <w:color w:val="000000" w:themeColor="text1"/>
          <w:sz w:val="28"/>
          <w:szCs w:val="28"/>
          <w:lang w:val="uk-UA"/>
        </w:rPr>
        <w:t xml:space="preserve"> </w:t>
      </w:r>
      <w:r w:rsidRPr="0022720F">
        <w:rPr>
          <w:color w:val="000000" w:themeColor="text1"/>
          <w:sz w:val="28"/>
          <w:szCs w:val="28"/>
          <w:lang w:val="uk-UA"/>
        </w:rPr>
        <w:t>були віддані справі забезпечення збройних сил Канади</w:t>
      </w:r>
      <w:r w:rsidR="00673128">
        <w:rPr>
          <w:color w:val="000000" w:themeColor="text1"/>
          <w:sz w:val="28"/>
          <w:szCs w:val="28"/>
          <w:lang w:val="uk-UA"/>
        </w:rPr>
        <w:t xml:space="preserve">, надаючи </w:t>
      </w:r>
      <w:r w:rsidRPr="0022720F">
        <w:rPr>
          <w:color w:val="000000" w:themeColor="text1"/>
          <w:sz w:val="28"/>
          <w:szCs w:val="28"/>
          <w:lang w:val="uk-UA"/>
        </w:rPr>
        <w:t>незалежні,</w:t>
      </w:r>
      <w:r w:rsidR="00673128">
        <w:rPr>
          <w:color w:val="000000" w:themeColor="text1"/>
          <w:sz w:val="28"/>
          <w:szCs w:val="28"/>
          <w:lang w:val="uk-UA"/>
        </w:rPr>
        <w:t xml:space="preserve"> </w:t>
      </w:r>
      <w:proofErr w:type="spellStart"/>
      <w:r w:rsidRPr="0022720F">
        <w:rPr>
          <w:color w:val="000000" w:themeColor="text1"/>
          <w:sz w:val="28"/>
          <w:szCs w:val="28"/>
          <w:lang w:val="uk-UA"/>
        </w:rPr>
        <w:t>оперативно</w:t>
      </w:r>
      <w:proofErr w:type="spellEnd"/>
      <w:r w:rsidR="00673128">
        <w:rPr>
          <w:color w:val="000000" w:themeColor="text1"/>
          <w:sz w:val="28"/>
          <w:szCs w:val="28"/>
          <w:lang w:val="uk-UA"/>
        </w:rPr>
        <w:t>-</w:t>
      </w:r>
      <w:r w:rsidRPr="0022720F">
        <w:rPr>
          <w:color w:val="000000" w:themeColor="text1"/>
          <w:sz w:val="28"/>
          <w:szCs w:val="28"/>
          <w:lang w:val="uk-UA"/>
        </w:rPr>
        <w:t xml:space="preserve"> орієнтовані</w:t>
      </w:r>
      <w:r w:rsidR="0022720F" w:rsidRPr="0022720F">
        <w:rPr>
          <w:color w:val="000000" w:themeColor="text1"/>
          <w:sz w:val="28"/>
          <w:szCs w:val="28"/>
          <w:lang w:val="uk-UA"/>
        </w:rPr>
        <w:t xml:space="preserve"> </w:t>
      </w:r>
      <w:r w:rsidRPr="0022720F">
        <w:rPr>
          <w:color w:val="000000" w:themeColor="text1"/>
          <w:sz w:val="28"/>
          <w:szCs w:val="28"/>
          <w:lang w:val="uk-UA"/>
        </w:rPr>
        <w:t>рішення юридичними консультаціями та</w:t>
      </w:r>
      <w:r w:rsidR="00673128">
        <w:rPr>
          <w:color w:val="000000" w:themeColor="text1"/>
          <w:sz w:val="28"/>
          <w:szCs w:val="28"/>
          <w:lang w:val="uk-UA"/>
        </w:rPr>
        <w:t xml:space="preserve"> </w:t>
      </w:r>
      <w:r w:rsidRPr="0022720F">
        <w:rPr>
          <w:color w:val="000000" w:themeColor="text1"/>
          <w:sz w:val="28"/>
          <w:szCs w:val="28"/>
          <w:lang w:val="uk-UA"/>
        </w:rPr>
        <w:t>послугами з усього спектру</w:t>
      </w:r>
      <w:r w:rsidR="0022720F" w:rsidRPr="0022720F">
        <w:rPr>
          <w:color w:val="000000" w:themeColor="text1"/>
          <w:sz w:val="28"/>
          <w:szCs w:val="28"/>
          <w:lang w:val="uk-UA"/>
        </w:rPr>
        <w:t xml:space="preserve"> </w:t>
      </w:r>
      <w:r w:rsidRPr="0022720F">
        <w:rPr>
          <w:color w:val="000000" w:themeColor="text1"/>
          <w:sz w:val="28"/>
          <w:szCs w:val="28"/>
          <w:lang w:val="uk-UA"/>
        </w:rPr>
        <w:t xml:space="preserve">військового права. </w:t>
      </w:r>
      <w:r w:rsidR="00673128" w:rsidRPr="00673128">
        <w:rPr>
          <w:color w:val="000000" w:themeColor="text1"/>
          <w:sz w:val="28"/>
          <w:szCs w:val="28"/>
          <w:lang w:val="uk-UA"/>
        </w:rPr>
        <w:t>[4,</w:t>
      </w:r>
      <w:r w:rsidR="00673128">
        <w:rPr>
          <w:color w:val="000000" w:themeColor="text1"/>
          <w:sz w:val="28"/>
          <w:szCs w:val="28"/>
          <w:lang w:val="en-US"/>
        </w:rPr>
        <w:t>c</w:t>
      </w:r>
      <w:r w:rsidR="00673128" w:rsidRPr="00673128">
        <w:rPr>
          <w:color w:val="000000" w:themeColor="text1"/>
          <w:sz w:val="28"/>
          <w:szCs w:val="28"/>
          <w:lang w:val="uk-UA"/>
        </w:rPr>
        <w:t>.9]</w:t>
      </w: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Default="003D0910" w:rsidP="003D0910">
      <w:pPr>
        <w:spacing w:line="360" w:lineRule="auto"/>
        <w:rPr>
          <w:rFonts w:ascii="Times New Roman" w:hAnsi="Times New Roman" w:cs="Times New Roman"/>
          <w:sz w:val="28"/>
          <w:szCs w:val="28"/>
        </w:rPr>
      </w:pPr>
    </w:p>
    <w:p w:rsidR="003D0910" w:rsidRPr="003D0910" w:rsidRDefault="003D0910" w:rsidP="003D0910">
      <w:pPr>
        <w:spacing w:line="360" w:lineRule="auto"/>
        <w:rPr>
          <w:rFonts w:ascii="Times New Roman" w:hAnsi="Times New Roman" w:cs="Times New Roman"/>
          <w:b/>
          <w:i/>
          <w:sz w:val="28"/>
          <w:szCs w:val="28"/>
        </w:rPr>
      </w:pPr>
      <w:r w:rsidRPr="003D0910">
        <w:rPr>
          <w:rFonts w:ascii="Times New Roman" w:hAnsi="Times New Roman" w:cs="Times New Roman"/>
          <w:b/>
          <w:i/>
          <w:sz w:val="28"/>
          <w:szCs w:val="28"/>
        </w:rPr>
        <w:lastRenderedPageBreak/>
        <w:t>1.2 Поняття, призначення та місце юридичної служби Збройних Сил Канади в системі органів військового управління.</w:t>
      </w:r>
    </w:p>
    <w:p w:rsidR="003D0910" w:rsidRPr="00B56874" w:rsidRDefault="003D0910" w:rsidP="003D0910">
      <w:pPr>
        <w:spacing w:line="360" w:lineRule="auto"/>
        <w:rPr>
          <w:rFonts w:ascii="Times New Roman" w:hAnsi="Times New Roman" w:cs="Times New Roman"/>
          <w:sz w:val="28"/>
          <w:szCs w:val="28"/>
        </w:rPr>
      </w:pPr>
      <w:r w:rsidRPr="00B56874">
        <w:rPr>
          <w:rFonts w:ascii="Times New Roman" w:hAnsi="Times New Roman" w:cs="Times New Roman"/>
          <w:sz w:val="28"/>
          <w:szCs w:val="28"/>
        </w:rPr>
        <w:t>Співробітники з юридичних питань надають юридичні послуги в галузі оперативного права, міжнародного права, навчання, кадрового права та військової юстиції.</w:t>
      </w:r>
    </w:p>
    <w:p w:rsidR="003D0910" w:rsidRPr="00B56874" w:rsidRDefault="003D0910" w:rsidP="003D0910">
      <w:pPr>
        <w:spacing w:line="360" w:lineRule="auto"/>
        <w:rPr>
          <w:rFonts w:ascii="Times New Roman" w:hAnsi="Times New Roman" w:cs="Times New Roman"/>
          <w:sz w:val="28"/>
          <w:szCs w:val="28"/>
        </w:rPr>
      </w:pPr>
      <w:r w:rsidRPr="00B56874">
        <w:rPr>
          <w:rFonts w:ascii="Times New Roman" w:hAnsi="Times New Roman" w:cs="Times New Roman"/>
          <w:sz w:val="28"/>
          <w:szCs w:val="28"/>
        </w:rPr>
        <w:t>До основних обов’язків юриста входить:</w:t>
      </w:r>
    </w:p>
    <w:p w:rsidR="003D0910" w:rsidRPr="00B56874" w:rsidRDefault="003D0910" w:rsidP="003D0910">
      <w:pPr>
        <w:pStyle w:val="a3"/>
        <w:numPr>
          <w:ilvl w:val="0"/>
          <w:numId w:val="2"/>
        </w:numPr>
        <w:spacing w:line="360" w:lineRule="auto"/>
        <w:rPr>
          <w:rFonts w:ascii="Times New Roman" w:hAnsi="Times New Roman" w:cs="Times New Roman"/>
          <w:sz w:val="28"/>
          <w:szCs w:val="28"/>
        </w:rPr>
      </w:pPr>
      <w:r w:rsidRPr="00B56874">
        <w:rPr>
          <w:rFonts w:ascii="Times New Roman" w:hAnsi="Times New Roman" w:cs="Times New Roman"/>
          <w:sz w:val="28"/>
          <w:szCs w:val="28"/>
        </w:rPr>
        <w:t>Надання консультацій з питань міжнародного та національного права командувачу розгорнутих сил.</w:t>
      </w:r>
    </w:p>
    <w:p w:rsidR="003D0910" w:rsidRPr="00B56874" w:rsidRDefault="003D0910" w:rsidP="003D0910">
      <w:pPr>
        <w:pStyle w:val="a3"/>
        <w:numPr>
          <w:ilvl w:val="0"/>
          <w:numId w:val="2"/>
        </w:numPr>
        <w:spacing w:line="360" w:lineRule="auto"/>
        <w:rPr>
          <w:rFonts w:ascii="Times New Roman" w:hAnsi="Times New Roman" w:cs="Times New Roman"/>
          <w:sz w:val="28"/>
          <w:szCs w:val="28"/>
        </w:rPr>
      </w:pPr>
      <w:r w:rsidRPr="00B56874">
        <w:rPr>
          <w:rFonts w:ascii="Times New Roman" w:hAnsi="Times New Roman" w:cs="Times New Roman"/>
          <w:sz w:val="28"/>
          <w:szCs w:val="28"/>
        </w:rPr>
        <w:t>Надання загальних юридичних консультацій та послуг командиру бази збройних сил Канади (CAF).</w:t>
      </w:r>
    </w:p>
    <w:p w:rsidR="003D0910" w:rsidRPr="00B56874" w:rsidRDefault="003D0910" w:rsidP="003D0910">
      <w:pPr>
        <w:pStyle w:val="a3"/>
        <w:numPr>
          <w:ilvl w:val="0"/>
          <w:numId w:val="2"/>
        </w:numPr>
        <w:spacing w:line="360" w:lineRule="auto"/>
        <w:rPr>
          <w:rFonts w:ascii="Times New Roman" w:hAnsi="Times New Roman" w:cs="Times New Roman"/>
          <w:sz w:val="28"/>
          <w:szCs w:val="28"/>
        </w:rPr>
      </w:pPr>
      <w:r w:rsidRPr="00B56874">
        <w:rPr>
          <w:rFonts w:ascii="Times New Roman" w:hAnsi="Times New Roman" w:cs="Times New Roman"/>
          <w:sz w:val="28"/>
          <w:szCs w:val="28"/>
        </w:rPr>
        <w:t>Надання консультацій з оперативних юридичних питань у штабі Національної оборони.</w:t>
      </w:r>
    </w:p>
    <w:p w:rsidR="003D0910" w:rsidRPr="00B56874" w:rsidRDefault="003D0910" w:rsidP="003D0910">
      <w:pPr>
        <w:pStyle w:val="a3"/>
        <w:numPr>
          <w:ilvl w:val="0"/>
          <w:numId w:val="2"/>
        </w:numPr>
        <w:spacing w:line="360" w:lineRule="auto"/>
        <w:rPr>
          <w:rFonts w:ascii="Times New Roman" w:hAnsi="Times New Roman" w:cs="Times New Roman"/>
          <w:sz w:val="28"/>
          <w:szCs w:val="28"/>
        </w:rPr>
      </w:pPr>
      <w:r w:rsidRPr="00B56874">
        <w:rPr>
          <w:rFonts w:ascii="Times New Roman" w:hAnsi="Times New Roman" w:cs="Times New Roman"/>
          <w:sz w:val="28"/>
          <w:szCs w:val="28"/>
        </w:rPr>
        <w:t>Представлення інтересів клієнтів у Військовому трибуналі та постання перед Апеляційним судом Військового суду.</w:t>
      </w:r>
    </w:p>
    <w:p w:rsidR="003D0910" w:rsidRPr="00B56874" w:rsidRDefault="003D0910" w:rsidP="003D0910">
      <w:pPr>
        <w:pStyle w:val="a3"/>
        <w:numPr>
          <w:ilvl w:val="0"/>
          <w:numId w:val="2"/>
        </w:numPr>
        <w:spacing w:line="360" w:lineRule="auto"/>
        <w:rPr>
          <w:rFonts w:ascii="Times New Roman" w:hAnsi="Times New Roman" w:cs="Times New Roman"/>
          <w:sz w:val="28"/>
          <w:szCs w:val="28"/>
        </w:rPr>
      </w:pPr>
      <w:r w:rsidRPr="00B56874">
        <w:rPr>
          <w:rFonts w:ascii="Times New Roman" w:hAnsi="Times New Roman" w:cs="Times New Roman"/>
          <w:sz w:val="28"/>
          <w:szCs w:val="28"/>
        </w:rPr>
        <w:t>Представлення інтересів CAF і Міністерства національної оборони (DND) як:</w:t>
      </w:r>
    </w:p>
    <w:p w:rsidR="003D0910" w:rsidRPr="00B56874" w:rsidRDefault="003D0910" w:rsidP="003D0910">
      <w:pPr>
        <w:pStyle w:val="a3"/>
        <w:numPr>
          <w:ilvl w:val="0"/>
          <w:numId w:val="3"/>
        </w:numPr>
        <w:spacing w:line="360" w:lineRule="auto"/>
        <w:rPr>
          <w:rFonts w:ascii="Times New Roman" w:hAnsi="Times New Roman" w:cs="Times New Roman"/>
          <w:sz w:val="28"/>
          <w:szCs w:val="28"/>
        </w:rPr>
      </w:pPr>
      <w:r w:rsidRPr="00B56874">
        <w:rPr>
          <w:rFonts w:ascii="Times New Roman" w:hAnsi="Times New Roman" w:cs="Times New Roman"/>
          <w:sz w:val="28"/>
          <w:szCs w:val="28"/>
        </w:rPr>
        <w:t>Член канадської делегації на переговорах щодо міжнародних договорів</w:t>
      </w:r>
    </w:p>
    <w:p w:rsidR="003D0910" w:rsidRPr="00B56874" w:rsidRDefault="003D0910" w:rsidP="003D0910">
      <w:pPr>
        <w:pStyle w:val="a3"/>
        <w:numPr>
          <w:ilvl w:val="0"/>
          <w:numId w:val="3"/>
        </w:numPr>
        <w:spacing w:line="360" w:lineRule="auto"/>
        <w:rPr>
          <w:rFonts w:ascii="Times New Roman" w:hAnsi="Times New Roman" w:cs="Times New Roman"/>
          <w:sz w:val="28"/>
          <w:szCs w:val="28"/>
        </w:rPr>
      </w:pPr>
      <w:r w:rsidRPr="00B56874">
        <w:rPr>
          <w:rFonts w:ascii="Times New Roman" w:hAnsi="Times New Roman" w:cs="Times New Roman"/>
          <w:sz w:val="28"/>
          <w:szCs w:val="28"/>
        </w:rPr>
        <w:t>Член військового штабу зв'язку в штабі союзників</w:t>
      </w:r>
    </w:p>
    <w:p w:rsidR="003D0910" w:rsidRPr="00B56874" w:rsidRDefault="003D0910" w:rsidP="003D0910">
      <w:pPr>
        <w:pStyle w:val="a3"/>
        <w:numPr>
          <w:ilvl w:val="0"/>
          <w:numId w:val="3"/>
        </w:numPr>
        <w:spacing w:line="360" w:lineRule="auto"/>
        <w:rPr>
          <w:rFonts w:ascii="Times New Roman" w:hAnsi="Times New Roman" w:cs="Times New Roman"/>
          <w:sz w:val="28"/>
          <w:szCs w:val="28"/>
        </w:rPr>
      </w:pPr>
      <w:r w:rsidRPr="00B56874">
        <w:rPr>
          <w:rFonts w:ascii="Times New Roman" w:hAnsi="Times New Roman" w:cs="Times New Roman"/>
          <w:sz w:val="28"/>
          <w:szCs w:val="28"/>
        </w:rPr>
        <w:t>Проведення навчання з військового права та військової юстиції</w:t>
      </w:r>
    </w:p>
    <w:p w:rsidR="003D0910" w:rsidRPr="00B56874" w:rsidRDefault="003D0910" w:rsidP="003D0910">
      <w:pPr>
        <w:spacing w:line="360" w:lineRule="auto"/>
        <w:rPr>
          <w:rFonts w:ascii="Times New Roman" w:hAnsi="Times New Roman" w:cs="Times New Roman"/>
          <w:sz w:val="28"/>
          <w:szCs w:val="28"/>
        </w:rPr>
      </w:pPr>
      <w:r w:rsidRPr="00B56874">
        <w:rPr>
          <w:rFonts w:ascii="Times New Roman" w:hAnsi="Times New Roman" w:cs="Times New Roman"/>
          <w:sz w:val="28"/>
          <w:szCs w:val="28"/>
        </w:rPr>
        <w:t>Офіцери з правових питань входять до складу юридичного відділу. Цей підрозділ очолює Генеральний суддя-адвокат, який виступає юридичним радником генерал-губернатора, міністра національної оборони, з питань, що стосуються військового права, і здійснює військове правосуддя</w:t>
      </w:r>
      <w:r w:rsidR="00FB0F23">
        <w:rPr>
          <w:rFonts w:ascii="Times New Roman" w:hAnsi="Times New Roman" w:cs="Times New Roman"/>
          <w:sz w:val="28"/>
          <w:szCs w:val="28"/>
        </w:rPr>
        <w:t>.</w:t>
      </w:r>
    </w:p>
    <w:p w:rsidR="003D0910" w:rsidRDefault="003D0910" w:rsidP="003D0910">
      <w:pPr>
        <w:spacing w:line="360" w:lineRule="auto"/>
        <w:rPr>
          <w:rFonts w:ascii="Times New Roman" w:hAnsi="Times New Roman" w:cs="Times New Roman"/>
          <w:sz w:val="28"/>
          <w:szCs w:val="28"/>
        </w:rPr>
      </w:pPr>
      <w:r w:rsidRPr="00B56874">
        <w:rPr>
          <w:rFonts w:ascii="Times New Roman" w:hAnsi="Times New Roman" w:cs="Times New Roman"/>
          <w:sz w:val="28"/>
          <w:szCs w:val="28"/>
        </w:rPr>
        <w:t>Офіс Генерального юридичного радника забезпечує систему військового правосуддя військовими суддями, адвокатами обвинувачення та захисту. Юрисконсульт може також працювати в канцелярії юрисконсульта,</w:t>
      </w:r>
      <w:r w:rsidR="00697AE2">
        <w:rPr>
          <w:rFonts w:ascii="Times New Roman" w:hAnsi="Times New Roman" w:cs="Times New Roman"/>
          <w:sz w:val="28"/>
          <w:szCs w:val="28"/>
        </w:rPr>
        <w:t xml:space="preserve"> </w:t>
      </w:r>
      <w:r w:rsidRPr="00B56874">
        <w:rPr>
          <w:rFonts w:ascii="Times New Roman" w:hAnsi="Times New Roman" w:cs="Times New Roman"/>
          <w:sz w:val="28"/>
          <w:szCs w:val="28"/>
        </w:rPr>
        <w:t xml:space="preserve">працюючи в таких сферах, як розробка законопроектів, пенсійне </w:t>
      </w:r>
      <w:r w:rsidRPr="00B56874">
        <w:rPr>
          <w:rFonts w:ascii="Times New Roman" w:hAnsi="Times New Roman" w:cs="Times New Roman"/>
          <w:sz w:val="28"/>
          <w:szCs w:val="28"/>
        </w:rPr>
        <w:lastRenderedPageBreak/>
        <w:t>забезпечення, претензії та адміністративне право. Юрисконсульт також може бути призначений до складу військової колегії, для роботи в незалежній Канцелярії Головного військового судді.</w:t>
      </w:r>
    </w:p>
    <w:p w:rsidR="00697AE2" w:rsidRPr="00697AE2" w:rsidRDefault="00697AE2" w:rsidP="00697AE2">
      <w:pPr>
        <w:spacing w:line="360" w:lineRule="auto"/>
        <w:rPr>
          <w:rFonts w:ascii="Times New Roman" w:hAnsi="Times New Roman" w:cs="Times New Roman"/>
          <w:sz w:val="28"/>
          <w:szCs w:val="28"/>
        </w:rPr>
      </w:pPr>
      <w:r w:rsidRPr="00697AE2">
        <w:rPr>
          <w:rFonts w:ascii="Times New Roman" w:hAnsi="Times New Roman" w:cs="Times New Roman"/>
          <w:sz w:val="28"/>
          <w:szCs w:val="28"/>
        </w:rPr>
        <w:t>Стаття 82 передбачає два рівні</w:t>
      </w:r>
      <w:r w:rsidR="0056522F">
        <w:rPr>
          <w:rFonts w:ascii="Times New Roman" w:hAnsi="Times New Roman" w:cs="Times New Roman"/>
          <w:sz w:val="28"/>
          <w:szCs w:val="28"/>
        </w:rPr>
        <w:t xml:space="preserve"> роботи юрисконсультів</w:t>
      </w:r>
      <w:r w:rsidR="00627DA0" w:rsidRPr="00627DA0">
        <w:rPr>
          <w:rFonts w:ascii="Times New Roman" w:hAnsi="Times New Roman" w:cs="Times New Roman"/>
          <w:sz w:val="28"/>
          <w:szCs w:val="28"/>
          <w:lang w:val="ru-RU"/>
        </w:rPr>
        <w:t>[6]</w:t>
      </w:r>
      <w:r w:rsidRPr="00697AE2">
        <w:rPr>
          <w:rFonts w:ascii="Times New Roman" w:hAnsi="Times New Roman" w:cs="Times New Roman"/>
          <w:sz w:val="28"/>
          <w:szCs w:val="28"/>
        </w:rPr>
        <w:t>:</w:t>
      </w:r>
    </w:p>
    <w:p w:rsidR="00697AE2" w:rsidRPr="00697AE2" w:rsidRDefault="00697AE2" w:rsidP="00697AE2">
      <w:pPr>
        <w:spacing w:line="360" w:lineRule="auto"/>
        <w:rPr>
          <w:rFonts w:ascii="Times New Roman" w:hAnsi="Times New Roman" w:cs="Times New Roman"/>
          <w:sz w:val="28"/>
          <w:szCs w:val="28"/>
        </w:rPr>
      </w:pPr>
      <w:r w:rsidRPr="00697AE2">
        <w:rPr>
          <w:rFonts w:ascii="Times New Roman" w:hAnsi="Times New Roman" w:cs="Times New Roman"/>
          <w:sz w:val="28"/>
          <w:szCs w:val="28"/>
        </w:rPr>
        <w:t>- у ролі консультантів</w:t>
      </w:r>
      <w:r>
        <w:rPr>
          <w:rFonts w:ascii="Times New Roman" w:hAnsi="Times New Roman" w:cs="Times New Roman"/>
          <w:sz w:val="28"/>
          <w:szCs w:val="28"/>
        </w:rPr>
        <w:t xml:space="preserve"> </w:t>
      </w:r>
      <w:r w:rsidRPr="00697AE2">
        <w:rPr>
          <w:rFonts w:ascii="Times New Roman" w:hAnsi="Times New Roman" w:cs="Times New Roman"/>
          <w:sz w:val="28"/>
          <w:szCs w:val="28"/>
        </w:rPr>
        <w:t>щодо застосування</w:t>
      </w:r>
      <w:r>
        <w:rPr>
          <w:rFonts w:ascii="Times New Roman" w:hAnsi="Times New Roman" w:cs="Times New Roman"/>
          <w:sz w:val="28"/>
          <w:szCs w:val="28"/>
        </w:rPr>
        <w:t xml:space="preserve"> </w:t>
      </w:r>
      <w:r w:rsidRPr="00697AE2">
        <w:rPr>
          <w:rFonts w:ascii="Times New Roman" w:hAnsi="Times New Roman" w:cs="Times New Roman"/>
          <w:sz w:val="28"/>
          <w:szCs w:val="28"/>
        </w:rPr>
        <w:t>Конвенції та</w:t>
      </w:r>
      <w:r>
        <w:rPr>
          <w:rFonts w:ascii="Times New Roman" w:hAnsi="Times New Roman" w:cs="Times New Roman"/>
          <w:sz w:val="28"/>
          <w:szCs w:val="28"/>
        </w:rPr>
        <w:t xml:space="preserve"> </w:t>
      </w:r>
      <w:r w:rsidRPr="00697AE2">
        <w:rPr>
          <w:rFonts w:ascii="Times New Roman" w:hAnsi="Times New Roman" w:cs="Times New Roman"/>
          <w:sz w:val="28"/>
          <w:szCs w:val="28"/>
        </w:rPr>
        <w:t>Додаткового протоколу I, радники</w:t>
      </w:r>
      <w:r>
        <w:rPr>
          <w:rFonts w:ascii="Times New Roman" w:hAnsi="Times New Roman" w:cs="Times New Roman"/>
          <w:sz w:val="28"/>
          <w:szCs w:val="28"/>
        </w:rPr>
        <w:t xml:space="preserve"> </w:t>
      </w:r>
      <w:r w:rsidRPr="00697AE2">
        <w:rPr>
          <w:rFonts w:ascii="Times New Roman" w:hAnsi="Times New Roman" w:cs="Times New Roman"/>
          <w:sz w:val="28"/>
          <w:szCs w:val="28"/>
        </w:rPr>
        <w:t>можуть бути прикріплені до більших підрозділів</w:t>
      </w:r>
      <w:r>
        <w:rPr>
          <w:rFonts w:ascii="Times New Roman" w:hAnsi="Times New Roman" w:cs="Times New Roman"/>
          <w:sz w:val="28"/>
          <w:szCs w:val="28"/>
        </w:rPr>
        <w:t xml:space="preserve"> </w:t>
      </w:r>
      <w:r w:rsidRPr="00697AE2">
        <w:rPr>
          <w:rFonts w:ascii="Times New Roman" w:hAnsi="Times New Roman" w:cs="Times New Roman"/>
          <w:sz w:val="28"/>
          <w:szCs w:val="28"/>
        </w:rPr>
        <w:t>і до вищих рівнів командування;</w:t>
      </w:r>
    </w:p>
    <w:p w:rsidR="00697AE2" w:rsidRDefault="00697AE2" w:rsidP="00697AE2">
      <w:pPr>
        <w:spacing w:line="360" w:lineRule="auto"/>
        <w:rPr>
          <w:rFonts w:ascii="Times New Roman" w:hAnsi="Times New Roman" w:cs="Times New Roman"/>
          <w:sz w:val="28"/>
          <w:szCs w:val="28"/>
        </w:rPr>
      </w:pPr>
      <w:r w:rsidRPr="00697AE2">
        <w:rPr>
          <w:rFonts w:ascii="Times New Roman" w:hAnsi="Times New Roman" w:cs="Times New Roman"/>
          <w:sz w:val="28"/>
          <w:szCs w:val="28"/>
        </w:rPr>
        <w:t>- радники повинні підтримувати</w:t>
      </w:r>
      <w:r>
        <w:rPr>
          <w:rFonts w:ascii="Times New Roman" w:hAnsi="Times New Roman" w:cs="Times New Roman"/>
          <w:sz w:val="28"/>
          <w:szCs w:val="28"/>
        </w:rPr>
        <w:t xml:space="preserve"> </w:t>
      </w:r>
      <w:r w:rsidRPr="00697AE2">
        <w:rPr>
          <w:rFonts w:ascii="Times New Roman" w:hAnsi="Times New Roman" w:cs="Times New Roman"/>
          <w:sz w:val="28"/>
          <w:szCs w:val="28"/>
        </w:rPr>
        <w:t>викладання міжнародного</w:t>
      </w:r>
      <w:r>
        <w:rPr>
          <w:rFonts w:ascii="Times New Roman" w:hAnsi="Times New Roman" w:cs="Times New Roman"/>
          <w:sz w:val="28"/>
          <w:szCs w:val="28"/>
        </w:rPr>
        <w:t xml:space="preserve"> </w:t>
      </w:r>
      <w:r w:rsidRPr="00697AE2">
        <w:rPr>
          <w:rFonts w:ascii="Times New Roman" w:hAnsi="Times New Roman" w:cs="Times New Roman"/>
          <w:sz w:val="28"/>
          <w:szCs w:val="28"/>
        </w:rPr>
        <w:t>гуманітарного права, корисно</w:t>
      </w:r>
      <w:r>
        <w:rPr>
          <w:rFonts w:ascii="Times New Roman" w:hAnsi="Times New Roman" w:cs="Times New Roman"/>
          <w:sz w:val="28"/>
          <w:szCs w:val="28"/>
        </w:rPr>
        <w:t xml:space="preserve"> </w:t>
      </w:r>
      <w:r w:rsidRPr="00697AE2">
        <w:rPr>
          <w:rFonts w:ascii="Times New Roman" w:hAnsi="Times New Roman" w:cs="Times New Roman"/>
          <w:sz w:val="28"/>
          <w:szCs w:val="28"/>
        </w:rPr>
        <w:t>помістити їх у більш</w:t>
      </w:r>
      <w:r>
        <w:rPr>
          <w:rFonts w:ascii="Times New Roman" w:hAnsi="Times New Roman" w:cs="Times New Roman"/>
          <w:sz w:val="28"/>
          <w:szCs w:val="28"/>
        </w:rPr>
        <w:t xml:space="preserve"> </w:t>
      </w:r>
      <w:r w:rsidRPr="00697AE2">
        <w:rPr>
          <w:rFonts w:ascii="Times New Roman" w:hAnsi="Times New Roman" w:cs="Times New Roman"/>
          <w:sz w:val="28"/>
          <w:szCs w:val="28"/>
        </w:rPr>
        <w:t>оперативному контексті, можливо, на рівні</w:t>
      </w:r>
      <w:r>
        <w:rPr>
          <w:rFonts w:ascii="Times New Roman" w:hAnsi="Times New Roman" w:cs="Times New Roman"/>
          <w:sz w:val="28"/>
          <w:szCs w:val="28"/>
        </w:rPr>
        <w:t xml:space="preserve"> </w:t>
      </w:r>
      <w:r w:rsidRPr="00697AE2">
        <w:rPr>
          <w:rFonts w:ascii="Times New Roman" w:hAnsi="Times New Roman" w:cs="Times New Roman"/>
          <w:sz w:val="28"/>
          <w:szCs w:val="28"/>
        </w:rPr>
        <w:t>на рівні бригади або полку.</w:t>
      </w:r>
    </w:p>
    <w:p w:rsidR="00697AE2" w:rsidRPr="002827F0" w:rsidRDefault="00697AE2" w:rsidP="00697AE2">
      <w:pPr>
        <w:spacing w:line="360" w:lineRule="auto"/>
        <w:rPr>
          <w:rFonts w:ascii="Times New Roman" w:hAnsi="Times New Roman" w:cs="Times New Roman"/>
          <w:b/>
          <w:i/>
          <w:color w:val="0070C0"/>
          <w:sz w:val="28"/>
          <w:szCs w:val="28"/>
          <w:lang w:val="ru-RU"/>
        </w:rPr>
      </w:pPr>
      <w:proofErr w:type="spellStart"/>
      <w:r w:rsidRPr="002827F0">
        <w:rPr>
          <w:rFonts w:ascii="Times New Roman" w:hAnsi="Times New Roman" w:cs="Times New Roman"/>
          <w:b/>
          <w:i/>
          <w:color w:val="0070C0"/>
          <w:sz w:val="28"/>
          <w:szCs w:val="28"/>
          <w:lang w:val="ru-RU"/>
        </w:rPr>
        <w:t>Позиція</w:t>
      </w:r>
      <w:proofErr w:type="spellEnd"/>
      <w:r w:rsidRPr="002827F0">
        <w:rPr>
          <w:rFonts w:ascii="Times New Roman" w:hAnsi="Times New Roman" w:cs="Times New Roman"/>
          <w:b/>
          <w:i/>
          <w:color w:val="0070C0"/>
          <w:sz w:val="28"/>
          <w:szCs w:val="28"/>
          <w:lang w:val="ru-RU"/>
        </w:rPr>
        <w:t xml:space="preserve"> </w:t>
      </w:r>
      <w:proofErr w:type="spellStart"/>
      <w:r w:rsidRPr="002827F0">
        <w:rPr>
          <w:rFonts w:ascii="Times New Roman" w:hAnsi="Times New Roman" w:cs="Times New Roman"/>
          <w:b/>
          <w:i/>
          <w:color w:val="0070C0"/>
          <w:sz w:val="28"/>
          <w:szCs w:val="28"/>
          <w:lang w:val="ru-RU"/>
        </w:rPr>
        <w:t>радника</w:t>
      </w:r>
      <w:proofErr w:type="spellEnd"/>
      <w:r w:rsidRPr="002827F0">
        <w:rPr>
          <w:rFonts w:ascii="Times New Roman" w:hAnsi="Times New Roman" w:cs="Times New Roman"/>
          <w:b/>
          <w:i/>
          <w:color w:val="0070C0"/>
          <w:sz w:val="28"/>
          <w:szCs w:val="28"/>
          <w:lang w:val="ru-RU"/>
        </w:rPr>
        <w:t xml:space="preserve"> в </w:t>
      </w:r>
      <w:proofErr w:type="spellStart"/>
      <w:r w:rsidRPr="002827F0">
        <w:rPr>
          <w:rFonts w:ascii="Times New Roman" w:hAnsi="Times New Roman" w:cs="Times New Roman"/>
          <w:b/>
          <w:i/>
          <w:color w:val="0070C0"/>
          <w:sz w:val="28"/>
          <w:szCs w:val="28"/>
          <w:lang w:val="ru-RU"/>
        </w:rPr>
        <w:t>ієрархії</w:t>
      </w:r>
      <w:proofErr w:type="spellEnd"/>
      <w:r w:rsidRPr="002827F0">
        <w:rPr>
          <w:rFonts w:ascii="Times New Roman" w:hAnsi="Times New Roman" w:cs="Times New Roman"/>
          <w:b/>
          <w:i/>
          <w:color w:val="0070C0"/>
          <w:sz w:val="28"/>
          <w:szCs w:val="28"/>
          <w:lang w:val="ru-RU"/>
        </w:rPr>
        <w:t>.</w:t>
      </w:r>
    </w:p>
    <w:p w:rsidR="00697AE2" w:rsidRDefault="00697AE2" w:rsidP="00697AE2">
      <w:pPr>
        <w:spacing w:line="360" w:lineRule="auto"/>
        <w:rPr>
          <w:rFonts w:ascii="Times New Roman" w:hAnsi="Times New Roman" w:cs="Times New Roman"/>
          <w:sz w:val="28"/>
          <w:szCs w:val="28"/>
          <w:lang w:val="ru-RU"/>
        </w:rPr>
      </w:pPr>
      <w:proofErr w:type="spellStart"/>
      <w:r w:rsidRPr="003446FF">
        <w:rPr>
          <w:rFonts w:ascii="Times New Roman" w:hAnsi="Times New Roman" w:cs="Times New Roman"/>
          <w:sz w:val="28"/>
          <w:szCs w:val="28"/>
          <w:lang w:val="ru-RU"/>
        </w:rPr>
        <w:t>Чітко</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визначивши</w:t>
      </w:r>
      <w:proofErr w:type="spellEnd"/>
      <w:r w:rsidRPr="003446FF">
        <w:rPr>
          <w:rFonts w:ascii="Times New Roman" w:hAnsi="Times New Roman" w:cs="Times New Roman"/>
          <w:sz w:val="28"/>
          <w:szCs w:val="28"/>
          <w:lang w:val="ru-RU"/>
        </w:rPr>
        <w:t xml:space="preserve"> роль</w:t>
      </w:r>
      <w:r>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своїх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юридичних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радників</w:t>
      </w:r>
      <w:proofErr w:type="spellEnd"/>
      <w:r w:rsidRPr="003446FF">
        <w:rPr>
          <w:rFonts w:ascii="Times New Roman" w:hAnsi="Times New Roman" w:cs="Times New Roman"/>
          <w:sz w:val="28"/>
          <w:szCs w:val="28"/>
          <w:lang w:val="ru-RU"/>
        </w:rPr>
        <w:t>, держава-</w:t>
      </w:r>
      <w:proofErr w:type="spellStart"/>
      <w:r w:rsidRPr="003446FF">
        <w:rPr>
          <w:rFonts w:ascii="Times New Roman" w:hAnsi="Times New Roman" w:cs="Times New Roman"/>
          <w:sz w:val="28"/>
          <w:szCs w:val="28"/>
          <w:lang w:val="ru-RU"/>
        </w:rPr>
        <w:t>учасниця</w:t>
      </w:r>
      <w:proofErr w:type="spellEnd"/>
      <w:r>
        <w:rPr>
          <w:rFonts w:ascii="Times New Roman" w:hAnsi="Times New Roman" w:cs="Times New Roman"/>
          <w:sz w:val="28"/>
          <w:szCs w:val="28"/>
          <w:lang w:val="ru-RU"/>
        </w:rPr>
        <w:t xml:space="preserve"> </w:t>
      </w:r>
      <w:r w:rsidRPr="003446FF">
        <w:rPr>
          <w:rFonts w:ascii="Times New Roman" w:hAnsi="Times New Roman" w:cs="Times New Roman"/>
          <w:sz w:val="28"/>
          <w:szCs w:val="28"/>
          <w:lang w:val="ru-RU"/>
        </w:rPr>
        <w:t xml:space="preserve">повинна </w:t>
      </w:r>
      <w:proofErr w:type="spellStart"/>
      <w:r w:rsidRPr="003446FF">
        <w:rPr>
          <w:rFonts w:ascii="Times New Roman" w:hAnsi="Times New Roman" w:cs="Times New Roman"/>
          <w:sz w:val="28"/>
          <w:szCs w:val="28"/>
          <w:lang w:val="ru-RU"/>
        </w:rPr>
        <w:t>також</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визначити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рівень</w:t>
      </w:r>
      <w:proofErr w:type="spellEnd"/>
      <w:r w:rsidRPr="003446FF">
        <w:rPr>
          <w:rFonts w:ascii="Times New Roman" w:hAnsi="Times New Roman" w:cs="Times New Roman"/>
          <w:sz w:val="28"/>
          <w:szCs w:val="28"/>
          <w:lang w:val="ru-RU"/>
        </w:rPr>
        <w:t xml:space="preserve"> у </w:t>
      </w:r>
      <w:proofErr w:type="spellStart"/>
      <w:r w:rsidRPr="003446FF">
        <w:rPr>
          <w:rFonts w:ascii="Times New Roman" w:hAnsi="Times New Roman" w:cs="Times New Roman"/>
          <w:sz w:val="28"/>
          <w:szCs w:val="28"/>
          <w:lang w:val="ru-RU"/>
        </w:rPr>
        <w:t>командній</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структурі</w:t>
      </w:r>
      <w:proofErr w:type="spellEnd"/>
      <w:r>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командній</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структурі</w:t>
      </w:r>
      <w:proofErr w:type="spellEnd"/>
      <w:r w:rsidRPr="003446FF">
        <w:rPr>
          <w:rFonts w:ascii="Times New Roman" w:hAnsi="Times New Roman" w:cs="Times New Roman"/>
          <w:sz w:val="28"/>
          <w:szCs w:val="28"/>
          <w:lang w:val="ru-RU"/>
        </w:rPr>
        <w:t xml:space="preserve">, на </w:t>
      </w:r>
      <w:proofErr w:type="spellStart"/>
      <w:r w:rsidRPr="003446FF">
        <w:rPr>
          <w:rFonts w:ascii="Times New Roman" w:hAnsi="Times New Roman" w:cs="Times New Roman"/>
          <w:sz w:val="28"/>
          <w:szCs w:val="28"/>
          <w:lang w:val="ru-RU"/>
        </w:rPr>
        <w:t>якому</w:t>
      </w:r>
      <w:proofErr w:type="spellEnd"/>
      <w:r w:rsidRPr="003446FF">
        <w:rPr>
          <w:rFonts w:ascii="Times New Roman" w:hAnsi="Times New Roman" w:cs="Times New Roman"/>
          <w:sz w:val="28"/>
          <w:szCs w:val="28"/>
          <w:lang w:val="ru-RU"/>
        </w:rPr>
        <w:t xml:space="preserve"> вони </w:t>
      </w:r>
      <w:proofErr w:type="spellStart"/>
      <w:r w:rsidRPr="003446FF">
        <w:rPr>
          <w:rFonts w:ascii="Times New Roman" w:hAnsi="Times New Roman" w:cs="Times New Roman"/>
          <w:sz w:val="28"/>
          <w:szCs w:val="28"/>
          <w:lang w:val="ru-RU"/>
        </w:rPr>
        <w:t>повинні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надавати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свої</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знання</w:t>
      </w:r>
      <w:proofErr w:type="spellEnd"/>
      <w:r w:rsidRPr="003446FF">
        <w:rPr>
          <w:rFonts w:ascii="Times New Roman" w:hAnsi="Times New Roman" w:cs="Times New Roman"/>
          <w:sz w:val="28"/>
          <w:szCs w:val="28"/>
          <w:lang w:val="ru-RU"/>
        </w:rPr>
        <w:t xml:space="preserve"> та </w:t>
      </w:r>
      <w:proofErr w:type="spellStart"/>
      <w:r w:rsidRPr="003446FF">
        <w:rPr>
          <w:rFonts w:ascii="Times New Roman" w:hAnsi="Times New Roman" w:cs="Times New Roman"/>
          <w:sz w:val="28"/>
          <w:szCs w:val="28"/>
          <w:lang w:val="ru-RU"/>
        </w:rPr>
        <w:t>досвід</w:t>
      </w:r>
      <w:proofErr w:type="spellEnd"/>
      <w:r w:rsidRPr="003446FF">
        <w:rPr>
          <w:rFonts w:ascii="Times New Roman" w:hAnsi="Times New Roman" w:cs="Times New Roman"/>
          <w:sz w:val="28"/>
          <w:szCs w:val="28"/>
          <w:lang w:val="ru-RU"/>
        </w:rPr>
        <w:t>.</w:t>
      </w:r>
    </w:p>
    <w:p w:rsidR="000D1A1D" w:rsidRDefault="000D1A1D" w:rsidP="00697AE2">
      <w:pPr>
        <w:spacing w:line="360" w:lineRule="auto"/>
        <w:rPr>
          <w:rFonts w:ascii="Times New Roman" w:hAnsi="Times New Roman" w:cs="Times New Roman"/>
          <w:sz w:val="28"/>
          <w:szCs w:val="28"/>
          <w:lang w:val="ru-RU"/>
        </w:rPr>
      </w:pPr>
      <w:r>
        <w:rPr>
          <w:noProof/>
          <w:lang w:eastAsia="uk-UA"/>
        </w:rPr>
        <w:lastRenderedPageBreak/>
        <w:drawing>
          <wp:inline distT="0" distB="0" distL="0" distR="0">
            <wp:extent cx="5940425" cy="5708650"/>
            <wp:effectExtent l="0" t="0" r="3175" b="6350"/>
            <wp:docPr id="1" name="Рисунок 1" descr="This flowchart shows the basic steps of the military justice process, from the investigation of an incident through to a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lowchart shows the basic steps of the military justice process, from the investigation of an incident through to a tri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708650"/>
                    </a:xfrm>
                    <a:prstGeom prst="rect">
                      <a:avLst/>
                    </a:prstGeom>
                    <a:noFill/>
                    <a:ln>
                      <a:noFill/>
                    </a:ln>
                  </pic:spPr>
                </pic:pic>
              </a:graphicData>
            </a:graphic>
          </wp:inline>
        </w:drawing>
      </w:r>
    </w:p>
    <w:p w:rsidR="00697AE2" w:rsidRPr="002827F0" w:rsidRDefault="00697AE2" w:rsidP="00697AE2">
      <w:pPr>
        <w:spacing w:line="360" w:lineRule="auto"/>
        <w:rPr>
          <w:rFonts w:ascii="Times New Roman" w:hAnsi="Times New Roman" w:cs="Times New Roman"/>
          <w:b/>
          <w:i/>
          <w:color w:val="0070C0"/>
          <w:sz w:val="28"/>
          <w:szCs w:val="28"/>
          <w:lang w:val="ru-RU"/>
        </w:rPr>
      </w:pPr>
      <w:proofErr w:type="spellStart"/>
      <w:r w:rsidRPr="002827F0">
        <w:rPr>
          <w:rFonts w:ascii="Times New Roman" w:hAnsi="Times New Roman" w:cs="Times New Roman"/>
          <w:b/>
          <w:i/>
          <w:color w:val="0070C0"/>
          <w:sz w:val="28"/>
          <w:szCs w:val="28"/>
          <w:lang w:val="ru-RU"/>
        </w:rPr>
        <w:t>Ієрархічні</w:t>
      </w:r>
      <w:proofErr w:type="spellEnd"/>
      <w:r w:rsidRPr="002827F0">
        <w:rPr>
          <w:rFonts w:ascii="Times New Roman" w:hAnsi="Times New Roman" w:cs="Times New Roman"/>
          <w:b/>
          <w:i/>
          <w:color w:val="0070C0"/>
          <w:sz w:val="28"/>
          <w:szCs w:val="28"/>
          <w:lang w:val="ru-RU"/>
        </w:rPr>
        <w:t xml:space="preserve"> </w:t>
      </w:r>
      <w:proofErr w:type="spellStart"/>
      <w:r w:rsidRPr="002827F0">
        <w:rPr>
          <w:rFonts w:ascii="Times New Roman" w:hAnsi="Times New Roman" w:cs="Times New Roman"/>
          <w:b/>
          <w:i/>
          <w:color w:val="0070C0"/>
          <w:sz w:val="28"/>
          <w:szCs w:val="28"/>
          <w:lang w:val="ru-RU"/>
        </w:rPr>
        <w:t>відносини</w:t>
      </w:r>
      <w:proofErr w:type="spellEnd"/>
      <w:r w:rsidRPr="002827F0">
        <w:rPr>
          <w:rFonts w:ascii="Times New Roman" w:hAnsi="Times New Roman" w:cs="Times New Roman"/>
          <w:b/>
          <w:i/>
          <w:color w:val="0070C0"/>
          <w:sz w:val="28"/>
          <w:szCs w:val="28"/>
          <w:lang w:val="ru-RU"/>
        </w:rPr>
        <w:t xml:space="preserve"> </w:t>
      </w:r>
      <w:proofErr w:type="spellStart"/>
      <w:r w:rsidRPr="002827F0">
        <w:rPr>
          <w:rFonts w:ascii="Times New Roman" w:hAnsi="Times New Roman" w:cs="Times New Roman"/>
          <w:b/>
          <w:i/>
          <w:color w:val="0070C0"/>
          <w:sz w:val="28"/>
          <w:szCs w:val="28"/>
          <w:lang w:val="ru-RU"/>
        </w:rPr>
        <w:t>між</w:t>
      </w:r>
      <w:proofErr w:type="spellEnd"/>
      <w:r w:rsidRPr="002827F0">
        <w:rPr>
          <w:rFonts w:ascii="Times New Roman" w:hAnsi="Times New Roman" w:cs="Times New Roman"/>
          <w:b/>
          <w:i/>
          <w:color w:val="0070C0"/>
          <w:sz w:val="28"/>
          <w:szCs w:val="28"/>
          <w:lang w:val="ru-RU"/>
        </w:rPr>
        <w:t xml:space="preserve"> юрисконсультами та командирами, </w:t>
      </w:r>
      <w:proofErr w:type="spellStart"/>
      <w:r w:rsidRPr="002827F0">
        <w:rPr>
          <w:rFonts w:ascii="Times New Roman" w:hAnsi="Times New Roman" w:cs="Times New Roman"/>
          <w:b/>
          <w:i/>
          <w:color w:val="0070C0"/>
          <w:sz w:val="28"/>
          <w:szCs w:val="28"/>
          <w:lang w:val="ru-RU"/>
        </w:rPr>
        <w:t>яких</w:t>
      </w:r>
      <w:proofErr w:type="spellEnd"/>
      <w:r w:rsidRPr="002827F0">
        <w:rPr>
          <w:rFonts w:ascii="Times New Roman" w:hAnsi="Times New Roman" w:cs="Times New Roman"/>
          <w:b/>
          <w:i/>
          <w:color w:val="0070C0"/>
          <w:sz w:val="28"/>
          <w:szCs w:val="28"/>
          <w:lang w:val="ru-RU"/>
        </w:rPr>
        <w:t xml:space="preserve"> вони </w:t>
      </w:r>
      <w:proofErr w:type="spellStart"/>
      <w:r w:rsidRPr="002827F0">
        <w:rPr>
          <w:rFonts w:ascii="Times New Roman" w:hAnsi="Times New Roman" w:cs="Times New Roman"/>
          <w:b/>
          <w:i/>
          <w:color w:val="0070C0"/>
          <w:sz w:val="28"/>
          <w:szCs w:val="28"/>
          <w:lang w:val="ru-RU"/>
        </w:rPr>
        <w:t>підтримують</w:t>
      </w:r>
      <w:proofErr w:type="spellEnd"/>
      <w:r w:rsidRPr="002827F0">
        <w:rPr>
          <w:rFonts w:ascii="Times New Roman" w:hAnsi="Times New Roman" w:cs="Times New Roman"/>
          <w:b/>
          <w:i/>
          <w:color w:val="0070C0"/>
          <w:sz w:val="28"/>
          <w:szCs w:val="28"/>
          <w:lang w:val="ru-RU"/>
        </w:rPr>
        <w:t>.</w:t>
      </w:r>
    </w:p>
    <w:p w:rsidR="00697AE2" w:rsidRDefault="00697AE2" w:rsidP="00697AE2">
      <w:pPr>
        <w:spacing w:line="360" w:lineRule="auto"/>
        <w:rPr>
          <w:rFonts w:ascii="Times New Roman" w:hAnsi="Times New Roman" w:cs="Times New Roman"/>
          <w:sz w:val="28"/>
          <w:szCs w:val="28"/>
          <w:lang w:val="ru-RU"/>
        </w:rPr>
      </w:pPr>
      <w:proofErr w:type="spellStart"/>
      <w:r w:rsidRPr="00930911">
        <w:rPr>
          <w:rFonts w:ascii="Times New Roman" w:hAnsi="Times New Roman" w:cs="Times New Roman"/>
          <w:sz w:val="28"/>
          <w:szCs w:val="28"/>
          <w:lang w:val="ru-RU"/>
        </w:rPr>
        <w:t>Існує</w:t>
      </w:r>
      <w:proofErr w:type="spellEnd"/>
      <w:r w:rsidRPr="00930911">
        <w:rPr>
          <w:rFonts w:ascii="Times New Roman" w:hAnsi="Times New Roman" w:cs="Times New Roman"/>
          <w:sz w:val="28"/>
          <w:szCs w:val="28"/>
          <w:lang w:val="ru-RU"/>
        </w:rPr>
        <w:t xml:space="preserve"> два </w:t>
      </w:r>
      <w:proofErr w:type="spellStart"/>
      <w:r w:rsidRPr="00930911">
        <w:rPr>
          <w:rFonts w:ascii="Times New Roman" w:hAnsi="Times New Roman" w:cs="Times New Roman"/>
          <w:sz w:val="28"/>
          <w:szCs w:val="28"/>
          <w:lang w:val="ru-RU"/>
        </w:rPr>
        <w:t>варіанти</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юридичні</w:t>
      </w:r>
      <w:proofErr w:type="spellEnd"/>
      <w:r>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радники</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можуть</w:t>
      </w:r>
      <w:proofErr w:type="spellEnd"/>
      <w:r w:rsidRPr="00930911">
        <w:rPr>
          <w:rFonts w:ascii="Times New Roman" w:hAnsi="Times New Roman" w:cs="Times New Roman"/>
          <w:sz w:val="28"/>
          <w:szCs w:val="28"/>
          <w:lang w:val="ru-RU"/>
        </w:rPr>
        <w:t xml:space="preserve"> бути </w:t>
      </w:r>
      <w:proofErr w:type="spellStart"/>
      <w:r w:rsidRPr="00930911">
        <w:rPr>
          <w:rFonts w:ascii="Times New Roman" w:hAnsi="Times New Roman" w:cs="Times New Roman"/>
          <w:sz w:val="28"/>
          <w:szCs w:val="28"/>
          <w:lang w:val="ru-RU"/>
        </w:rPr>
        <w:t>виключно</w:t>
      </w:r>
      <w:proofErr w:type="spellEnd"/>
      <w:r>
        <w:rPr>
          <w:rFonts w:ascii="Times New Roman" w:hAnsi="Times New Roman" w:cs="Times New Roman"/>
          <w:sz w:val="28"/>
          <w:szCs w:val="28"/>
          <w:lang w:val="ru-RU"/>
        </w:rPr>
        <w:t xml:space="preserve"> </w:t>
      </w:r>
      <w:r w:rsidRPr="00930911">
        <w:rPr>
          <w:rFonts w:ascii="Times New Roman" w:hAnsi="Times New Roman" w:cs="Times New Roman"/>
          <w:sz w:val="28"/>
          <w:szCs w:val="28"/>
          <w:lang w:val="ru-RU"/>
        </w:rPr>
        <w:t>у</w:t>
      </w:r>
      <w:r>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підпорядкуванні</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офіцера</w:t>
      </w:r>
      <w:proofErr w:type="spellEnd"/>
      <w:r>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який</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командує</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частиною</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r w:rsidRPr="00930911">
        <w:rPr>
          <w:rFonts w:ascii="Times New Roman" w:hAnsi="Times New Roman" w:cs="Times New Roman"/>
          <w:sz w:val="28"/>
          <w:szCs w:val="28"/>
          <w:lang w:val="ru-RU"/>
        </w:rPr>
        <w:t xml:space="preserve">штабом, до </w:t>
      </w:r>
      <w:proofErr w:type="spellStart"/>
      <w:r w:rsidRPr="00930911">
        <w:rPr>
          <w:rFonts w:ascii="Times New Roman" w:hAnsi="Times New Roman" w:cs="Times New Roman"/>
          <w:sz w:val="28"/>
          <w:szCs w:val="28"/>
          <w:lang w:val="ru-RU"/>
        </w:rPr>
        <w:t>якого</w:t>
      </w:r>
      <w:proofErr w:type="spellEnd"/>
      <w:r w:rsidRPr="00930911">
        <w:rPr>
          <w:rFonts w:ascii="Times New Roman" w:hAnsi="Times New Roman" w:cs="Times New Roman"/>
          <w:sz w:val="28"/>
          <w:szCs w:val="28"/>
          <w:lang w:val="ru-RU"/>
        </w:rPr>
        <w:t xml:space="preserve"> вони </w:t>
      </w:r>
      <w:proofErr w:type="spellStart"/>
      <w:r w:rsidRPr="00930911">
        <w:rPr>
          <w:rFonts w:ascii="Times New Roman" w:hAnsi="Times New Roman" w:cs="Times New Roman"/>
          <w:sz w:val="28"/>
          <w:szCs w:val="28"/>
          <w:lang w:val="ru-RU"/>
        </w:rPr>
        <w:t>прикріплені</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прикомандировані</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або</w:t>
      </w:r>
      <w:proofErr w:type="spellEnd"/>
      <w:r w:rsidRPr="00930911">
        <w:rPr>
          <w:rFonts w:ascii="Times New Roman" w:hAnsi="Times New Roman" w:cs="Times New Roman"/>
          <w:sz w:val="28"/>
          <w:szCs w:val="28"/>
          <w:lang w:val="ru-RU"/>
        </w:rPr>
        <w:t xml:space="preserve"> вони </w:t>
      </w:r>
      <w:proofErr w:type="spellStart"/>
      <w:r w:rsidRPr="00930911">
        <w:rPr>
          <w:rFonts w:ascii="Times New Roman" w:hAnsi="Times New Roman" w:cs="Times New Roman"/>
          <w:sz w:val="28"/>
          <w:szCs w:val="28"/>
          <w:lang w:val="ru-RU"/>
        </w:rPr>
        <w:t>можуть</w:t>
      </w:r>
      <w:proofErr w:type="spellEnd"/>
      <w:r w:rsidRPr="00930911">
        <w:rPr>
          <w:rFonts w:ascii="Times New Roman" w:hAnsi="Times New Roman" w:cs="Times New Roman"/>
          <w:sz w:val="28"/>
          <w:szCs w:val="28"/>
          <w:lang w:val="ru-RU"/>
        </w:rPr>
        <w:t xml:space="preserve"> бути </w:t>
      </w:r>
      <w:proofErr w:type="spellStart"/>
      <w:r w:rsidRPr="00930911">
        <w:rPr>
          <w:rFonts w:ascii="Times New Roman" w:hAnsi="Times New Roman" w:cs="Times New Roman"/>
          <w:sz w:val="28"/>
          <w:szCs w:val="28"/>
          <w:lang w:val="ru-RU"/>
        </w:rPr>
        <w:t>під</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командування</w:t>
      </w:r>
      <w:proofErr w:type="spellEnd"/>
      <w:r w:rsidRPr="00930911">
        <w:rPr>
          <w:rFonts w:ascii="Times New Roman" w:hAnsi="Times New Roman" w:cs="Times New Roman"/>
          <w:sz w:val="28"/>
          <w:szCs w:val="28"/>
          <w:lang w:val="ru-RU"/>
        </w:rPr>
        <w:t xml:space="preserve"> як </w:t>
      </w:r>
      <w:proofErr w:type="spellStart"/>
      <w:r w:rsidRPr="00930911">
        <w:rPr>
          <w:rFonts w:ascii="Times New Roman" w:hAnsi="Times New Roman" w:cs="Times New Roman"/>
          <w:sz w:val="28"/>
          <w:szCs w:val="28"/>
          <w:lang w:val="ru-RU"/>
        </w:rPr>
        <w:t>цього</w:t>
      </w:r>
      <w:proofErr w:type="spellEnd"/>
      <w:r w:rsidRPr="00930911">
        <w:rPr>
          <w:rFonts w:ascii="Times New Roman" w:hAnsi="Times New Roman" w:cs="Times New Roman"/>
          <w:sz w:val="28"/>
          <w:szCs w:val="28"/>
          <w:lang w:val="ru-RU"/>
        </w:rPr>
        <w:t xml:space="preserve"> командира, так і </w:t>
      </w:r>
      <w:proofErr w:type="spellStart"/>
      <w:r w:rsidRPr="00930911">
        <w:rPr>
          <w:rFonts w:ascii="Times New Roman" w:hAnsi="Times New Roman" w:cs="Times New Roman"/>
          <w:sz w:val="28"/>
          <w:szCs w:val="28"/>
          <w:lang w:val="ru-RU"/>
        </w:rPr>
        <w:t>юридичного</w:t>
      </w:r>
      <w:proofErr w:type="spellEnd"/>
      <w:r>
        <w:rPr>
          <w:rFonts w:ascii="Times New Roman" w:hAnsi="Times New Roman" w:cs="Times New Roman"/>
          <w:sz w:val="28"/>
          <w:szCs w:val="28"/>
          <w:lang w:val="ru-RU"/>
        </w:rPr>
        <w:t xml:space="preserve"> </w:t>
      </w:r>
      <w:r w:rsidRPr="00930911">
        <w:rPr>
          <w:rFonts w:ascii="Times New Roman" w:hAnsi="Times New Roman" w:cs="Times New Roman"/>
          <w:sz w:val="28"/>
          <w:szCs w:val="28"/>
          <w:lang w:val="ru-RU"/>
        </w:rPr>
        <w:t xml:space="preserve">департаменту </w:t>
      </w:r>
      <w:proofErr w:type="spellStart"/>
      <w:r w:rsidRPr="00930911">
        <w:rPr>
          <w:rFonts w:ascii="Times New Roman" w:hAnsi="Times New Roman" w:cs="Times New Roman"/>
          <w:sz w:val="28"/>
          <w:szCs w:val="28"/>
          <w:lang w:val="ru-RU"/>
        </w:rPr>
        <w:t>свого</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міністерства</w:t>
      </w:r>
      <w:proofErr w:type="spellEnd"/>
      <w:r>
        <w:rPr>
          <w:rFonts w:ascii="Times New Roman" w:hAnsi="Times New Roman" w:cs="Times New Roman"/>
          <w:sz w:val="28"/>
          <w:szCs w:val="28"/>
          <w:lang w:val="ru-RU"/>
        </w:rPr>
        <w:t xml:space="preserve"> </w:t>
      </w:r>
      <w:r w:rsidRPr="00930911">
        <w:rPr>
          <w:rFonts w:ascii="Times New Roman" w:hAnsi="Times New Roman" w:cs="Times New Roman"/>
          <w:sz w:val="28"/>
          <w:szCs w:val="28"/>
          <w:lang w:val="ru-RU"/>
        </w:rPr>
        <w:t>оборони.</w:t>
      </w:r>
    </w:p>
    <w:p w:rsidR="00DF4EE5" w:rsidRPr="00DF4EE5" w:rsidRDefault="00DF4EE5" w:rsidP="00DF4EE5">
      <w:pPr>
        <w:spacing w:before="100" w:beforeAutospacing="1" w:after="100" w:afterAutospacing="1" w:line="360" w:lineRule="auto"/>
        <w:rPr>
          <w:rFonts w:ascii="Times New Roman" w:eastAsia="Times New Roman" w:hAnsi="Times New Roman" w:cs="Times New Roman"/>
          <w:color w:val="000000"/>
          <w:sz w:val="28"/>
          <w:szCs w:val="28"/>
          <w:u w:val="single"/>
          <w:lang w:eastAsia="uk-UA"/>
        </w:rPr>
      </w:pPr>
      <w:r w:rsidRPr="00DF4EE5">
        <w:rPr>
          <w:rFonts w:ascii="Times New Roman" w:eastAsia="Times New Roman" w:hAnsi="Times New Roman" w:cs="Times New Roman"/>
          <w:color w:val="000000"/>
          <w:sz w:val="28"/>
          <w:szCs w:val="28"/>
          <w:u w:val="single"/>
          <w:lang w:eastAsia="uk-UA"/>
        </w:rPr>
        <w:t xml:space="preserve">Роль юридичної служби згідно щорічних звітів </w:t>
      </w:r>
      <w:r w:rsidRPr="00DF4EE5">
        <w:rPr>
          <w:rFonts w:ascii="Times New Roman" w:hAnsi="Times New Roman" w:cs="Times New Roman"/>
          <w:sz w:val="28"/>
          <w:szCs w:val="28"/>
          <w:u w:val="single"/>
        </w:rPr>
        <w:t>DEFENCE FORCE DISCIPLINE ACT. Юридичні консультації та представництво.</w:t>
      </w:r>
    </w:p>
    <w:p w:rsidR="00DF4EE5" w:rsidRPr="0051273B" w:rsidRDefault="00DF4EE5" w:rsidP="00DF4EE5">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51273B">
        <w:rPr>
          <w:rFonts w:ascii="Times New Roman" w:eastAsia="Times New Roman" w:hAnsi="Times New Roman" w:cs="Times New Roman"/>
          <w:color w:val="000000"/>
          <w:sz w:val="28"/>
          <w:szCs w:val="28"/>
          <w:lang w:eastAsia="uk-UA"/>
        </w:rPr>
        <w:lastRenderedPageBreak/>
        <w:t>DFDA, s. 154 юридичні працівники</w:t>
      </w:r>
    </w:p>
    <w:p w:rsidR="00DF4EE5" w:rsidRPr="0051273B" w:rsidRDefault="00DF4EE5" w:rsidP="00DF4EE5">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51273B">
        <w:rPr>
          <w:rFonts w:ascii="Times New Roman" w:eastAsia="Times New Roman" w:hAnsi="Times New Roman" w:cs="Times New Roman"/>
          <w:color w:val="000000"/>
          <w:sz w:val="28"/>
          <w:szCs w:val="28"/>
          <w:lang w:eastAsia="uk-UA"/>
        </w:rPr>
        <w:t>138. Відповідно до DFDA, s. 154, юридичні працівники призначаються для проведення автоматичних перевірок</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як спрощеного, так і вищого дисциплінарного провадження. Спеціальне призначення</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відповідно до ст. 154(1)(а) необхідне для того, щоб працівник юридичної служби здійснював перевірку</w:t>
      </w:r>
      <w:r>
        <w:rPr>
          <w:rFonts w:ascii="Times New Roman" w:eastAsia="Times New Roman" w:hAnsi="Times New Roman" w:cs="Times New Roman"/>
          <w:color w:val="000000"/>
          <w:sz w:val="28"/>
          <w:szCs w:val="28"/>
          <w:lang w:eastAsia="uk-UA"/>
        </w:rPr>
        <w:t xml:space="preserve"> </w:t>
      </w:r>
      <w:proofErr w:type="spellStart"/>
      <w:r w:rsidRPr="0051273B">
        <w:rPr>
          <w:rFonts w:ascii="Times New Roman" w:eastAsia="Times New Roman" w:hAnsi="Times New Roman" w:cs="Times New Roman"/>
          <w:color w:val="000000"/>
          <w:sz w:val="28"/>
          <w:szCs w:val="28"/>
          <w:lang w:eastAsia="uk-UA"/>
        </w:rPr>
        <w:t>вироків</w:t>
      </w:r>
      <w:proofErr w:type="spellEnd"/>
      <w:r w:rsidRPr="0051273B">
        <w:rPr>
          <w:rFonts w:ascii="Times New Roman" w:eastAsia="Times New Roman" w:hAnsi="Times New Roman" w:cs="Times New Roman"/>
          <w:color w:val="000000"/>
          <w:sz w:val="28"/>
          <w:szCs w:val="28"/>
          <w:lang w:eastAsia="uk-UA"/>
        </w:rPr>
        <w:t xml:space="preserve"> або наказів, винесених військовим трибуналом або ДФМ. В іншому випадку "юридичний працівник", визначений відповідно до</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службовець", визначений у DFDA як службовець, який є практикуючим юристом, може</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переглядати спрощене провадження відповідно до статті 154(1)(b).</w:t>
      </w:r>
    </w:p>
    <w:p w:rsidR="00DF4EE5" w:rsidRPr="0051273B" w:rsidRDefault="00DF4EE5" w:rsidP="00DF4EE5">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51273B">
        <w:rPr>
          <w:rFonts w:ascii="Times New Roman" w:eastAsia="Times New Roman" w:hAnsi="Times New Roman" w:cs="Times New Roman"/>
          <w:color w:val="000000"/>
          <w:sz w:val="28"/>
          <w:szCs w:val="28"/>
          <w:lang w:eastAsia="uk-UA"/>
        </w:rPr>
        <w:t>140. При призначенні конкретної перевірки за статтею 154(1)(а) RMJ звертається до списку осіб, які проводять перевірку за статтею 154(1)(а)</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 xml:space="preserve">юрисконсультів на ротаційній основі, шукаючи першого юрисконсульта, </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 xml:space="preserve">який, незважаючи на конкуруючі професійні обов'язки, може провести перевірку. </w:t>
      </w:r>
    </w:p>
    <w:p w:rsidR="00DF4EE5" w:rsidRDefault="00DF4EE5" w:rsidP="00DF4EE5">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51273B">
        <w:rPr>
          <w:rFonts w:ascii="Times New Roman" w:eastAsia="Times New Roman" w:hAnsi="Times New Roman" w:cs="Times New Roman"/>
          <w:color w:val="000000"/>
          <w:sz w:val="28"/>
          <w:szCs w:val="28"/>
          <w:lang w:eastAsia="uk-UA"/>
        </w:rPr>
        <w:t>141. Співробітники з правових питань також проводять перевірку дисциплінарних проваджень у порядку спрощеного судочинства відповідно до</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s. 154(1)(a). Як правило, це молодші працівники юридичної служби, які не мають такого ж досвіду, як судді та старші юристи-практики, які здійснюють перевірку за п. 154(1)(а).</w:t>
      </w:r>
    </w:p>
    <w:p w:rsidR="00DF4EE5" w:rsidRPr="000D1A1D" w:rsidRDefault="00DF4EE5" w:rsidP="00DF4EE5">
      <w:pPr>
        <w:spacing w:before="100" w:beforeAutospacing="1" w:after="100" w:afterAutospacing="1" w:line="360" w:lineRule="auto"/>
      </w:pPr>
      <w:r w:rsidRPr="0051273B">
        <w:rPr>
          <w:rFonts w:ascii="Times New Roman" w:eastAsia="Times New Roman" w:hAnsi="Times New Roman" w:cs="Times New Roman"/>
          <w:color w:val="000000"/>
          <w:sz w:val="28"/>
          <w:szCs w:val="28"/>
          <w:lang w:eastAsia="uk-UA"/>
        </w:rPr>
        <w:t xml:space="preserve"> Наразі, за рідкісними винятками, лише працівники юридичних служб, які досягли</w:t>
      </w:r>
      <w:r>
        <w:rPr>
          <w:rFonts w:ascii="Times New Roman" w:eastAsia="Times New Roman" w:hAnsi="Times New Roman" w:cs="Times New Roman"/>
          <w:color w:val="000000"/>
          <w:sz w:val="28"/>
          <w:szCs w:val="28"/>
          <w:lang w:eastAsia="uk-UA"/>
        </w:rPr>
        <w:t xml:space="preserve"> </w:t>
      </w:r>
      <w:r w:rsidRPr="0051273B">
        <w:rPr>
          <w:rFonts w:ascii="Times New Roman" w:eastAsia="Times New Roman" w:hAnsi="Times New Roman" w:cs="Times New Roman"/>
          <w:color w:val="000000"/>
          <w:sz w:val="28"/>
          <w:szCs w:val="28"/>
          <w:lang w:eastAsia="uk-UA"/>
        </w:rPr>
        <w:t>професійного юридичного рівня 3 (LL3), можуть здійснювати таку перевірку.</w:t>
      </w:r>
      <w:r w:rsidRPr="0051273B">
        <w:t xml:space="preserve"> </w:t>
      </w:r>
    </w:p>
    <w:p w:rsidR="00DF4EE5" w:rsidRPr="00C54773" w:rsidRDefault="00DF4EE5" w:rsidP="00DF4EE5">
      <w:pPr>
        <w:spacing w:before="100" w:beforeAutospacing="1" w:after="100" w:afterAutospacing="1" w:line="360" w:lineRule="auto"/>
        <w:rPr>
          <w:rFonts w:ascii="Times New Roman" w:eastAsia="Times New Roman" w:hAnsi="Times New Roman" w:cs="Times New Roman"/>
          <w:color w:val="000000"/>
          <w:sz w:val="28"/>
          <w:szCs w:val="28"/>
          <w:u w:val="single"/>
          <w:lang w:eastAsia="uk-UA"/>
        </w:rPr>
      </w:pPr>
      <w:r w:rsidRPr="00C54773">
        <w:rPr>
          <w:rFonts w:ascii="Times New Roman" w:eastAsia="Times New Roman" w:hAnsi="Times New Roman" w:cs="Times New Roman"/>
          <w:color w:val="000000"/>
          <w:sz w:val="28"/>
          <w:szCs w:val="28"/>
          <w:u w:val="single"/>
          <w:lang w:eastAsia="uk-UA"/>
        </w:rPr>
        <w:t xml:space="preserve"> Юридичні консультації надаються в ситуаціях, коли</w:t>
      </w:r>
    </w:p>
    <w:p w:rsidR="00DF4EE5" w:rsidRPr="00C54773" w:rsidRDefault="00DF4EE5" w:rsidP="00DF4EE5">
      <w:pPr>
        <w:pStyle w:val="a3"/>
        <w:numPr>
          <w:ilvl w:val="0"/>
          <w:numId w:val="1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 xml:space="preserve">члени організації є об'єктом розслідування відповідно до Кодексу службової дисципліни, сумарних розслідувань або слідчих комісій, </w:t>
      </w:r>
      <w:r w:rsidRPr="00C54773">
        <w:rPr>
          <w:rFonts w:ascii="Times New Roman" w:eastAsia="Times New Roman" w:hAnsi="Times New Roman" w:cs="Times New Roman"/>
          <w:color w:val="000000"/>
          <w:sz w:val="28"/>
          <w:szCs w:val="28"/>
          <w:lang w:eastAsia="uk-UA"/>
        </w:rPr>
        <w:lastRenderedPageBreak/>
        <w:t>часто в той час, коли їх просять зробити заяву або іншим чином свідчать проти них самих;</w:t>
      </w:r>
    </w:p>
    <w:p w:rsidR="00DF4EE5" w:rsidRPr="00C54773" w:rsidRDefault="00DF4EE5" w:rsidP="00DF4EE5">
      <w:pPr>
        <w:pStyle w:val="a3"/>
        <w:numPr>
          <w:ilvl w:val="0"/>
          <w:numId w:val="1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організації заарештовані або затримані, особливо впродовж 48 годин, протягом яких офіцер з перегляду рішень про тримання під вартою повинен прийняти рішення щодо звільнення особи з-під варти;</w:t>
      </w:r>
    </w:p>
    <w:p w:rsidR="00DF4EE5" w:rsidRPr="00C54773" w:rsidRDefault="00DF4EE5" w:rsidP="00DF4EE5">
      <w:pPr>
        <w:pStyle w:val="a3"/>
        <w:numPr>
          <w:ilvl w:val="0"/>
          <w:numId w:val="1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організації розглядають можливість обрання спрощеного судового розгляду або відмови від свого права на військовий суд;</w:t>
      </w:r>
    </w:p>
    <w:p w:rsidR="00DF4EE5" w:rsidRPr="00C54773" w:rsidRDefault="00DF4EE5" w:rsidP="00DF4EE5">
      <w:pPr>
        <w:pStyle w:val="a3"/>
        <w:numPr>
          <w:ilvl w:val="0"/>
          <w:numId w:val="1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звертаються за порадою загального характеру щодо підготовки до слухання в порядку спрощеного судочинства; та</w:t>
      </w:r>
    </w:p>
    <w:p w:rsidR="00DF4EE5" w:rsidRPr="00C54773" w:rsidRDefault="00DF4EE5" w:rsidP="00DF4EE5">
      <w:pPr>
        <w:pStyle w:val="a3"/>
        <w:numPr>
          <w:ilvl w:val="0"/>
          <w:numId w:val="1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розглядають клопотання перед командиром про зміну умовного засудження або умов, що накладаються при спрощеному судовому розгляді.</w:t>
      </w:r>
    </w:p>
    <w:p w:rsidR="00DF4EE5" w:rsidRPr="00C54773" w:rsidRDefault="00DF4EE5" w:rsidP="00DF4EE5">
      <w:pPr>
        <w:pStyle w:val="a3"/>
        <w:numPr>
          <w:ilvl w:val="0"/>
          <w:numId w:val="1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розглядають або готують клопотання про перегляд висновків або покарання, призначеного їм під час спрощеного судового розгляду.</w:t>
      </w:r>
    </w:p>
    <w:p w:rsidR="00DF4EE5" w:rsidRPr="00C54773" w:rsidRDefault="00DF4EE5" w:rsidP="00DF4EE5">
      <w:pPr>
        <w:spacing w:before="100" w:beforeAutospacing="1" w:after="100" w:afterAutospacing="1" w:line="360" w:lineRule="auto"/>
        <w:rPr>
          <w:rFonts w:ascii="Times New Roman" w:eastAsia="Times New Roman" w:hAnsi="Times New Roman" w:cs="Times New Roman"/>
          <w:color w:val="000000"/>
          <w:sz w:val="28"/>
          <w:szCs w:val="28"/>
          <w:u w:val="single"/>
          <w:lang w:eastAsia="uk-UA"/>
        </w:rPr>
      </w:pPr>
      <w:r w:rsidRPr="00C54773">
        <w:rPr>
          <w:rFonts w:ascii="Times New Roman" w:eastAsia="Times New Roman" w:hAnsi="Times New Roman" w:cs="Times New Roman"/>
          <w:color w:val="000000"/>
          <w:sz w:val="28"/>
          <w:szCs w:val="28"/>
          <w:u w:val="single"/>
          <w:lang w:eastAsia="uk-UA"/>
        </w:rPr>
        <w:t>Юридичне представництво призначеним адвокатом надається в ситуаціях, коли</w:t>
      </w:r>
      <w:r>
        <w:rPr>
          <w:rFonts w:ascii="Times New Roman" w:eastAsia="Times New Roman" w:hAnsi="Times New Roman" w:cs="Times New Roman"/>
          <w:color w:val="000000"/>
          <w:sz w:val="28"/>
          <w:szCs w:val="28"/>
          <w:u w:val="single"/>
          <w:lang w:eastAsia="uk-UA"/>
        </w:rPr>
        <w:t>:</w:t>
      </w:r>
    </w:p>
    <w:p w:rsidR="00DF4EE5" w:rsidRPr="00C54773" w:rsidRDefault="00DF4EE5" w:rsidP="00DF4EE5">
      <w:pPr>
        <w:pStyle w:val="a3"/>
        <w:numPr>
          <w:ilvl w:val="0"/>
          <w:numId w:val="1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офіцери, які здійснюють нагляд за утриманням під вартою, відмовляються звільнити заарештованих осіб, що вимагає проведення досудового слухання перед військовим суддею з питань тримання під вартою;</w:t>
      </w:r>
    </w:p>
    <w:p w:rsidR="00DF4EE5" w:rsidRPr="00C54773" w:rsidRDefault="00DF4EE5" w:rsidP="00DF4EE5">
      <w:pPr>
        <w:pStyle w:val="a3"/>
        <w:numPr>
          <w:ilvl w:val="0"/>
          <w:numId w:val="1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групи просять або вимагають судового перегляду умов звільнення, встановлених офіцером з перегляду умов тримання під вартою;</w:t>
      </w:r>
    </w:p>
    <w:p w:rsidR="00DF4EE5" w:rsidRPr="00C54773" w:rsidRDefault="00DF4EE5" w:rsidP="00DF4EE5">
      <w:pPr>
        <w:pStyle w:val="a3"/>
        <w:numPr>
          <w:ilvl w:val="0"/>
          <w:numId w:val="1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є достатні підстави вважати, що обвинувачений не здатний постати перед судом;</w:t>
      </w:r>
    </w:p>
    <w:p w:rsidR="00DF4EE5" w:rsidRPr="00C54773" w:rsidRDefault="00DF4EE5" w:rsidP="00DF4EE5">
      <w:pPr>
        <w:pStyle w:val="a3"/>
        <w:numPr>
          <w:ilvl w:val="0"/>
          <w:numId w:val="1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подано клопотання про передачу обвинувачення до військового трибуналу щодо окремих осіб;</w:t>
      </w:r>
    </w:p>
    <w:p w:rsidR="00DF4EE5" w:rsidRPr="00C54773" w:rsidRDefault="00DF4EE5" w:rsidP="00DF4EE5">
      <w:pPr>
        <w:pStyle w:val="a3"/>
        <w:numPr>
          <w:ilvl w:val="0"/>
          <w:numId w:val="1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 xml:space="preserve">військовослужбовці звертаються до військового судді з клопотанням про зміну умовного засудження або умов, встановлених військовим </w:t>
      </w:r>
      <w:r w:rsidRPr="00C54773">
        <w:rPr>
          <w:rFonts w:ascii="Times New Roman" w:eastAsia="Times New Roman" w:hAnsi="Times New Roman" w:cs="Times New Roman"/>
          <w:color w:val="000000"/>
          <w:sz w:val="28"/>
          <w:szCs w:val="28"/>
          <w:lang w:eastAsia="uk-UA"/>
        </w:rPr>
        <w:lastRenderedPageBreak/>
        <w:t>трибуналом, або до судді Апеляційного суду військового трибуналу у випадку умов, встановлених цим трибуналом;</w:t>
      </w:r>
    </w:p>
    <w:p w:rsidR="00DF4EE5" w:rsidRPr="00C54773" w:rsidRDefault="00DF4EE5" w:rsidP="00DF4EE5">
      <w:pPr>
        <w:pStyle w:val="a3"/>
        <w:numPr>
          <w:ilvl w:val="0"/>
          <w:numId w:val="1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C54773">
        <w:rPr>
          <w:rFonts w:ascii="Times New Roman" w:eastAsia="Times New Roman" w:hAnsi="Times New Roman" w:cs="Times New Roman"/>
          <w:color w:val="000000"/>
          <w:sz w:val="28"/>
          <w:szCs w:val="28"/>
          <w:lang w:eastAsia="uk-UA"/>
        </w:rPr>
        <w:t>члени подають апеляцію до Апеляційного суду Військового трибуналу</w:t>
      </w:r>
    </w:p>
    <w:p w:rsidR="00DF4EE5" w:rsidRPr="00DF4EE5" w:rsidRDefault="00DF4EE5" w:rsidP="00DF4EE5">
      <w:pPr>
        <w:spacing w:line="360" w:lineRule="auto"/>
        <w:rPr>
          <w:rFonts w:ascii="Times New Roman" w:hAnsi="Times New Roman" w:cs="Times New Roman"/>
          <w:sz w:val="28"/>
          <w:szCs w:val="28"/>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DF4EE5" w:rsidRPr="0051273B" w:rsidRDefault="00DF4EE5" w:rsidP="00DF4EE5">
      <w:pPr>
        <w:spacing w:line="360" w:lineRule="auto"/>
        <w:rPr>
          <w:rFonts w:ascii="Times New Roman" w:hAnsi="Times New Roman" w:cs="Times New Roman"/>
          <w:sz w:val="28"/>
          <w:szCs w:val="28"/>
          <w:lang w:val="ru-RU"/>
        </w:rPr>
      </w:pPr>
    </w:p>
    <w:p w:rsidR="00CC79B8" w:rsidRDefault="00CC79B8" w:rsidP="00DF4EE5">
      <w:pPr>
        <w:spacing w:line="360" w:lineRule="auto"/>
        <w:rPr>
          <w:rFonts w:ascii="Times New Roman" w:hAnsi="Times New Roman" w:cs="Times New Roman"/>
          <w:b/>
          <w:i/>
          <w:sz w:val="28"/>
          <w:szCs w:val="28"/>
          <w:lang w:val="ru-RU"/>
        </w:rPr>
      </w:pPr>
    </w:p>
    <w:p w:rsidR="00CC79B8" w:rsidRDefault="00CC79B8" w:rsidP="00DF4EE5">
      <w:pPr>
        <w:spacing w:line="360" w:lineRule="auto"/>
        <w:rPr>
          <w:rFonts w:ascii="Times New Roman" w:hAnsi="Times New Roman" w:cs="Times New Roman"/>
          <w:b/>
          <w:i/>
          <w:sz w:val="28"/>
          <w:szCs w:val="28"/>
          <w:lang w:val="ru-RU"/>
        </w:rPr>
      </w:pPr>
    </w:p>
    <w:p w:rsidR="00CC79B8" w:rsidRDefault="00CC79B8"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56522F" w:rsidRDefault="0056522F" w:rsidP="00DF4EE5">
      <w:pPr>
        <w:spacing w:line="360" w:lineRule="auto"/>
        <w:rPr>
          <w:rFonts w:ascii="Times New Roman" w:hAnsi="Times New Roman" w:cs="Times New Roman"/>
          <w:b/>
          <w:i/>
          <w:sz w:val="28"/>
          <w:szCs w:val="28"/>
          <w:lang w:val="ru-RU"/>
        </w:rPr>
      </w:pPr>
    </w:p>
    <w:p w:rsidR="00DF4EE5" w:rsidRPr="00DF4EE5" w:rsidRDefault="00DF4EE5" w:rsidP="00DF4EE5">
      <w:pPr>
        <w:spacing w:line="360" w:lineRule="auto"/>
        <w:rPr>
          <w:rFonts w:ascii="Times New Roman" w:hAnsi="Times New Roman" w:cs="Times New Roman"/>
          <w:b/>
          <w:i/>
          <w:sz w:val="28"/>
          <w:szCs w:val="28"/>
          <w:lang w:val="ru-RU"/>
        </w:rPr>
      </w:pPr>
      <w:r w:rsidRPr="00DF4EE5">
        <w:rPr>
          <w:rFonts w:ascii="Times New Roman" w:hAnsi="Times New Roman" w:cs="Times New Roman"/>
          <w:b/>
          <w:i/>
          <w:sz w:val="28"/>
          <w:szCs w:val="28"/>
          <w:lang w:val="ru-RU"/>
        </w:rPr>
        <w:lastRenderedPageBreak/>
        <w:t xml:space="preserve">1.3 </w:t>
      </w:r>
      <w:r w:rsidRPr="00DF4EE5">
        <w:rPr>
          <w:rFonts w:ascii="Times New Roman" w:hAnsi="Times New Roman" w:cs="Times New Roman"/>
          <w:b/>
          <w:i/>
          <w:color w:val="000000" w:themeColor="text1"/>
          <w:sz w:val="28"/>
          <w:szCs w:val="28"/>
        </w:rPr>
        <w:t>Правові засади діяльності та структура юридичної служби Збройних Сил Канади.</w:t>
      </w:r>
    </w:p>
    <w:p w:rsidR="00C51B2B" w:rsidRPr="0056522F" w:rsidRDefault="00433896" w:rsidP="0056522F">
      <w:pPr>
        <w:spacing w:line="360" w:lineRule="auto"/>
        <w:rPr>
          <w:rFonts w:ascii="Times New Roman" w:hAnsi="Times New Roman" w:cs="Times New Roman"/>
          <w:sz w:val="28"/>
          <w:szCs w:val="28"/>
        </w:rPr>
      </w:pPr>
      <w:r w:rsidRPr="00BF1C67">
        <w:rPr>
          <w:rFonts w:ascii="Times New Roman" w:hAnsi="Times New Roman" w:cs="Times New Roman"/>
          <w:sz w:val="28"/>
          <w:szCs w:val="28"/>
        </w:rPr>
        <w:t>Однією з ключових подій у</w:t>
      </w:r>
      <w:r>
        <w:rPr>
          <w:rFonts w:ascii="Times New Roman" w:hAnsi="Times New Roman" w:cs="Times New Roman"/>
          <w:sz w:val="28"/>
          <w:szCs w:val="28"/>
        </w:rPr>
        <w:t xml:space="preserve"> </w:t>
      </w:r>
      <w:r w:rsidRPr="00BF1C67">
        <w:rPr>
          <w:rFonts w:ascii="Times New Roman" w:hAnsi="Times New Roman" w:cs="Times New Roman"/>
          <w:sz w:val="28"/>
          <w:szCs w:val="28"/>
        </w:rPr>
        <w:t>розвитку канадського військового</w:t>
      </w:r>
      <w:r>
        <w:rPr>
          <w:rFonts w:ascii="Times New Roman" w:hAnsi="Times New Roman" w:cs="Times New Roman"/>
          <w:sz w:val="28"/>
          <w:szCs w:val="28"/>
        </w:rPr>
        <w:t xml:space="preserve"> </w:t>
      </w:r>
      <w:r w:rsidRPr="00BF1C67">
        <w:rPr>
          <w:rFonts w:ascii="Times New Roman" w:hAnsi="Times New Roman" w:cs="Times New Roman"/>
          <w:sz w:val="28"/>
          <w:szCs w:val="28"/>
        </w:rPr>
        <w:t>права Канади стало прийняття у 1950 році</w:t>
      </w:r>
      <w:r>
        <w:rPr>
          <w:rFonts w:ascii="Times New Roman" w:hAnsi="Times New Roman" w:cs="Times New Roman"/>
          <w:sz w:val="28"/>
          <w:szCs w:val="28"/>
        </w:rPr>
        <w:t xml:space="preserve"> </w:t>
      </w:r>
      <w:r w:rsidRPr="00433896">
        <w:rPr>
          <w:rFonts w:ascii="Times New Roman" w:hAnsi="Times New Roman" w:cs="Times New Roman"/>
          <w:sz w:val="28"/>
          <w:szCs w:val="28"/>
          <w:u w:val="single"/>
        </w:rPr>
        <w:t>Закону про національну оборону</w:t>
      </w:r>
      <w:r w:rsidRPr="00BF1C67">
        <w:rPr>
          <w:rFonts w:ascii="Times New Roman" w:hAnsi="Times New Roman" w:cs="Times New Roman"/>
          <w:sz w:val="28"/>
          <w:szCs w:val="28"/>
        </w:rPr>
        <w:t xml:space="preserve"> (</w:t>
      </w:r>
      <w:proofErr w:type="spellStart"/>
      <w:r w:rsidRPr="00BF1C67">
        <w:rPr>
          <w:rFonts w:ascii="Times New Roman" w:hAnsi="Times New Roman" w:cs="Times New Roman"/>
          <w:sz w:val="28"/>
          <w:szCs w:val="28"/>
        </w:rPr>
        <w:t>National</w:t>
      </w:r>
      <w:proofErr w:type="spellEnd"/>
      <w:r w:rsidRPr="00BF1C67">
        <w:rPr>
          <w:rFonts w:ascii="Times New Roman" w:hAnsi="Times New Roman" w:cs="Times New Roman"/>
          <w:sz w:val="28"/>
          <w:szCs w:val="28"/>
        </w:rPr>
        <w:t xml:space="preserve"> </w:t>
      </w:r>
      <w:proofErr w:type="spellStart"/>
      <w:r w:rsidRPr="00BF1C67">
        <w:rPr>
          <w:rFonts w:ascii="Times New Roman" w:hAnsi="Times New Roman" w:cs="Times New Roman"/>
          <w:sz w:val="28"/>
          <w:szCs w:val="28"/>
        </w:rPr>
        <w:t>Defence</w:t>
      </w:r>
      <w:proofErr w:type="spellEnd"/>
      <w:r w:rsidR="0022720F">
        <w:rPr>
          <w:rFonts w:ascii="Times New Roman" w:hAnsi="Times New Roman" w:cs="Times New Roman"/>
          <w:sz w:val="28"/>
          <w:szCs w:val="28"/>
        </w:rPr>
        <w:t xml:space="preserve"> </w:t>
      </w:r>
      <w:proofErr w:type="spellStart"/>
      <w:r w:rsidRPr="00BF1C67">
        <w:rPr>
          <w:rFonts w:ascii="Times New Roman" w:hAnsi="Times New Roman" w:cs="Times New Roman"/>
          <w:sz w:val="28"/>
          <w:szCs w:val="28"/>
        </w:rPr>
        <w:t>Act</w:t>
      </w:r>
      <w:proofErr w:type="spellEnd"/>
      <w:r w:rsidRPr="00BF1C67">
        <w:rPr>
          <w:rFonts w:ascii="Times New Roman" w:hAnsi="Times New Roman" w:cs="Times New Roman"/>
          <w:sz w:val="28"/>
          <w:szCs w:val="28"/>
        </w:rPr>
        <w:t>, NDA). Замінивши</w:t>
      </w:r>
      <w:r>
        <w:rPr>
          <w:rFonts w:ascii="Times New Roman" w:hAnsi="Times New Roman" w:cs="Times New Roman"/>
          <w:sz w:val="28"/>
          <w:szCs w:val="28"/>
        </w:rPr>
        <w:t xml:space="preserve"> </w:t>
      </w:r>
      <w:r w:rsidRPr="00BF1C67">
        <w:rPr>
          <w:rFonts w:ascii="Times New Roman" w:hAnsi="Times New Roman" w:cs="Times New Roman"/>
          <w:sz w:val="28"/>
          <w:szCs w:val="28"/>
        </w:rPr>
        <w:t>колишній Закон про міліцію, Закон про військово-морські служби</w:t>
      </w:r>
      <w:r>
        <w:rPr>
          <w:rFonts w:ascii="Times New Roman" w:hAnsi="Times New Roman" w:cs="Times New Roman"/>
          <w:sz w:val="28"/>
          <w:szCs w:val="28"/>
        </w:rPr>
        <w:t xml:space="preserve"> </w:t>
      </w:r>
      <w:r w:rsidRPr="00BF1C67">
        <w:rPr>
          <w:rFonts w:ascii="Times New Roman" w:hAnsi="Times New Roman" w:cs="Times New Roman"/>
          <w:sz w:val="28"/>
          <w:szCs w:val="28"/>
        </w:rPr>
        <w:t>та Закон про Королівські військово-повітряні сили Канади, NDA</w:t>
      </w:r>
      <w:r>
        <w:rPr>
          <w:rFonts w:ascii="Times New Roman" w:hAnsi="Times New Roman" w:cs="Times New Roman"/>
          <w:sz w:val="28"/>
          <w:szCs w:val="28"/>
        </w:rPr>
        <w:t xml:space="preserve"> </w:t>
      </w:r>
      <w:r w:rsidRPr="00BF1C67">
        <w:rPr>
          <w:rFonts w:ascii="Times New Roman" w:hAnsi="Times New Roman" w:cs="Times New Roman"/>
          <w:sz w:val="28"/>
          <w:szCs w:val="28"/>
        </w:rPr>
        <w:t>запровадив нові законодавчі положення щодо</w:t>
      </w:r>
      <w:r>
        <w:rPr>
          <w:rFonts w:ascii="Times New Roman" w:hAnsi="Times New Roman" w:cs="Times New Roman"/>
          <w:sz w:val="28"/>
          <w:szCs w:val="28"/>
        </w:rPr>
        <w:t xml:space="preserve"> </w:t>
      </w:r>
      <w:r w:rsidRPr="00BF1C67">
        <w:rPr>
          <w:rFonts w:ascii="Times New Roman" w:hAnsi="Times New Roman" w:cs="Times New Roman"/>
          <w:sz w:val="28"/>
          <w:szCs w:val="28"/>
        </w:rPr>
        <w:t>канадських збройних сил і вперше</w:t>
      </w:r>
      <w:r>
        <w:rPr>
          <w:rFonts w:ascii="Times New Roman" w:hAnsi="Times New Roman" w:cs="Times New Roman"/>
          <w:sz w:val="28"/>
          <w:szCs w:val="28"/>
        </w:rPr>
        <w:t xml:space="preserve"> </w:t>
      </w:r>
      <w:proofErr w:type="spellStart"/>
      <w:r w:rsidRPr="00BF1C67">
        <w:rPr>
          <w:rFonts w:ascii="Times New Roman" w:hAnsi="Times New Roman" w:cs="Times New Roman"/>
          <w:sz w:val="28"/>
          <w:szCs w:val="28"/>
        </w:rPr>
        <w:t>вперше</w:t>
      </w:r>
      <w:proofErr w:type="spellEnd"/>
      <w:r w:rsidRPr="00BF1C67">
        <w:rPr>
          <w:rFonts w:ascii="Times New Roman" w:hAnsi="Times New Roman" w:cs="Times New Roman"/>
          <w:sz w:val="28"/>
          <w:szCs w:val="28"/>
        </w:rPr>
        <w:t xml:space="preserve"> прописав Кодекс службової</w:t>
      </w:r>
      <w:r>
        <w:rPr>
          <w:rFonts w:ascii="Times New Roman" w:hAnsi="Times New Roman" w:cs="Times New Roman"/>
          <w:sz w:val="28"/>
          <w:szCs w:val="28"/>
        </w:rPr>
        <w:t xml:space="preserve"> </w:t>
      </w:r>
      <w:r w:rsidRPr="00BF1C67">
        <w:rPr>
          <w:rFonts w:ascii="Times New Roman" w:hAnsi="Times New Roman" w:cs="Times New Roman"/>
          <w:sz w:val="28"/>
          <w:szCs w:val="28"/>
        </w:rPr>
        <w:t>дисципліни, спільний для всіх трьох видів збройних сил.</w:t>
      </w:r>
    </w:p>
    <w:p w:rsidR="00C51B2B" w:rsidRPr="00CC79B8" w:rsidRDefault="00C51B2B" w:rsidP="00C51B2B">
      <w:pPr>
        <w:pStyle w:val="a5"/>
        <w:spacing w:after="0"/>
        <w:rPr>
          <w:sz w:val="28"/>
          <w:szCs w:val="28"/>
          <w:lang w:val="uk-UA"/>
        </w:rPr>
      </w:pPr>
      <w:r w:rsidRPr="00CC79B8">
        <w:rPr>
          <w:sz w:val="28"/>
          <w:szCs w:val="28"/>
          <w:lang w:val="uk-UA"/>
        </w:rPr>
        <w:t>9.1 Генеральний суддя-адвокат діє як юридичний радник Генерал-губернатора, Міністра, Департаменту та Канадських збройних сил у питаннях, що стосуються військового права.</w:t>
      </w:r>
    </w:p>
    <w:p w:rsidR="00C51B2B" w:rsidRPr="00CC79B8" w:rsidRDefault="00C51B2B" w:rsidP="00C51B2B">
      <w:pPr>
        <w:pStyle w:val="a5"/>
        <w:spacing w:after="0"/>
        <w:rPr>
          <w:sz w:val="28"/>
          <w:szCs w:val="28"/>
          <w:lang w:val="uk-UA"/>
        </w:rPr>
      </w:pPr>
    </w:p>
    <w:p w:rsidR="00C51B2B" w:rsidRPr="00CC79B8" w:rsidRDefault="00C51B2B" w:rsidP="00C51B2B">
      <w:pPr>
        <w:pStyle w:val="a5"/>
        <w:spacing w:after="0"/>
        <w:rPr>
          <w:sz w:val="28"/>
          <w:szCs w:val="28"/>
          <w:lang w:val="uk-UA"/>
        </w:rPr>
      </w:pPr>
      <w:r w:rsidRPr="00CC79B8">
        <w:rPr>
          <w:sz w:val="28"/>
          <w:szCs w:val="28"/>
          <w:lang w:val="uk-UA"/>
        </w:rPr>
        <w:t>1998, c. 35, s. 2</w:t>
      </w:r>
    </w:p>
    <w:p w:rsidR="00C51B2B" w:rsidRPr="00CC79B8" w:rsidRDefault="00C51B2B" w:rsidP="00C51B2B">
      <w:pPr>
        <w:pStyle w:val="a5"/>
        <w:spacing w:after="0"/>
        <w:rPr>
          <w:sz w:val="28"/>
          <w:szCs w:val="28"/>
          <w:lang w:val="uk-UA"/>
        </w:rPr>
      </w:pPr>
      <w:r w:rsidRPr="00CC79B8">
        <w:rPr>
          <w:sz w:val="28"/>
          <w:szCs w:val="28"/>
          <w:lang w:val="uk-UA"/>
        </w:rPr>
        <w:t>Нагляд за військовою юстицією</w:t>
      </w:r>
    </w:p>
    <w:p w:rsidR="00C51B2B" w:rsidRPr="00CC79B8" w:rsidRDefault="00C51B2B" w:rsidP="00C51B2B">
      <w:pPr>
        <w:pStyle w:val="a5"/>
        <w:spacing w:after="0"/>
        <w:rPr>
          <w:sz w:val="28"/>
          <w:szCs w:val="28"/>
          <w:lang w:val="uk-UA"/>
        </w:rPr>
      </w:pPr>
    </w:p>
    <w:p w:rsidR="00C51B2B" w:rsidRPr="00CC79B8" w:rsidRDefault="00C51B2B" w:rsidP="00C51B2B">
      <w:pPr>
        <w:pStyle w:val="a5"/>
        <w:spacing w:after="0"/>
        <w:rPr>
          <w:sz w:val="28"/>
          <w:szCs w:val="28"/>
          <w:lang w:val="uk-UA"/>
        </w:rPr>
      </w:pPr>
      <w:r w:rsidRPr="00CC79B8">
        <w:rPr>
          <w:sz w:val="28"/>
          <w:szCs w:val="28"/>
          <w:lang w:val="uk-UA"/>
        </w:rPr>
        <w:t>9.2 (1) Генеральний суддя-адвокат здійснює нагляд за відправленням військової юстиції в Канадських збройних силах.</w:t>
      </w:r>
    </w:p>
    <w:p w:rsidR="00C51B2B" w:rsidRPr="00CC79B8" w:rsidRDefault="00C51B2B" w:rsidP="00C51B2B">
      <w:pPr>
        <w:pStyle w:val="a5"/>
        <w:spacing w:after="0"/>
        <w:rPr>
          <w:sz w:val="28"/>
          <w:szCs w:val="28"/>
          <w:lang w:val="uk-UA"/>
        </w:rPr>
      </w:pPr>
    </w:p>
    <w:p w:rsidR="00C51B2B" w:rsidRPr="00CC79B8" w:rsidRDefault="00C51B2B" w:rsidP="00C51B2B">
      <w:pPr>
        <w:pStyle w:val="a5"/>
        <w:spacing w:after="0"/>
        <w:rPr>
          <w:sz w:val="28"/>
          <w:szCs w:val="28"/>
          <w:lang w:val="uk-UA"/>
        </w:rPr>
      </w:pPr>
      <w:r w:rsidRPr="00CC79B8">
        <w:rPr>
          <w:sz w:val="28"/>
          <w:szCs w:val="28"/>
          <w:lang w:val="uk-UA"/>
        </w:rPr>
        <w:t>Регулярні перевірки</w:t>
      </w:r>
    </w:p>
    <w:p w:rsidR="00C51B2B" w:rsidRPr="00CC79B8" w:rsidRDefault="00C51B2B" w:rsidP="00C51B2B">
      <w:pPr>
        <w:pStyle w:val="a5"/>
        <w:spacing w:after="0"/>
        <w:rPr>
          <w:sz w:val="28"/>
          <w:szCs w:val="28"/>
          <w:lang w:val="uk-UA"/>
        </w:rPr>
      </w:pPr>
    </w:p>
    <w:p w:rsidR="00C51B2B" w:rsidRPr="00CC79B8" w:rsidRDefault="00C51B2B" w:rsidP="00C51B2B">
      <w:pPr>
        <w:pStyle w:val="a5"/>
        <w:spacing w:after="0"/>
        <w:rPr>
          <w:sz w:val="28"/>
          <w:szCs w:val="28"/>
          <w:lang w:val="uk-UA"/>
        </w:rPr>
      </w:pPr>
      <w:r w:rsidRPr="00CC79B8">
        <w:rPr>
          <w:sz w:val="28"/>
          <w:szCs w:val="28"/>
          <w:lang w:val="uk-UA"/>
        </w:rPr>
        <w:t>(2) Генеральний суддя-адвокат проводить або забезпечує проведення регулярних перевірок відправлення військового правосуддя.</w:t>
      </w:r>
    </w:p>
    <w:p w:rsidR="00C51B2B" w:rsidRPr="00CC79B8" w:rsidRDefault="00C51B2B" w:rsidP="002F38B9">
      <w:pPr>
        <w:spacing w:line="360" w:lineRule="auto"/>
        <w:rPr>
          <w:rFonts w:ascii="Times New Roman" w:hAnsi="Times New Roman" w:cs="Times New Roman"/>
          <w:sz w:val="28"/>
          <w:szCs w:val="28"/>
        </w:rPr>
      </w:pPr>
    </w:p>
    <w:p w:rsidR="006D04D0" w:rsidRDefault="006D04D0" w:rsidP="002F38B9">
      <w:pPr>
        <w:spacing w:line="360" w:lineRule="auto"/>
        <w:rPr>
          <w:rFonts w:ascii="Times New Roman" w:hAnsi="Times New Roman" w:cs="Times New Roman"/>
          <w:sz w:val="28"/>
          <w:szCs w:val="28"/>
        </w:rPr>
      </w:pPr>
      <w:r w:rsidRPr="00433896">
        <w:rPr>
          <w:rFonts w:ascii="Times New Roman" w:hAnsi="Times New Roman" w:cs="Times New Roman"/>
          <w:sz w:val="28"/>
          <w:szCs w:val="28"/>
          <w:u w:val="single"/>
        </w:rPr>
        <w:t>Кодекс службової дисципліни</w:t>
      </w:r>
      <w:r w:rsidRPr="006D04D0">
        <w:rPr>
          <w:rFonts w:ascii="Times New Roman" w:hAnsi="Times New Roman" w:cs="Times New Roman"/>
          <w:sz w:val="28"/>
          <w:szCs w:val="28"/>
        </w:rPr>
        <w:t xml:space="preserve"> (КСД),</w:t>
      </w:r>
      <w:r>
        <w:rPr>
          <w:rFonts w:ascii="Times New Roman" w:hAnsi="Times New Roman" w:cs="Times New Roman"/>
          <w:sz w:val="28"/>
          <w:szCs w:val="28"/>
        </w:rPr>
        <w:t xml:space="preserve"> </w:t>
      </w:r>
      <w:r w:rsidRPr="006D04D0">
        <w:rPr>
          <w:rFonts w:ascii="Times New Roman" w:hAnsi="Times New Roman" w:cs="Times New Roman"/>
          <w:sz w:val="28"/>
          <w:szCs w:val="28"/>
        </w:rPr>
        <w:t>викладений в частині Закону про національну оборону , є основою канадської системи військового правосуддя</w:t>
      </w:r>
      <w:r>
        <w:rPr>
          <w:rFonts w:ascii="Times New Roman" w:hAnsi="Times New Roman" w:cs="Times New Roman"/>
          <w:sz w:val="28"/>
          <w:szCs w:val="28"/>
        </w:rPr>
        <w:t xml:space="preserve"> та </w:t>
      </w:r>
      <w:r w:rsidRPr="006D04D0">
        <w:rPr>
          <w:rFonts w:ascii="Times New Roman" w:hAnsi="Times New Roman" w:cs="Times New Roman"/>
          <w:sz w:val="28"/>
          <w:szCs w:val="28"/>
        </w:rPr>
        <w:t>канадської системи військової юстиції. Він</w:t>
      </w:r>
      <w:r>
        <w:rPr>
          <w:rFonts w:ascii="Times New Roman" w:hAnsi="Times New Roman" w:cs="Times New Roman"/>
          <w:sz w:val="28"/>
          <w:szCs w:val="28"/>
        </w:rPr>
        <w:t xml:space="preserve"> </w:t>
      </w:r>
      <w:r w:rsidRPr="006D04D0">
        <w:rPr>
          <w:rFonts w:ascii="Times New Roman" w:hAnsi="Times New Roman" w:cs="Times New Roman"/>
          <w:sz w:val="28"/>
          <w:szCs w:val="28"/>
        </w:rPr>
        <w:t>встановлює дисциплінарну юрисдикцію та</w:t>
      </w:r>
      <w:r>
        <w:rPr>
          <w:rFonts w:ascii="Times New Roman" w:hAnsi="Times New Roman" w:cs="Times New Roman"/>
          <w:sz w:val="28"/>
          <w:szCs w:val="28"/>
        </w:rPr>
        <w:t xml:space="preserve"> </w:t>
      </w:r>
      <w:r w:rsidRPr="006D04D0">
        <w:rPr>
          <w:rFonts w:ascii="Times New Roman" w:hAnsi="Times New Roman" w:cs="Times New Roman"/>
          <w:sz w:val="28"/>
          <w:szCs w:val="28"/>
        </w:rPr>
        <w:t>описує службові правопорушення, які є</w:t>
      </w:r>
      <w:r>
        <w:rPr>
          <w:rFonts w:ascii="Times New Roman" w:hAnsi="Times New Roman" w:cs="Times New Roman"/>
          <w:sz w:val="28"/>
          <w:szCs w:val="28"/>
        </w:rPr>
        <w:t xml:space="preserve"> </w:t>
      </w:r>
      <w:r w:rsidRPr="006D04D0">
        <w:rPr>
          <w:rFonts w:ascii="Times New Roman" w:hAnsi="Times New Roman" w:cs="Times New Roman"/>
          <w:sz w:val="28"/>
          <w:szCs w:val="28"/>
        </w:rPr>
        <w:t>необхідні для підтримання дисципліни</w:t>
      </w:r>
      <w:r>
        <w:rPr>
          <w:rFonts w:ascii="Times New Roman" w:hAnsi="Times New Roman" w:cs="Times New Roman"/>
          <w:sz w:val="28"/>
          <w:szCs w:val="28"/>
        </w:rPr>
        <w:t xml:space="preserve"> </w:t>
      </w:r>
      <w:r w:rsidRPr="006D04D0">
        <w:rPr>
          <w:rFonts w:ascii="Times New Roman" w:hAnsi="Times New Roman" w:cs="Times New Roman"/>
          <w:sz w:val="28"/>
          <w:szCs w:val="28"/>
        </w:rPr>
        <w:t>та ефективності. У ньому також викладено</w:t>
      </w:r>
      <w:r>
        <w:rPr>
          <w:rFonts w:ascii="Times New Roman" w:hAnsi="Times New Roman" w:cs="Times New Roman"/>
          <w:sz w:val="28"/>
          <w:szCs w:val="28"/>
        </w:rPr>
        <w:t xml:space="preserve"> </w:t>
      </w:r>
      <w:r w:rsidRPr="006D04D0">
        <w:rPr>
          <w:rFonts w:ascii="Times New Roman" w:hAnsi="Times New Roman" w:cs="Times New Roman"/>
          <w:sz w:val="28"/>
          <w:szCs w:val="28"/>
        </w:rPr>
        <w:t>покарання, повноваження щодо арешту, а також</w:t>
      </w:r>
      <w:r>
        <w:rPr>
          <w:rFonts w:ascii="Times New Roman" w:hAnsi="Times New Roman" w:cs="Times New Roman"/>
          <w:sz w:val="28"/>
          <w:szCs w:val="28"/>
        </w:rPr>
        <w:t xml:space="preserve"> </w:t>
      </w:r>
      <w:r w:rsidRPr="006D04D0">
        <w:rPr>
          <w:rFonts w:ascii="Times New Roman" w:hAnsi="Times New Roman" w:cs="Times New Roman"/>
          <w:sz w:val="28"/>
          <w:szCs w:val="28"/>
        </w:rPr>
        <w:t>організацію та процедури службових трибуналів, апеляцій та перегляду судових рішень.</w:t>
      </w:r>
    </w:p>
    <w:p w:rsidR="006D04D0" w:rsidRDefault="006D04D0" w:rsidP="002F38B9">
      <w:pPr>
        <w:spacing w:line="360" w:lineRule="auto"/>
        <w:rPr>
          <w:rFonts w:ascii="Times New Roman" w:hAnsi="Times New Roman" w:cs="Times New Roman"/>
          <w:sz w:val="28"/>
          <w:szCs w:val="28"/>
        </w:rPr>
      </w:pPr>
      <w:r>
        <w:rPr>
          <w:rFonts w:ascii="Times New Roman" w:hAnsi="Times New Roman" w:cs="Times New Roman"/>
          <w:sz w:val="28"/>
          <w:szCs w:val="28"/>
        </w:rPr>
        <w:t>С</w:t>
      </w:r>
      <w:r w:rsidRPr="006D04D0">
        <w:rPr>
          <w:rFonts w:ascii="Times New Roman" w:hAnsi="Times New Roman" w:cs="Times New Roman"/>
          <w:sz w:val="28"/>
          <w:szCs w:val="28"/>
        </w:rPr>
        <w:t>лужбові правопорушення включають в себе багато</w:t>
      </w:r>
      <w:r>
        <w:rPr>
          <w:rFonts w:ascii="Times New Roman" w:hAnsi="Times New Roman" w:cs="Times New Roman"/>
          <w:sz w:val="28"/>
          <w:szCs w:val="28"/>
        </w:rPr>
        <w:t xml:space="preserve"> </w:t>
      </w:r>
      <w:r w:rsidRPr="006D04D0">
        <w:rPr>
          <w:rFonts w:ascii="Times New Roman" w:hAnsi="Times New Roman" w:cs="Times New Roman"/>
          <w:sz w:val="28"/>
          <w:szCs w:val="28"/>
        </w:rPr>
        <w:t>правопорушень, які є унікальними для професії</w:t>
      </w:r>
      <w:r>
        <w:rPr>
          <w:rFonts w:ascii="Times New Roman" w:hAnsi="Times New Roman" w:cs="Times New Roman"/>
          <w:sz w:val="28"/>
          <w:szCs w:val="28"/>
        </w:rPr>
        <w:t>:</w:t>
      </w:r>
      <w:r w:rsidRPr="006D04D0">
        <w:rPr>
          <w:rFonts w:ascii="Times New Roman" w:hAnsi="Times New Roman" w:cs="Times New Roman"/>
          <w:sz w:val="28"/>
          <w:szCs w:val="28"/>
        </w:rPr>
        <w:t xml:space="preserve"> такі як непокора законному начальнику, </w:t>
      </w:r>
      <w:r w:rsidRPr="006D04D0">
        <w:rPr>
          <w:rFonts w:ascii="Times New Roman" w:hAnsi="Times New Roman" w:cs="Times New Roman"/>
          <w:sz w:val="28"/>
          <w:szCs w:val="28"/>
        </w:rPr>
        <w:lastRenderedPageBreak/>
        <w:t xml:space="preserve">невиконання наказу, відсутність у відпустці, невиконання службових обов'язків, самовільне залишення частини, </w:t>
      </w:r>
      <w:r>
        <w:rPr>
          <w:rFonts w:ascii="Times New Roman" w:hAnsi="Times New Roman" w:cs="Times New Roman"/>
          <w:sz w:val="28"/>
          <w:szCs w:val="28"/>
        </w:rPr>
        <w:t>порушення порядку та дисципліни.</w:t>
      </w:r>
    </w:p>
    <w:p w:rsidR="0056522F" w:rsidRDefault="0056522F" w:rsidP="002F38B9">
      <w:pPr>
        <w:spacing w:line="360" w:lineRule="auto"/>
        <w:rPr>
          <w:rFonts w:ascii="Times New Roman" w:hAnsi="Times New Roman" w:cs="Times New Roman"/>
          <w:sz w:val="28"/>
          <w:szCs w:val="28"/>
        </w:rPr>
      </w:pPr>
      <w:r w:rsidRPr="00627DA0">
        <w:rPr>
          <w:rFonts w:ascii="Times New Roman" w:hAnsi="Times New Roman" w:cs="Times New Roman"/>
          <w:sz w:val="28"/>
          <w:szCs w:val="28"/>
          <w:u w:val="single"/>
        </w:rPr>
        <w:t xml:space="preserve">Єдиний кодекс військової юстиції </w:t>
      </w:r>
      <w:proofErr w:type="spellStart"/>
      <w:r w:rsidRPr="00627DA0">
        <w:rPr>
          <w:rFonts w:ascii="Times New Roman" w:hAnsi="Times New Roman" w:cs="Times New Roman"/>
          <w:sz w:val="28"/>
          <w:szCs w:val="28"/>
          <w:u w:val="single"/>
        </w:rPr>
        <w:t>The</w:t>
      </w:r>
      <w:proofErr w:type="spellEnd"/>
      <w:r w:rsidRPr="00627DA0">
        <w:rPr>
          <w:rFonts w:ascii="Times New Roman" w:hAnsi="Times New Roman" w:cs="Times New Roman"/>
          <w:sz w:val="28"/>
          <w:szCs w:val="28"/>
          <w:u w:val="single"/>
        </w:rPr>
        <w:t xml:space="preserve"> </w:t>
      </w:r>
      <w:proofErr w:type="spellStart"/>
      <w:r w:rsidRPr="00627DA0">
        <w:rPr>
          <w:rFonts w:ascii="Times New Roman" w:hAnsi="Times New Roman" w:cs="Times New Roman"/>
          <w:sz w:val="28"/>
          <w:szCs w:val="28"/>
          <w:u w:val="single"/>
        </w:rPr>
        <w:t>Uniform</w:t>
      </w:r>
      <w:proofErr w:type="spellEnd"/>
      <w:r w:rsidRPr="00627DA0">
        <w:rPr>
          <w:rFonts w:ascii="Times New Roman" w:hAnsi="Times New Roman" w:cs="Times New Roman"/>
          <w:sz w:val="28"/>
          <w:szCs w:val="28"/>
          <w:u w:val="single"/>
        </w:rPr>
        <w:t xml:space="preserve"> </w:t>
      </w:r>
      <w:proofErr w:type="spellStart"/>
      <w:r w:rsidRPr="00627DA0">
        <w:rPr>
          <w:rFonts w:ascii="Times New Roman" w:hAnsi="Times New Roman" w:cs="Times New Roman"/>
          <w:sz w:val="28"/>
          <w:szCs w:val="28"/>
          <w:u w:val="single"/>
        </w:rPr>
        <w:t>Code</w:t>
      </w:r>
      <w:proofErr w:type="spellEnd"/>
      <w:r w:rsidRPr="00627DA0">
        <w:rPr>
          <w:rFonts w:ascii="Times New Roman" w:hAnsi="Times New Roman" w:cs="Times New Roman"/>
          <w:sz w:val="28"/>
          <w:szCs w:val="28"/>
          <w:u w:val="single"/>
        </w:rPr>
        <w:t xml:space="preserve"> </w:t>
      </w:r>
      <w:proofErr w:type="spellStart"/>
      <w:r w:rsidRPr="00627DA0">
        <w:rPr>
          <w:rFonts w:ascii="Times New Roman" w:hAnsi="Times New Roman" w:cs="Times New Roman"/>
          <w:sz w:val="28"/>
          <w:szCs w:val="28"/>
          <w:u w:val="single"/>
        </w:rPr>
        <w:t>of</w:t>
      </w:r>
      <w:proofErr w:type="spellEnd"/>
      <w:r w:rsidRPr="00627DA0">
        <w:rPr>
          <w:rFonts w:ascii="Times New Roman" w:hAnsi="Times New Roman" w:cs="Times New Roman"/>
          <w:sz w:val="28"/>
          <w:szCs w:val="28"/>
          <w:u w:val="single"/>
        </w:rPr>
        <w:t xml:space="preserve"> </w:t>
      </w:r>
      <w:proofErr w:type="spellStart"/>
      <w:r w:rsidRPr="00627DA0">
        <w:rPr>
          <w:rFonts w:ascii="Times New Roman" w:hAnsi="Times New Roman" w:cs="Times New Roman"/>
          <w:sz w:val="28"/>
          <w:szCs w:val="28"/>
          <w:u w:val="single"/>
        </w:rPr>
        <w:t>Military</w:t>
      </w:r>
      <w:proofErr w:type="spellEnd"/>
      <w:r w:rsidRPr="00627DA0">
        <w:rPr>
          <w:rFonts w:ascii="Times New Roman" w:hAnsi="Times New Roman" w:cs="Times New Roman"/>
          <w:sz w:val="28"/>
          <w:szCs w:val="28"/>
          <w:u w:val="single"/>
        </w:rPr>
        <w:t xml:space="preserve"> </w:t>
      </w:r>
      <w:proofErr w:type="spellStart"/>
      <w:r w:rsidRPr="00627DA0">
        <w:rPr>
          <w:rFonts w:ascii="Times New Roman" w:hAnsi="Times New Roman" w:cs="Times New Roman"/>
          <w:sz w:val="28"/>
          <w:szCs w:val="28"/>
          <w:u w:val="single"/>
        </w:rPr>
        <w:t>Justice</w:t>
      </w:r>
      <w:proofErr w:type="spellEnd"/>
      <w:r w:rsidRPr="00627DA0">
        <w:rPr>
          <w:rFonts w:ascii="Times New Roman" w:hAnsi="Times New Roman" w:cs="Times New Roman"/>
          <w:sz w:val="28"/>
          <w:szCs w:val="28"/>
          <w:u w:val="single"/>
        </w:rPr>
        <w:t xml:space="preserve"> (UCMJ)</w:t>
      </w:r>
      <w:r w:rsidRPr="0056522F">
        <w:rPr>
          <w:rFonts w:ascii="Times New Roman" w:hAnsi="Times New Roman" w:cs="Times New Roman"/>
          <w:sz w:val="28"/>
          <w:szCs w:val="28"/>
        </w:rPr>
        <w:t xml:space="preserve"> - це, по суті, повний набір кримінальних законів. Він включає багато злочинів, які караються за цивільним законодавством (наприклад, вбивство, зґвалтування, вживання наркотиків, крадіжка, водіння в нетверезому стані тощо), але він також карає за іншу поведінку, яка впливає на належний порядок і дисципліну у військах. Ці унікальні військові злочини включають, наприклад, такі правопорушення, як дезертирство, самовільна відсутність, неповага до начальства, невиконання наказів, невиконання службових обов'язків, незаконне розпорядження військовим майном, поява в нетверезому стані на службі, зловживання службовим становищем та поведінка, негідна офіцера.  </w:t>
      </w:r>
    </w:p>
    <w:p w:rsidR="006D04D0" w:rsidRDefault="002F38B9" w:rsidP="002F38B9">
      <w:pPr>
        <w:spacing w:line="360" w:lineRule="auto"/>
        <w:rPr>
          <w:rFonts w:ascii="Times New Roman" w:hAnsi="Times New Roman" w:cs="Times New Roman"/>
          <w:sz w:val="28"/>
          <w:szCs w:val="28"/>
        </w:rPr>
      </w:pPr>
      <w:r w:rsidRPr="00E14678">
        <w:rPr>
          <w:rFonts w:ascii="Times New Roman" w:hAnsi="Times New Roman" w:cs="Times New Roman"/>
          <w:sz w:val="28"/>
          <w:szCs w:val="28"/>
          <w:u w:val="single"/>
        </w:rPr>
        <w:t>Кримінальним кодексо</w:t>
      </w:r>
      <w:r w:rsidRPr="002F38B9">
        <w:rPr>
          <w:rFonts w:ascii="Times New Roman" w:hAnsi="Times New Roman" w:cs="Times New Roman"/>
          <w:sz w:val="28"/>
          <w:szCs w:val="28"/>
        </w:rPr>
        <w:t>м та іншими акт</w:t>
      </w:r>
      <w:r>
        <w:rPr>
          <w:rFonts w:ascii="Times New Roman" w:hAnsi="Times New Roman" w:cs="Times New Roman"/>
          <w:sz w:val="28"/>
          <w:szCs w:val="28"/>
        </w:rPr>
        <w:t>ами законодавства передбачено</w:t>
      </w:r>
      <w:r w:rsidRPr="002F38B9">
        <w:rPr>
          <w:rFonts w:ascii="Times New Roman" w:hAnsi="Times New Roman" w:cs="Times New Roman"/>
          <w:sz w:val="28"/>
          <w:szCs w:val="28"/>
        </w:rPr>
        <w:t xml:space="preserve"> </w:t>
      </w:r>
      <w:r>
        <w:rPr>
          <w:rFonts w:ascii="Times New Roman" w:hAnsi="Times New Roman" w:cs="Times New Roman"/>
          <w:sz w:val="28"/>
          <w:szCs w:val="28"/>
        </w:rPr>
        <w:t>р</w:t>
      </w:r>
      <w:r w:rsidRPr="002F38B9">
        <w:rPr>
          <w:rFonts w:ascii="Times New Roman" w:hAnsi="Times New Roman" w:cs="Times New Roman"/>
          <w:sz w:val="28"/>
          <w:szCs w:val="28"/>
        </w:rPr>
        <w:t>ізноманітний спектр службових</w:t>
      </w:r>
      <w:r>
        <w:rPr>
          <w:rFonts w:ascii="Times New Roman" w:hAnsi="Times New Roman" w:cs="Times New Roman"/>
          <w:sz w:val="28"/>
          <w:szCs w:val="28"/>
        </w:rPr>
        <w:t xml:space="preserve"> </w:t>
      </w:r>
      <w:r w:rsidRPr="002F38B9">
        <w:rPr>
          <w:rFonts w:ascii="Times New Roman" w:hAnsi="Times New Roman" w:cs="Times New Roman"/>
          <w:sz w:val="28"/>
          <w:szCs w:val="28"/>
        </w:rPr>
        <w:t xml:space="preserve">злочинів, </w:t>
      </w:r>
      <w:r>
        <w:rPr>
          <w:rFonts w:ascii="Times New Roman" w:hAnsi="Times New Roman" w:cs="Times New Roman"/>
          <w:sz w:val="28"/>
          <w:szCs w:val="28"/>
        </w:rPr>
        <w:t>що</w:t>
      </w:r>
      <w:r w:rsidRPr="002F38B9">
        <w:rPr>
          <w:rFonts w:ascii="Times New Roman" w:hAnsi="Times New Roman" w:cs="Times New Roman"/>
          <w:sz w:val="28"/>
          <w:szCs w:val="28"/>
        </w:rPr>
        <w:t xml:space="preserve"> дозволяє</w:t>
      </w:r>
      <w:r>
        <w:rPr>
          <w:rFonts w:ascii="Times New Roman" w:hAnsi="Times New Roman" w:cs="Times New Roman"/>
          <w:sz w:val="28"/>
          <w:szCs w:val="28"/>
        </w:rPr>
        <w:t xml:space="preserve"> </w:t>
      </w:r>
      <w:r w:rsidRPr="002F38B9">
        <w:rPr>
          <w:rFonts w:ascii="Times New Roman" w:hAnsi="Times New Roman" w:cs="Times New Roman"/>
          <w:sz w:val="28"/>
          <w:szCs w:val="28"/>
        </w:rPr>
        <w:t>системі військової юстиції підтримувати та</w:t>
      </w:r>
      <w:r>
        <w:rPr>
          <w:rFonts w:ascii="Times New Roman" w:hAnsi="Times New Roman" w:cs="Times New Roman"/>
          <w:sz w:val="28"/>
          <w:szCs w:val="28"/>
        </w:rPr>
        <w:t xml:space="preserve"> </w:t>
      </w:r>
      <w:r w:rsidRPr="002F38B9">
        <w:rPr>
          <w:rFonts w:ascii="Times New Roman" w:hAnsi="Times New Roman" w:cs="Times New Roman"/>
          <w:sz w:val="28"/>
          <w:szCs w:val="28"/>
        </w:rPr>
        <w:t>просувати подвійні ідеали дисципліни та</w:t>
      </w:r>
      <w:r>
        <w:rPr>
          <w:rFonts w:ascii="Times New Roman" w:hAnsi="Times New Roman" w:cs="Times New Roman"/>
          <w:sz w:val="28"/>
          <w:szCs w:val="28"/>
        </w:rPr>
        <w:t xml:space="preserve"> </w:t>
      </w:r>
      <w:r w:rsidRPr="002F38B9">
        <w:rPr>
          <w:rFonts w:ascii="Times New Roman" w:hAnsi="Times New Roman" w:cs="Times New Roman"/>
          <w:sz w:val="28"/>
          <w:szCs w:val="28"/>
        </w:rPr>
        <w:t>правосуддя в К</w:t>
      </w:r>
      <w:r>
        <w:rPr>
          <w:rFonts w:ascii="Times New Roman" w:hAnsi="Times New Roman" w:cs="Times New Roman"/>
          <w:sz w:val="28"/>
          <w:szCs w:val="28"/>
        </w:rPr>
        <w:t>анадських</w:t>
      </w:r>
      <w:r w:rsidRPr="002F38B9">
        <w:rPr>
          <w:rFonts w:ascii="Times New Roman" w:hAnsi="Times New Roman" w:cs="Times New Roman"/>
          <w:sz w:val="28"/>
          <w:szCs w:val="28"/>
        </w:rPr>
        <w:t xml:space="preserve"> збройних силах.</w:t>
      </w:r>
    </w:p>
    <w:p w:rsidR="0056522F" w:rsidRDefault="0056522F" w:rsidP="002F38B9">
      <w:pPr>
        <w:spacing w:line="360" w:lineRule="auto"/>
        <w:rPr>
          <w:rFonts w:ascii="Times New Roman" w:hAnsi="Times New Roman" w:cs="Times New Roman"/>
          <w:color w:val="000000" w:themeColor="text1"/>
          <w:sz w:val="28"/>
          <w:szCs w:val="28"/>
          <w:shd w:val="clear" w:color="auto" w:fill="FFFFFF"/>
        </w:rPr>
      </w:pPr>
      <w:proofErr w:type="spellStart"/>
      <w:r w:rsidRPr="0056522F">
        <w:rPr>
          <w:rFonts w:ascii="Times New Roman" w:hAnsi="Times New Roman" w:cs="Times New Roman"/>
          <w:bCs/>
          <w:color w:val="000000" w:themeColor="text1"/>
          <w:sz w:val="28"/>
          <w:szCs w:val="28"/>
          <w:u w:val="single"/>
          <w:shd w:val="clear" w:color="auto" w:fill="FFFFFF"/>
        </w:rPr>
        <w:t>Кана́дська</w:t>
      </w:r>
      <w:proofErr w:type="spellEnd"/>
      <w:r w:rsidRPr="0056522F">
        <w:rPr>
          <w:rFonts w:ascii="Times New Roman" w:hAnsi="Times New Roman" w:cs="Times New Roman"/>
          <w:bCs/>
          <w:color w:val="000000" w:themeColor="text1"/>
          <w:sz w:val="28"/>
          <w:szCs w:val="28"/>
          <w:u w:val="single"/>
          <w:shd w:val="clear" w:color="auto" w:fill="FFFFFF"/>
        </w:rPr>
        <w:t xml:space="preserve"> </w:t>
      </w:r>
      <w:proofErr w:type="spellStart"/>
      <w:r w:rsidRPr="0056522F">
        <w:rPr>
          <w:rFonts w:ascii="Times New Roman" w:hAnsi="Times New Roman" w:cs="Times New Roman"/>
          <w:bCs/>
          <w:color w:val="000000" w:themeColor="text1"/>
          <w:sz w:val="28"/>
          <w:szCs w:val="28"/>
          <w:u w:val="single"/>
          <w:shd w:val="clear" w:color="auto" w:fill="FFFFFF"/>
        </w:rPr>
        <w:t>ха́ртія</w:t>
      </w:r>
      <w:proofErr w:type="spellEnd"/>
      <w:r w:rsidRPr="0056522F">
        <w:rPr>
          <w:rFonts w:ascii="Times New Roman" w:hAnsi="Times New Roman" w:cs="Times New Roman"/>
          <w:bCs/>
          <w:color w:val="000000" w:themeColor="text1"/>
          <w:sz w:val="28"/>
          <w:szCs w:val="28"/>
          <w:u w:val="single"/>
          <w:shd w:val="clear" w:color="auto" w:fill="FFFFFF"/>
        </w:rPr>
        <w:t xml:space="preserve"> прав і </w:t>
      </w:r>
      <w:proofErr w:type="spellStart"/>
      <w:r w:rsidRPr="0056522F">
        <w:rPr>
          <w:rFonts w:ascii="Times New Roman" w:hAnsi="Times New Roman" w:cs="Times New Roman"/>
          <w:bCs/>
          <w:color w:val="000000" w:themeColor="text1"/>
          <w:sz w:val="28"/>
          <w:szCs w:val="28"/>
          <w:u w:val="single"/>
          <w:shd w:val="clear" w:color="auto" w:fill="FFFFFF"/>
        </w:rPr>
        <w:t>свобо́д</w:t>
      </w:r>
      <w:proofErr w:type="spellEnd"/>
      <w:r w:rsidRPr="0056522F">
        <w:rPr>
          <w:rFonts w:ascii="Times New Roman" w:hAnsi="Times New Roman" w:cs="Times New Roman"/>
          <w:color w:val="000000" w:themeColor="text1"/>
          <w:sz w:val="28"/>
          <w:szCs w:val="28"/>
          <w:shd w:val="clear" w:color="auto" w:fill="FFFFFF"/>
        </w:rPr>
        <w:t> (</w:t>
      </w:r>
      <w:proofErr w:type="spellStart"/>
      <w:r w:rsidRPr="0056522F">
        <w:rPr>
          <w:rFonts w:ascii="Times New Roman" w:hAnsi="Times New Roman" w:cs="Times New Roman"/>
          <w:color w:val="000000" w:themeColor="text1"/>
          <w:sz w:val="28"/>
          <w:szCs w:val="28"/>
        </w:rPr>
        <w:fldChar w:fldCharType="begin"/>
      </w:r>
      <w:r w:rsidRPr="0056522F">
        <w:rPr>
          <w:rFonts w:ascii="Times New Roman" w:hAnsi="Times New Roman" w:cs="Times New Roman"/>
          <w:color w:val="000000" w:themeColor="text1"/>
          <w:sz w:val="28"/>
          <w:szCs w:val="28"/>
        </w:rPr>
        <w:instrText xml:space="preserve"> HYPERLINK "https://uk.wikipedia.org/wiki/%D0%90%D0%BD%D0%B3%D0%BB%D1%96%D0%B9%D1%81%D1%8C%D0%BA%D0%B0_%D0%BC%D0%BE%D0%B2%D0%B0" \o "Англійська мова" </w:instrText>
      </w:r>
      <w:r w:rsidRPr="0056522F">
        <w:rPr>
          <w:rFonts w:ascii="Times New Roman" w:hAnsi="Times New Roman" w:cs="Times New Roman"/>
          <w:color w:val="000000" w:themeColor="text1"/>
          <w:sz w:val="28"/>
          <w:szCs w:val="28"/>
        </w:rPr>
        <w:fldChar w:fldCharType="separate"/>
      </w:r>
      <w:r w:rsidRPr="0056522F">
        <w:rPr>
          <w:rStyle w:val="a7"/>
          <w:rFonts w:ascii="Times New Roman" w:hAnsi="Times New Roman" w:cs="Times New Roman"/>
          <w:color w:val="000000" w:themeColor="text1"/>
          <w:sz w:val="28"/>
          <w:szCs w:val="28"/>
          <w:shd w:val="clear" w:color="auto" w:fill="FFFFFF"/>
        </w:rPr>
        <w:t>англ</w:t>
      </w:r>
      <w:proofErr w:type="spellEnd"/>
      <w:r w:rsidRPr="0056522F">
        <w:rPr>
          <w:rStyle w:val="a7"/>
          <w:rFonts w:ascii="Times New Roman" w:hAnsi="Times New Roman" w:cs="Times New Roman"/>
          <w:color w:val="000000" w:themeColor="text1"/>
          <w:sz w:val="28"/>
          <w:szCs w:val="28"/>
          <w:shd w:val="clear" w:color="auto" w:fill="FFFFFF"/>
        </w:rPr>
        <w:t>.</w:t>
      </w:r>
      <w:r w:rsidRPr="0056522F">
        <w:rPr>
          <w:rFonts w:ascii="Times New Roman" w:hAnsi="Times New Roman" w:cs="Times New Roman"/>
          <w:color w:val="000000" w:themeColor="text1"/>
          <w:sz w:val="28"/>
          <w:szCs w:val="28"/>
        </w:rPr>
        <w:fldChar w:fldCharType="end"/>
      </w:r>
      <w:r w:rsidRPr="0056522F">
        <w:rPr>
          <w:rFonts w:ascii="Times New Roman" w:hAnsi="Times New Roman" w:cs="Times New Roman"/>
          <w:color w:val="000000" w:themeColor="text1"/>
          <w:sz w:val="28"/>
          <w:szCs w:val="28"/>
          <w:shd w:val="clear" w:color="auto" w:fill="FFFFFF"/>
        </w:rPr>
        <w:t> </w:t>
      </w:r>
      <w:r w:rsidRPr="0056522F">
        <w:rPr>
          <w:rFonts w:ascii="Times New Roman" w:hAnsi="Times New Roman" w:cs="Times New Roman"/>
          <w:i/>
          <w:iCs/>
          <w:color w:val="000000" w:themeColor="text1"/>
          <w:sz w:val="28"/>
          <w:szCs w:val="28"/>
          <w:shd w:val="clear" w:color="auto" w:fill="FFFFFF"/>
          <w:lang w:val="en"/>
        </w:rPr>
        <w:t>Canadian</w:t>
      </w:r>
      <w:r w:rsidRPr="0056522F">
        <w:rPr>
          <w:rFonts w:ascii="Times New Roman" w:hAnsi="Times New Roman" w:cs="Times New Roman"/>
          <w:i/>
          <w:iCs/>
          <w:color w:val="000000" w:themeColor="text1"/>
          <w:sz w:val="28"/>
          <w:szCs w:val="28"/>
          <w:shd w:val="clear" w:color="auto" w:fill="FFFFFF"/>
        </w:rPr>
        <w:t xml:space="preserve"> </w:t>
      </w:r>
      <w:r w:rsidRPr="0056522F">
        <w:rPr>
          <w:rFonts w:ascii="Times New Roman" w:hAnsi="Times New Roman" w:cs="Times New Roman"/>
          <w:i/>
          <w:iCs/>
          <w:color w:val="000000" w:themeColor="text1"/>
          <w:sz w:val="28"/>
          <w:szCs w:val="28"/>
          <w:shd w:val="clear" w:color="auto" w:fill="FFFFFF"/>
          <w:lang w:val="en"/>
        </w:rPr>
        <w:t>Charter</w:t>
      </w:r>
      <w:r w:rsidRPr="0056522F">
        <w:rPr>
          <w:rFonts w:ascii="Times New Roman" w:hAnsi="Times New Roman" w:cs="Times New Roman"/>
          <w:i/>
          <w:iCs/>
          <w:color w:val="000000" w:themeColor="text1"/>
          <w:sz w:val="28"/>
          <w:szCs w:val="28"/>
          <w:shd w:val="clear" w:color="auto" w:fill="FFFFFF"/>
        </w:rPr>
        <w:t xml:space="preserve"> </w:t>
      </w:r>
      <w:r w:rsidRPr="0056522F">
        <w:rPr>
          <w:rFonts w:ascii="Times New Roman" w:hAnsi="Times New Roman" w:cs="Times New Roman"/>
          <w:i/>
          <w:iCs/>
          <w:color w:val="000000" w:themeColor="text1"/>
          <w:sz w:val="28"/>
          <w:szCs w:val="28"/>
          <w:shd w:val="clear" w:color="auto" w:fill="FFFFFF"/>
          <w:lang w:val="en"/>
        </w:rPr>
        <w:t>of</w:t>
      </w:r>
      <w:r w:rsidRPr="0056522F">
        <w:rPr>
          <w:rFonts w:ascii="Times New Roman" w:hAnsi="Times New Roman" w:cs="Times New Roman"/>
          <w:i/>
          <w:iCs/>
          <w:color w:val="000000" w:themeColor="text1"/>
          <w:sz w:val="28"/>
          <w:szCs w:val="28"/>
          <w:shd w:val="clear" w:color="auto" w:fill="FFFFFF"/>
        </w:rPr>
        <w:t xml:space="preserve"> </w:t>
      </w:r>
      <w:r w:rsidRPr="0056522F">
        <w:rPr>
          <w:rFonts w:ascii="Times New Roman" w:hAnsi="Times New Roman" w:cs="Times New Roman"/>
          <w:i/>
          <w:iCs/>
          <w:color w:val="000000" w:themeColor="text1"/>
          <w:sz w:val="28"/>
          <w:szCs w:val="28"/>
          <w:shd w:val="clear" w:color="auto" w:fill="FFFFFF"/>
          <w:lang w:val="en"/>
        </w:rPr>
        <w:t>Rights</w:t>
      </w:r>
      <w:r w:rsidRPr="0056522F">
        <w:rPr>
          <w:rFonts w:ascii="Times New Roman" w:hAnsi="Times New Roman" w:cs="Times New Roman"/>
          <w:i/>
          <w:iCs/>
          <w:color w:val="000000" w:themeColor="text1"/>
          <w:sz w:val="28"/>
          <w:szCs w:val="28"/>
          <w:shd w:val="clear" w:color="auto" w:fill="FFFFFF"/>
        </w:rPr>
        <w:t xml:space="preserve"> </w:t>
      </w:r>
      <w:r w:rsidRPr="0056522F">
        <w:rPr>
          <w:rFonts w:ascii="Times New Roman" w:hAnsi="Times New Roman" w:cs="Times New Roman"/>
          <w:i/>
          <w:iCs/>
          <w:color w:val="000000" w:themeColor="text1"/>
          <w:sz w:val="28"/>
          <w:szCs w:val="28"/>
          <w:shd w:val="clear" w:color="auto" w:fill="FFFFFF"/>
          <w:lang w:val="en"/>
        </w:rPr>
        <w:t>and</w:t>
      </w:r>
      <w:r w:rsidRPr="0056522F">
        <w:rPr>
          <w:rFonts w:ascii="Times New Roman" w:hAnsi="Times New Roman" w:cs="Times New Roman"/>
          <w:i/>
          <w:iCs/>
          <w:color w:val="000000" w:themeColor="text1"/>
          <w:sz w:val="28"/>
          <w:szCs w:val="28"/>
          <w:shd w:val="clear" w:color="auto" w:fill="FFFFFF"/>
        </w:rPr>
        <w:t xml:space="preserve"> </w:t>
      </w:r>
      <w:r w:rsidRPr="0056522F">
        <w:rPr>
          <w:rFonts w:ascii="Times New Roman" w:hAnsi="Times New Roman" w:cs="Times New Roman"/>
          <w:i/>
          <w:iCs/>
          <w:color w:val="000000" w:themeColor="text1"/>
          <w:sz w:val="28"/>
          <w:szCs w:val="28"/>
          <w:shd w:val="clear" w:color="auto" w:fill="FFFFFF"/>
          <w:lang w:val="en"/>
        </w:rPr>
        <w:t>Freedoms</w:t>
      </w:r>
      <w:r w:rsidRPr="0056522F">
        <w:rPr>
          <w:rFonts w:ascii="Times New Roman" w:hAnsi="Times New Roman" w:cs="Times New Roman"/>
          <w:color w:val="000000" w:themeColor="text1"/>
          <w:sz w:val="28"/>
          <w:szCs w:val="28"/>
          <w:shd w:val="clear" w:color="auto" w:fill="FFFFFF"/>
        </w:rPr>
        <w:t>, </w:t>
      </w:r>
      <w:proofErr w:type="spellStart"/>
      <w:r w:rsidR="00031436">
        <w:fldChar w:fldCharType="begin"/>
      </w:r>
      <w:r w:rsidR="00031436">
        <w:instrText xml:space="preserve"> HYPERLINK "https://uk.wikipedia.org/wiki/%D0%A4%D1%80%D0%B0%D0%BD%D1%86%D1%83%D0%B7%D1%8C%D0%BA%D0%B0_%D0%BC%D0%BE%D0%B2%D0%B0" \o "Французька мова" </w:instrText>
      </w:r>
      <w:r w:rsidR="00031436">
        <w:fldChar w:fldCharType="separate"/>
      </w:r>
      <w:r w:rsidRPr="0056522F">
        <w:rPr>
          <w:rStyle w:val="a7"/>
          <w:rFonts w:ascii="Times New Roman" w:hAnsi="Times New Roman" w:cs="Times New Roman"/>
          <w:color w:val="000000" w:themeColor="text1"/>
          <w:sz w:val="28"/>
          <w:szCs w:val="28"/>
          <w:shd w:val="clear" w:color="auto" w:fill="FFFFFF"/>
        </w:rPr>
        <w:t>фр</w:t>
      </w:r>
      <w:proofErr w:type="spellEnd"/>
      <w:r w:rsidRPr="0056522F">
        <w:rPr>
          <w:rStyle w:val="a7"/>
          <w:rFonts w:ascii="Times New Roman" w:hAnsi="Times New Roman" w:cs="Times New Roman"/>
          <w:color w:val="000000" w:themeColor="text1"/>
          <w:sz w:val="28"/>
          <w:szCs w:val="28"/>
          <w:shd w:val="clear" w:color="auto" w:fill="FFFFFF"/>
        </w:rPr>
        <w:t>.</w:t>
      </w:r>
      <w:r w:rsidR="00031436">
        <w:rPr>
          <w:rStyle w:val="a7"/>
          <w:rFonts w:ascii="Times New Roman" w:hAnsi="Times New Roman" w:cs="Times New Roman"/>
          <w:color w:val="000000" w:themeColor="text1"/>
          <w:sz w:val="28"/>
          <w:szCs w:val="28"/>
          <w:shd w:val="clear" w:color="auto" w:fill="FFFFFF"/>
        </w:rPr>
        <w:fldChar w:fldCharType="end"/>
      </w:r>
      <w:r w:rsidRPr="0056522F">
        <w:rPr>
          <w:rFonts w:ascii="Times New Roman" w:hAnsi="Times New Roman" w:cs="Times New Roman"/>
          <w:color w:val="000000" w:themeColor="text1"/>
          <w:sz w:val="28"/>
          <w:szCs w:val="28"/>
          <w:shd w:val="clear" w:color="auto" w:fill="FFFFFF"/>
        </w:rPr>
        <w:t> </w:t>
      </w:r>
      <w:r w:rsidRPr="0056522F">
        <w:rPr>
          <w:rFonts w:ascii="Times New Roman" w:hAnsi="Times New Roman" w:cs="Times New Roman"/>
          <w:i/>
          <w:iCs/>
          <w:color w:val="000000" w:themeColor="text1"/>
          <w:sz w:val="28"/>
          <w:szCs w:val="28"/>
          <w:shd w:val="clear" w:color="auto" w:fill="FFFFFF"/>
          <w:lang w:val="fr-FR"/>
        </w:rPr>
        <w:t>Charte canadienne des droits et libertés</w:t>
      </w:r>
      <w:r w:rsidRPr="0056522F">
        <w:rPr>
          <w:rFonts w:ascii="Times New Roman" w:hAnsi="Times New Roman" w:cs="Times New Roman"/>
          <w:color w:val="000000" w:themeColor="text1"/>
          <w:sz w:val="28"/>
          <w:szCs w:val="28"/>
          <w:shd w:val="clear" w:color="auto" w:fill="FFFFFF"/>
        </w:rPr>
        <w:t>) — декларація прав, що формує першу частину </w:t>
      </w:r>
      <w:hyperlink r:id="rId7" w:tooltip="Конституційний акт 1982 року" w:history="1">
        <w:r w:rsidRPr="0056522F">
          <w:rPr>
            <w:rStyle w:val="a7"/>
            <w:rFonts w:ascii="Times New Roman" w:hAnsi="Times New Roman" w:cs="Times New Roman"/>
            <w:color w:val="000000" w:themeColor="text1"/>
            <w:sz w:val="28"/>
            <w:szCs w:val="28"/>
            <w:u w:val="none"/>
            <w:shd w:val="clear" w:color="auto" w:fill="FFFFFF"/>
          </w:rPr>
          <w:t>Конституційного</w:t>
        </w:r>
        <w:r w:rsidRPr="0056522F">
          <w:rPr>
            <w:rStyle w:val="a7"/>
            <w:rFonts w:ascii="Times New Roman" w:hAnsi="Times New Roman" w:cs="Times New Roman"/>
            <w:color w:val="000000" w:themeColor="text1"/>
            <w:sz w:val="28"/>
            <w:szCs w:val="28"/>
            <w:shd w:val="clear" w:color="auto" w:fill="FFFFFF"/>
          </w:rPr>
          <w:t xml:space="preserve"> акту 1982 року</w:t>
        </w:r>
      </w:hyperlink>
      <w:r w:rsidRPr="0056522F">
        <w:rPr>
          <w:rFonts w:ascii="Times New Roman" w:hAnsi="Times New Roman" w:cs="Times New Roman"/>
          <w:color w:val="000000" w:themeColor="text1"/>
          <w:sz w:val="28"/>
          <w:szCs w:val="28"/>
          <w:shd w:val="clear" w:color="auto" w:fill="FFFFFF"/>
        </w:rPr>
        <w:t>. Її метою є захист прав </w:t>
      </w:r>
      <w:hyperlink r:id="rId8" w:tooltip="Канада" w:history="1">
        <w:r w:rsidRPr="0056522F">
          <w:rPr>
            <w:rStyle w:val="a7"/>
            <w:rFonts w:ascii="Times New Roman" w:hAnsi="Times New Roman" w:cs="Times New Roman"/>
            <w:color w:val="000000" w:themeColor="text1"/>
            <w:sz w:val="28"/>
            <w:szCs w:val="28"/>
            <w:u w:val="none"/>
            <w:shd w:val="clear" w:color="auto" w:fill="FFFFFF"/>
          </w:rPr>
          <w:t>канадських</w:t>
        </w:r>
      </w:hyperlink>
      <w:r w:rsidRPr="0056522F">
        <w:rPr>
          <w:rFonts w:ascii="Times New Roman" w:hAnsi="Times New Roman" w:cs="Times New Roman"/>
          <w:color w:val="000000" w:themeColor="text1"/>
          <w:sz w:val="28"/>
          <w:szCs w:val="28"/>
          <w:shd w:val="clear" w:color="auto" w:fill="FFFFFF"/>
        </w:rPr>
        <w:t> громадян від анти суспільних вчинків, політики й законів федерального та провінційних урядів та об'єднання канадців навколо сукупності цінностей, що втілюють ці права.</w:t>
      </w:r>
    </w:p>
    <w:p w:rsidR="0056522F" w:rsidRPr="0056522F" w:rsidRDefault="0056522F" w:rsidP="002F38B9">
      <w:pPr>
        <w:spacing w:line="360" w:lineRule="auto"/>
        <w:rPr>
          <w:rFonts w:ascii="Times New Roman" w:hAnsi="Times New Roman" w:cs="Times New Roman"/>
          <w:color w:val="000000" w:themeColor="text1"/>
          <w:sz w:val="28"/>
          <w:szCs w:val="28"/>
          <w:shd w:val="clear" w:color="auto" w:fill="FFFFFF"/>
        </w:rPr>
      </w:pPr>
    </w:p>
    <w:p w:rsidR="00BF1C67" w:rsidRPr="002F38B9" w:rsidRDefault="00BF1C67" w:rsidP="00BF1C67">
      <w:pPr>
        <w:spacing w:line="360" w:lineRule="auto"/>
        <w:rPr>
          <w:rFonts w:ascii="Times New Roman" w:hAnsi="Times New Roman" w:cs="Times New Roman"/>
          <w:sz w:val="28"/>
          <w:szCs w:val="28"/>
        </w:rPr>
      </w:pPr>
    </w:p>
    <w:p w:rsidR="006D04D0" w:rsidRDefault="006D04D0" w:rsidP="00B56874">
      <w:pPr>
        <w:spacing w:line="360" w:lineRule="auto"/>
        <w:rPr>
          <w:rFonts w:ascii="Times New Roman" w:hAnsi="Times New Roman" w:cs="Times New Roman"/>
          <w:i/>
          <w:sz w:val="28"/>
          <w:szCs w:val="28"/>
        </w:rPr>
      </w:pPr>
    </w:p>
    <w:p w:rsidR="0056522F" w:rsidRDefault="0056522F" w:rsidP="00B91D90">
      <w:pPr>
        <w:pStyle w:val="a5"/>
        <w:spacing w:after="0"/>
        <w:jc w:val="both"/>
        <w:rPr>
          <w:rFonts w:eastAsiaTheme="minorHAnsi"/>
          <w:i/>
          <w:sz w:val="28"/>
          <w:szCs w:val="28"/>
          <w:lang w:val="uk-UA" w:eastAsia="en-US"/>
        </w:rPr>
      </w:pPr>
    </w:p>
    <w:p w:rsidR="00B91D90" w:rsidRPr="00B91D90" w:rsidRDefault="00B91D90" w:rsidP="00627DA0">
      <w:pPr>
        <w:pStyle w:val="a5"/>
        <w:spacing w:after="0" w:line="360" w:lineRule="auto"/>
        <w:jc w:val="both"/>
        <w:rPr>
          <w:b/>
          <w:i/>
          <w:color w:val="000000" w:themeColor="text1"/>
          <w:sz w:val="28"/>
          <w:szCs w:val="28"/>
          <w:lang w:val="uk-UA"/>
        </w:rPr>
      </w:pPr>
      <w:r w:rsidRPr="00B91D90">
        <w:rPr>
          <w:b/>
          <w:bCs/>
          <w:i/>
          <w:color w:val="000000" w:themeColor="text1"/>
          <w:sz w:val="28"/>
          <w:szCs w:val="28"/>
          <w:lang w:val="uk-UA"/>
        </w:rPr>
        <w:lastRenderedPageBreak/>
        <w:t xml:space="preserve">Розділ 2 Основні завдання та </w:t>
      </w:r>
      <w:r w:rsidRPr="00B91D90">
        <w:rPr>
          <w:b/>
          <w:i/>
          <w:color w:val="000000" w:themeColor="text1"/>
          <w:sz w:val="28"/>
          <w:szCs w:val="28"/>
          <w:lang w:val="uk-UA"/>
        </w:rPr>
        <w:t>функції юридичної служби Збройних Сил Канади</w:t>
      </w:r>
    </w:p>
    <w:p w:rsidR="00FE3FEA" w:rsidRPr="00B91D90" w:rsidRDefault="00B91D90" w:rsidP="00627DA0">
      <w:pPr>
        <w:pStyle w:val="a5"/>
        <w:spacing w:after="0" w:line="360" w:lineRule="auto"/>
        <w:jc w:val="both"/>
        <w:rPr>
          <w:b/>
          <w:i/>
          <w:color w:val="000000" w:themeColor="text1"/>
          <w:sz w:val="28"/>
          <w:szCs w:val="28"/>
          <w:lang w:val="uk-UA"/>
        </w:rPr>
      </w:pPr>
      <w:r w:rsidRPr="00B91D90">
        <w:rPr>
          <w:b/>
          <w:i/>
          <w:color w:val="000000" w:themeColor="text1"/>
          <w:sz w:val="28"/>
          <w:szCs w:val="28"/>
          <w:lang w:val="uk-UA"/>
        </w:rPr>
        <w:t>2.1</w:t>
      </w:r>
      <w:r>
        <w:rPr>
          <w:b/>
          <w:i/>
          <w:color w:val="000000" w:themeColor="text1"/>
          <w:sz w:val="28"/>
          <w:szCs w:val="28"/>
          <w:lang w:val="uk-UA"/>
        </w:rPr>
        <w:t xml:space="preserve"> </w:t>
      </w:r>
      <w:r w:rsidR="00FE3FEA" w:rsidRPr="00B91D90">
        <w:rPr>
          <w:b/>
          <w:i/>
          <w:color w:val="000000" w:themeColor="text1"/>
          <w:sz w:val="28"/>
          <w:szCs w:val="28"/>
          <w:lang w:val="uk-UA"/>
        </w:rPr>
        <w:t xml:space="preserve">Участь юридичної служби Збройних Сил </w:t>
      </w:r>
      <w:r w:rsidRPr="00B91D90">
        <w:rPr>
          <w:b/>
          <w:i/>
          <w:color w:val="000000" w:themeColor="text1"/>
          <w:sz w:val="28"/>
          <w:szCs w:val="28"/>
          <w:lang w:val="uk-UA"/>
        </w:rPr>
        <w:t xml:space="preserve">Канади </w:t>
      </w:r>
      <w:r w:rsidR="00FE3FEA" w:rsidRPr="00B91D90">
        <w:rPr>
          <w:b/>
          <w:i/>
          <w:color w:val="000000" w:themeColor="text1"/>
          <w:sz w:val="28"/>
          <w:szCs w:val="28"/>
          <w:lang w:val="uk-UA"/>
        </w:rPr>
        <w:t>у нормотворчості</w:t>
      </w:r>
    </w:p>
    <w:p w:rsidR="00F06E5C" w:rsidRPr="005E174A" w:rsidRDefault="00F06E5C" w:rsidP="00627DA0">
      <w:pPr>
        <w:spacing w:line="360" w:lineRule="auto"/>
        <w:rPr>
          <w:rFonts w:ascii="Times New Roman" w:hAnsi="Times New Roman" w:cs="Times New Roman"/>
          <w:sz w:val="28"/>
          <w:szCs w:val="28"/>
        </w:rPr>
      </w:pPr>
      <w:r w:rsidRPr="00F06E5C">
        <w:rPr>
          <w:rFonts w:ascii="Times New Roman" w:hAnsi="Times New Roman" w:cs="Times New Roman"/>
          <w:sz w:val="28"/>
          <w:szCs w:val="28"/>
        </w:rPr>
        <w:t xml:space="preserve">Військові юристи практикуються у різних сферах, але у відкритому доступі мало інформації про характер їхньої діяльності. Окрім прокурорів та адвокатів, військові юристи надають юридичні послуги у п'яти підрозділах: </w:t>
      </w:r>
      <w:r w:rsidR="005E174A" w:rsidRPr="005E174A">
        <w:rPr>
          <w:rFonts w:ascii="Times New Roman" w:hAnsi="Times New Roman" w:cs="Times New Roman"/>
          <w:sz w:val="28"/>
          <w:szCs w:val="28"/>
        </w:rPr>
        <w:t>[1,</w:t>
      </w:r>
      <w:r w:rsidR="005E174A">
        <w:rPr>
          <w:rFonts w:ascii="Times New Roman" w:hAnsi="Times New Roman" w:cs="Times New Roman"/>
          <w:sz w:val="28"/>
          <w:szCs w:val="28"/>
          <w:lang w:val="en-US"/>
        </w:rPr>
        <w:t>c</w:t>
      </w:r>
      <w:r w:rsidR="005E174A" w:rsidRPr="005E174A">
        <w:rPr>
          <w:rFonts w:ascii="Times New Roman" w:hAnsi="Times New Roman" w:cs="Times New Roman"/>
          <w:sz w:val="28"/>
          <w:szCs w:val="28"/>
        </w:rPr>
        <w:t>.106]</w:t>
      </w:r>
    </w:p>
    <w:p w:rsidR="00F06E5C" w:rsidRPr="00F06E5C" w:rsidRDefault="00F06E5C" w:rsidP="00F06E5C">
      <w:pPr>
        <w:pStyle w:val="a3"/>
        <w:numPr>
          <w:ilvl w:val="0"/>
          <w:numId w:val="4"/>
        </w:numPr>
        <w:spacing w:line="360" w:lineRule="auto"/>
        <w:rPr>
          <w:rFonts w:ascii="Times New Roman" w:hAnsi="Times New Roman" w:cs="Times New Roman"/>
          <w:sz w:val="28"/>
          <w:szCs w:val="28"/>
        </w:rPr>
      </w:pPr>
      <w:r w:rsidRPr="00F06E5C">
        <w:rPr>
          <w:rFonts w:ascii="Times New Roman" w:hAnsi="Times New Roman" w:cs="Times New Roman"/>
          <w:sz w:val="28"/>
          <w:szCs w:val="28"/>
        </w:rPr>
        <w:t xml:space="preserve"> </w:t>
      </w:r>
      <w:r w:rsidRPr="00F06E5C">
        <w:rPr>
          <w:rFonts w:ascii="Times New Roman" w:hAnsi="Times New Roman" w:cs="Times New Roman"/>
          <w:b/>
          <w:sz w:val="28"/>
          <w:szCs w:val="28"/>
        </w:rPr>
        <w:t>Відділ військової юстиції:</w:t>
      </w:r>
      <w:r w:rsidRPr="00F06E5C">
        <w:rPr>
          <w:rFonts w:ascii="Times New Roman" w:hAnsi="Times New Roman" w:cs="Times New Roman"/>
          <w:sz w:val="28"/>
          <w:szCs w:val="28"/>
        </w:rPr>
        <w:t xml:space="preserve"> "допомагає ... у здійсненні нагляду за відправленням військової юстиції та забезпеченні її відповідального розвитку в рамках канадської системи правосуддя.</w:t>
      </w:r>
    </w:p>
    <w:p w:rsidR="00F06E5C" w:rsidRPr="00F06E5C" w:rsidRDefault="00F06E5C" w:rsidP="006D04D0">
      <w:pPr>
        <w:pStyle w:val="a3"/>
        <w:numPr>
          <w:ilvl w:val="0"/>
          <w:numId w:val="4"/>
        </w:numPr>
        <w:spacing w:line="360" w:lineRule="auto"/>
        <w:rPr>
          <w:rFonts w:ascii="Times New Roman" w:hAnsi="Times New Roman" w:cs="Times New Roman"/>
          <w:sz w:val="28"/>
          <w:szCs w:val="28"/>
        </w:rPr>
      </w:pPr>
      <w:r w:rsidRPr="00F06E5C">
        <w:rPr>
          <w:rFonts w:ascii="Times New Roman" w:hAnsi="Times New Roman" w:cs="Times New Roman"/>
          <w:b/>
          <w:sz w:val="28"/>
          <w:szCs w:val="28"/>
        </w:rPr>
        <w:t>Відділ адміністративного права:</w:t>
      </w:r>
      <w:r w:rsidRPr="00F06E5C">
        <w:rPr>
          <w:rFonts w:ascii="Times New Roman" w:hAnsi="Times New Roman" w:cs="Times New Roman"/>
          <w:sz w:val="28"/>
          <w:szCs w:val="28"/>
        </w:rPr>
        <w:t xml:space="preserve"> "надає юридичні послуги з питань, що стосуються управління Канадськими збройними силами, таких як політика щодо військовослужбовців, адміністративні розслідування, компенсації, пільги, пенсії та майно, а також з питань, що стосуються управління, організації та командної структури Канадських збройних сил та функціонування системи розгляду скарг військовослужбовців"</w:t>
      </w:r>
    </w:p>
    <w:p w:rsidR="00F06E5C" w:rsidRPr="00F06E5C" w:rsidRDefault="00F06E5C" w:rsidP="006D04D0">
      <w:pPr>
        <w:pStyle w:val="a3"/>
        <w:numPr>
          <w:ilvl w:val="0"/>
          <w:numId w:val="4"/>
        </w:numPr>
        <w:spacing w:line="360" w:lineRule="auto"/>
        <w:rPr>
          <w:rFonts w:ascii="Times New Roman" w:hAnsi="Times New Roman" w:cs="Times New Roman"/>
          <w:sz w:val="28"/>
          <w:szCs w:val="28"/>
        </w:rPr>
      </w:pPr>
      <w:r w:rsidRPr="00F06E5C">
        <w:rPr>
          <w:rFonts w:ascii="Times New Roman" w:hAnsi="Times New Roman" w:cs="Times New Roman"/>
          <w:b/>
          <w:sz w:val="28"/>
          <w:szCs w:val="28"/>
        </w:rPr>
        <w:t>Відділ оперативного та міжнародного права</w:t>
      </w:r>
      <w:r w:rsidRPr="00F06E5C">
        <w:rPr>
          <w:rFonts w:ascii="Times New Roman" w:hAnsi="Times New Roman" w:cs="Times New Roman"/>
          <w:sz w:val="28"/>
          <w:szCs w:val="28"/>
        </w:rPr>
        <w:t>: "надання правової підтримки всім внутрішнім і міжнародним операціям ... і здійснює нагляд за всіма офіцерами з правових питань, розгорнутими в операціях ... які надають правову підтримку розгорнутим елементам CAF з усіх аспектів військового права, включаючи систему військового правосуддя".</w:t>
      </w:r>
    </w:p>
    <w:p w:rsidR="00F06E5C" w:rsidRPr="00F06E5C" w:rsidRDefault="00F06E5C" w:rsidP="006D04D0">
      <w:pPr>
        <w:pStyle w:val="a3"/>
        <w:numPr>
          <w:ilvl w:val="0"/>
          <w:numId w:val="4"/>
        </w:numPr>
        <w:spacing w:line="360" w:lineRule="auto"/>
        <w:rPr>
          <w:rFonts w:ascii="Times New Roman" w:hAnsi="Times New Roman" w:cs="Times New Roman"/>
          <w:sz w:val="28"/>
          <w:szCs w:val="28"/>
        </w:rPr>
      </w:pPr>
      <w:r w:rsidRPr="001B21AA">
        <w:rPr>
          <w:rFonts w:ascii="Times New Roman" w:hAnsi="Times New Roman" w:cs="Times New Roman"/>
          <w:b/>
          <w:sz w:val="28"/>
          <w:szCs w:val="28"/>
        </w:rPr>
        <w:t>Відділ регіональних послуг:</w:t>
      </w:r>
      <w:r w:rsidRPr="00F06E5C">
        <w:rPr>
          <w:rFonts w:ascii="Times New Roman" w:hAnsi="Times New Roman" w:cs="Times New Roman"/>
          <w:sz w:val="28"/>
          <w:szCs w:val="28"/>
        </w:rPr>
        <w:t xml:space="preserve"> "надає юридичні послуги, головним чином, командувачам CAF в Канаді, Європі та США".</w:t>
      </w:r>
    </w:p>
    <w:p w:rsidR="00F06E5C" w:rsidRDefault="00F06E5C" w:rsidP="006D04D0">
      <w:pPr>
        <w:pStyle w:val="a3"/>
        <w:numPr>
          <w:ilvl w:val="0"/>
          <w:numId w:val="4"/>
        </w:numPr>
        <w:spacing w:line="360" w:lineRule="auto"/>
        <w:rPr>
          <w:rFonts w:ascii="Times New Roman" w:hAnsi="Times New Roman" w:cs="Times New Roman"/>
          <w:sz w:val="28"/>
          <w:szCs w:val="28"/>
        </w:rPr>
      </w:pPr>
      <w:r w:rsidRPr="003446FF">
        <w:rPr>
          <w:rFonts w:ascii="Times New Roman" w:hAnsi="Times New Roman" w:cs="Times New Roman"/>
          <w:b/>
          <w:sz w:val="28"/>
          <w:szCs w:val="28"/>
        </w:rPr>
        <w:t>Відділ начальника штабу:</w:t>
      </w:r>
      <w:r w:rsidRPr="00F06E5C">
        <w:rPr>
          <w:rFonts w:ascii="Times New Roman" w:hAnsi="Times New Roman" w:cs="Times New Roman"/>
          <w:sz w:val="28"/>
          <w:szCs w:val="28"/>
        </w:rPr>
        <w:t xml:space="preserve"> "відповідає за надання внутрішньої підтримки та адміністративних послуг.</w:t>
      </w:r>
    </w:p>
    <w:p w:rsidR="00B00A19" w:rsidRDefault="0036155D" w:rsidP="00B00A19">
      <w:pPr>
        <w:spacing w:line="360" w:lineRule="auto"/>
        <w:ind w:left="360"/>
        <w:rPr>
          <w:rFonts w:ascii="Times New Roman" w:hAnsi="Times New Roman" w:cs="Times New Roman"/>
          <w:sz w:val="28"/>
          <w:szCs w:val="28"/>
        </w:rPr>
      </w:pPr>
      <w:r>
        <w:rPr>
          <w:rFonts w:ascii="Times New Roman" w:hAnsi="Times New Roman" w:cs="Times New Roman"/>
          <w:sz w:val="28"/>
          <w:szCs w:val="28"/>
        </w:rPr>
        <w:t>С</w:t>
      </w:r>
      <w:r w:rsidRPr="0036155D">
        <w:rPr>
          <w:rFonts w:ascii="Times New Roman" w:hAnsi="Times New Roman" w:cs="Times New Roman"/>
          <w:sz w:val="28"/>
          <w:szCs w:val="28"/>
        </w:rPr>
        <w:t>истема військового правосуддя також покликана сприяти підвищенню</w:t>
      </w:r>
      <w:r w:rsidR="00B00A19">
        <w:rPr>
          <w:rFonts w:ascii="Times New Roman" w:hAnsi="Times New Roman" w:cs="Times New Roman"/>
          <w:sz w:val="28"/>
          <w:szCs w:val="28"/>
        </w:rPr>
        <w:t xml:space="preserve"> </w:t>
      </w:r>
      <w:r w:rsidRPr="0036155D">
        <w:rPr>
          <w:rFonts w:ascii="Times New Roman" w:hAnsi="Times New Roman" w:cs="Times New Roman"/>
          <w:sz w:val="28"/>
          <w:szCs w:val="28"/>
        </w:rPr>
        <w:t>оперативної ефективності Канадських збройних сил шляхом</w:t>
      </w:r>
      <w:r>
        <w:rPr>
          <w:rFonts w:ascii="Times New Roman" w:hAnsi="Times New Roman" w:cs="Times New Roman"/>
          <w:sz w:val="28"/>
          <w:szCs w:val="28"/>
        </w:rPr>
        <w:t xml:space="preserve"> </w:t>
      </w:r>
      <w:r w:rsidRPr="0036155D">
        <w:rPr>
          <w:rFonts w:ascii="Times New Roman" w:hAnsi="Times New Roman" w:cs="Times New Roman"/>
          <w:sz w:val="28"/>
          <w:szCs w:val="28"/>
        </w:rPr>
        <w:t>сприяння</w:t>
      </w:r>
      <w:r>
        <w:rPr>
          <w:rFonts w:ascii="Times New Roman" w:hAnsi="Times New Roman" w:cs="Times New Roman"/>
          <w:sz w:val="28"/>
          <w:szCs w:val="28"/>
        </w:rPr>
        <w:t xml:space="preserve"> </w:t>
      </w:r>
      <w:r w:rsidRPr="0036155D">
        <w:rPr>
          <w:rFonts w:ascii="Times New Roman" w:hAnsi="Times New Roman" w:cs="Times New Roman"/>
          <w:sz w:val="28"/>
          <w:szCs w:val="28"/>
        </w:rPr>
        <w:t>підтримці дисципліни, ефективності та</w:t>
      </w:r>
      <w:r>
        <w:rPr>
          <w:rFonts w:ascii="Times New Roman" w:hAnsi="Times New Roman" w:cs="Times New Roman"/>
          <w:sz w:val="28"/>
          <w:szCs w:val="28"/>
        </w:rPr>
        <w:t xml:space="preserve"> </w:t>
      </w:r>
      <w:r w:rsidRPr="0036155D">
        <w:rPr>
          <w:rFonts w:ascii="Times New Roman" w:hAnsi="Times New Roman" w:cs="Times New Roman"/>
          <w:sz w:val="28"/>
          <w:szCs w:val="28"/>
        </w:rPr>
        <w:t xml:space="preserve">морального духу. </w:t>
      </w:r>
    </w:p>
    <w:p w:rsidR="0036155D" w:rsidRPr="0036155D" w:rsidRDefault="0036155D" w:rsidP="00B00A19">
      <w:pPr>
        <w:spacing w:line="360" w:lineRule="auto"/>
        <w:ind w:left="360"/>
        <w:rPr>
          <w:rFonts w:ascii="Times New Roman" w:hAnsi="Times New Roman" w:cs="Times New Roman"/>
          <w:sz w:val="28"/>
          <w:szCs w:val="28"/>
        </w:rPr>
      </w:pPr>
      <w:r w:rsidRPr="0036155D">
        <w:rPr>
          <w:rFonts w:ascii="Times New Roman" w:hAnsi="Times New Roman" w:cs="Times New Roman"/>
          <w:sz w:val="28"/>
          <w:szCs w:val="28"/>
        </w:rPr>
        <w:lastRenderedPageBreak/>
        <w:t>Ці подвійні цілі дисципліни</w:t>
      </w:r>
      <w:r>
        <w:rPr>
          <w:rFonts w:ascii="Times New Roman" w:hAnsi="Times New Roman" w:cs="Times New Roman"/>
          <w:sz w:val="28"/>
          <w:szCs w:val="28"/>
        </w:rPr>
        <w:t xml:space="preserve"> </w:t>
      </w:r>
      <w:r w:rsidRPr="0036155D">
        <w:rPr>
          <w:rFonts w:ascii="Times New Roman" w:hAnsi="Times New Roman" w:cs="Times New Roman"/>
          <w:sz w:val="28"/>
          <w:szCs w:val="28"/>
        </w:rPr>
        <w:t>і правосуддя призводять до багатьох</w:t>
      </w:r>
      <w:r>
        <w:rPr>
          <w:rFonts w:ascii="Times New Roman" w:hAnsi="Times New Roman" w:cs="Times New Roman"/>
          <w:sz w:val="28"/>
          <w:szCs w:val="28"/>
        </w:rPr>
        <w:t xml:space="preserve"> </w:t>
      </w:r>
      <w:r w:rsidRPr="0036155D">
        <w:rPr>
          <w:rFonts w:ascii="Times New Roman" w:hAnsi="Times New Roman" w:cs="Times New Roman"/>
          <w:sz w:val="28"/>
          <w:szCs w:val="28"/>
        </w:rPr>
        <w:t>матеріальних і процесуальних відмінностей</w:t>
      </w:r>
      <w:r>
        <w:rPr>
          <w:rFonts w:ascii="Times New Roman" w:hAnsi="Times New Roman" w:cs="Times New Roman"/>
          <w:sz w:val="28"/>
          <w:szCs w:val="28"/>
        </w:rPr>
        <w:t>,</w:t>
      </w:r>
      <w:r w:rsidR="006D04D0">
        <w:rPr>
          <w:rFonts w:ascii="Times New Roman" w:hAnsi="Times New Roman" w:cs="Times New Roman"/>
          <w:sz w:val="28"/>
          <w:szCs w:val="28"/>
        </w:rPr>
        <w:t xml:space="preserve"> </w:t>
      </w:r>
      <w:r w:rsidRPr="0036155D">
        <w:rPr>
          <w:rFonts w:ascii="Times New Roman" w:hAnsi="Times New Roman" w:cs="Times New Roman"/>
          <w:sz w:val="28"/>
          <w:szCs w:val="28"/>
        </w:rPr>
        <w:t>які належним чином відрізняють військову</w:t>
      </w:r>
      <w:r>
        <w:rPr>
          <w:rFonts w:ascii="Times New Roman" w:hAnsi="Times New Roman" w:cs="Times New Roman"/>
          <w:sz w:val="28"/>
          <w:szCs w:val="28"/>
        </w:rPr>
        <w:t xml:space="preserve"> </w:t>
      </w:r>
      <w:r w:rsidRPr="0036155D">
        <w:rPr>
          <w:rFonts w:ascii="Times New Roman" w:hAnsi="Times New Roman" w:cs="Times New Roman"/>
          <w:sz w:val="28"/>
          <w:szCs w:val="28"/>
        </w:rPr>
        <w:t>систему від цивільної.</w:t>
      </w:r>
    </w:p>
    <w:p w:rsidR="0036155D" w:rsidRPr="0036155D" w:rsidRDefault="0036155D" w:rsidP="006D04D0">
      <w:pPr>
        <w:spacing w:line="360" w:lineRule="auto"/>
        <w:ind w:left="360"/>
        <w:rPr>
          <w:rFonts w:ascii="Times New Roman" w:hAnsi="Times New Roman" w:cs="Times New Roman"/>
          <w:sz w:val="28"/>
          <w:szCs w:val="28"/>
        </w:rPr>
      </w:pPr>
      <w:r w:rsidRPr="0036155D">
        <w:rPr>
          <w:rFonts w:ascii="Times New Roman" w:hAnsi="Times New Roman" w:cs="Times New Roman"/>
          <w:sz w:val="28"/>
          <w:szCs w:val="28"/>
        </w:rPr>
        <w:t>Здатність збройних сил Канади діяти ефективно</w:t>
      </w:r>
      <w:r>
        <w:rPr>
          <w:rFonts w:ascii="Times New Roman" w:hAnsi="Times New Roman" w:cs="Times New Roman"/>
          <w:sz w:val="28"/>
          <w:szCs w:val="28"/>
        </w:rPr>
        <w:t xml:space="preserve"> </w:t>
      </w:r>
      <w:proofErr w:type="spellStart"/>
      <w:r w:rsidRPr="0036155D">
        <w:rPr>
          <w:rFonts w:ascii="Times New Roman" w:hAnsi="Times New Roman" w:cs="Times New Roman"/>
          <w:sz w:val="28"/>
          <w:szCs w:val="28"/>
        </w:rPr>
        <w:t>ефективно</w:t>
      </w:r>
      <w:proofErr w:type="spellEnd"/>
      <w:r w:rsidRPr="0036155D">
        <w:rPr>
          <w:rFonts w:ascii="Times New Roman" w:hAnsi="Times New Roman" w:cs="Times New Roman"/>
          <w:sz w:val="28"/>
          <w:szCs w:val="28"/>
        </w:rPr>
        <w:t xml:space="preserve"> діяти залежить від здатності її</w:t>
      </w:r>
      <w:r>
        <w:rPr>
          <w:rFonts w:ascii="Times New Roman" w:hAnsi="Times New Roman" w:cs="Times New Roman"/>
          <w:sz w:val="28"/>
          <w:szCs w:val="28"/>
        </w:rPr>
        <w:t xml:space="preserve"> </w:t>
      </w:r>
      <w:r w:rsidRPr="0036155D">
        <w:rPr>
          <w:rFonts w:ascii="Times New Roman" w:hAnsi="Times New Roman" w:cs="Times New Roman"/>
          <w:sz w:val="28"/>
          <w:szCs w:val="28"/>
        </w:rPr>
        <w:t>керівництва встановлювати і підтримувати дисципліну.</w:t>
      </w:r>
    </w:p>
    <w:p w:rsidR="0036155D" w:rsidRPr="0036155D" w:rsidRDefault="0036155D" w:rsidP="006D04D0">
      <w:pPr>
        <w:spacing w:line="360" w:lineRule="auto"/>
        <w:ind w:left="360"/>
        <w:rPr>
          <w:rFonts w:ascii="Times New Roman" w:hAnsi="Times New Roman" w:cs="Times New Roman"/>
          <w:sz w:val="28"/>
          <w:szCs w:val="28"/>
        </w:rPr>
      </w:pPr>
      <w:r w:rsidRPr="0036155D">
        <w:rPr>
          <w:rFonts w:ascii="Times New Roman" w:hAnsi="Times New Roman" w:cs="Times New Roman"/>
          <w:sz w:val="28"/>
          <w:szCs w:val="28"/>
        </w:rPr>
        <w:t>В той час як підготовка і лідерство мають центральне значення</w:t>
      </w:r>
      <w:r>
        <w:rPr>
          <w:rFonts w:ascii="Times New Roman" w:hAnsi="Times New Roman" w:cs="Times New Roman"/>
          <w:sz w:val="28"/>
          <w:szCs w:val="28"/>
        </w:rPr>
        <w:t xml:space="preserve"> </w:t>
      </w:r>
      <w:r w:rsidRPr="0036155D">
        <w:rPr>
          <w:rFonts w:ascii="Times New Roman" w:hAnsi="Times New Roman" w:cs="Times New Roman"/>
          <w:sz w:val="28"/>
          <w:szCs w:val="28"/>
        </w:rPr>
        <w:t>для підтримання дисципліни, командування</w:t>
      </w:r>
      <w:r>
        <w:rPr>
          <w:rFonts w:ascii="Times New Roman" w:hAnsi="Times New Roman" w:cs="Times New Roman"/>
          <w:sz w:val="28"/>
          <w:szCs w:val="28"/>
        </w:rPr>
        <w:t xml:space="preserve"> </w:t>
      </w:r>
      <w:proofErr w:type="spellStart"/>
      <w:r w:rsidRPr="0036155D">
        <w:rPr>
          <w:rFonts w:ascii="Times New Roman" w:hAnsi="Times New Roman" w:cs="Times New Roman"/>
          <w:sz w:val="28"/>
          <w:szCs w:val="28"/>
        </w:rPr>
        <w:t>командування</w:t>
      </w:r>
      <w:proofErr w:type="spellEnd"/>
      <w:r w:rsidRPr="0036155D">
        <w:rPr>
          <w:rFonts w:ascii="Times New Roman" w:hAnsi="Times New Roman" w:cs="Times New Roman"/>
          <w:sz w:val="28"/>
          <w:szCs w:val="28"/>
        </w:rPr>
        <w:t xml:space="preserve"> також повинно мати</w:t>
      </w:r>
      <w:r w:rsidR="006D04D0">
        <w:rPr>
          <w:rFonts w:ascii="Times New Roman" w:hAnsi="Times New Roman" w:cs="Times New Roman"/>
          <w:sz w:val="28"/>
          <w:szCs w:val="28"/>
        </w:rPr>
        <w:t xml:space="preserve"> </w:t>
      </w:r>
      <w:r w:rsidRPr="0036155D">
        <w:rPr>
          <w:rFonts w:ascii="Times New Roman" w:hAnsi="Times New Roman" w:cs="Times New Roman"/>
          <w:sz w:val="28"/>
          <w:szCs w:val="28"/>
        </w:rPr>
        <w:t>правовий механізм, який вона може використовувати для</w:t>
      </w:r>
      <w:r w:rsidR="006D04D0">
        <w:rPr>
          <w:rFonts w:ascii="Times New Roman" w:hAnsi="Times New Roman" w:cs="Times New Roman"/>
          <w:sz w:val="28"/>
          <w:szCs w:val="28"/>
        </w:rPr>
        <w:t xml:space="preserve"> </w:t>
      </w:r>
      <w:r w:rsidRPr="0036155D">
        <w:rPr>
          <w:rFonts w:ascii="Times New Roman" w:hAnsi="Times New Roman" w:cs="Times New Roman"/>
          <w:sz w:val="28"/>
          <w:szCs w:val="28"/>
        </w:rPr>
        <w:t>розслідувати і карати за дисциплінарні</w:t>
      </w:r>
      <w:r w:rsidR="006D04D0">
        <w:rPr>
          <w:rFonts w:ascii="Times New Roman" w:hAnsi="Times New Roman" w:cs="Times New Roman"/>
          <w:sz w:val="28"/>
          <w:szCs w:val="28"/>
        </w:rPr>
        <w:t xml:space="preserve"> </w:t>
      </w:r>
      <w:r w:rsidRPr="0036155D">
        <w:rPr>
          <w:rFonts w:ascii="Times New Roman" w:hAnsi="Times New Roman" w:cs="Times New Roman"/>
          <w:sz w:val="28"/>
          <w:szCs w:val="28"/>
        </w:rPr>
        <w:t>порушень, які потребують офіційного, справедливого та</w:t>
      </w:r>
      <w:r w:rsidR="006D04D0">
        <w:rPr>
          <w:rFonts w:ascii="Times New Roman" w:hAnsi="Times New Roman" w:cs="Times New Roman"/>
          <w:sz w:val="28"/>
          <w:szCs w:val="28"/>
        </w:rPr>
        <w:t xml:space="preserve"> </w:t>
      </w:r>
      <w:r w:rsidRPr="0036155D">
        <w:rPr>
          <w:rFonts w:ascii="Times New Roman" w:hAnsi="Times New Roman" w:cs="Times New Roman"/>
          <w:sz w:val="28"/>
          <w:szCs w:val="28"/>
        </w:rPr>
        <w:t>швидкого реагування</w:t>
      </w:r>
      <w:r w:rsidR="006D04D0">
        <w:rPr>
          <w:rFonts w:ascii="Times New Roman" w:hAnsi="Times New Roman" w:cs="Times New Roman"/>
          <w:sz w:val="28"/>
          <w:szCs w:val="28"/>
        </w:rPr>
        <w:t>.</w:t>
      </w:r>
    </w:p>
    <w:p w:rsidR="002F38B9" w:rsidRDefault="002F38B9" w:rsidP="003446FF">
      <w:pPr>
        <w:spacing w:line="360" w:lineRule="auto"/>
        <w:rPr>
          <w:rFonts w:ascii="Times New Roman" w:hAnsi="Times New Roman" w:cs="Times New Roman"/>
          <w:sz w:val="28"/>
          <w:szCs w:val="28"/>
        </w:rPr>
      </w:pPr>
      <w:r>
        <w:rPr>
          <w:rFonts w:ascii="Times New Roman" w:hAnsi="Times New Roman" w:cs="Times New Roman"/>
          <w:sz w:val="28"/>
          <w:szCs w:val="28"/>
        </w:rPr>
        <w:t>В</w:t>
      </w:r>
      <w:r w:rsidRPr="002F38B9">
        <w:rPr>
          <w:rFonts w:ascii="Times New Roman" w:hAnsi="Times New Roman" w:cs="Times New Roman"/>
          <w:sz w:val="28"/>
          <w:szCs w:val="28"/>
        </w:rPr>
        <w:t xml:space="preserve">ійськові юристи надають юридичні послуги одному з чотирьох клієнтів, визначених у Законі про національну оборону: </w:t>
      </w:r>
    </w:p>
    <w:p w:rsidR="002F38B9" w:rsidRPr="002F38B9" w:rsidRDefault="002F38B9" w:rsidP="002F38B9">
      <w:pPr>
        <w:pStyle w:val="a3"/>
        <w:numPr>
          <w:ilvl w:val="0"/>
          <w:numId w:val="7"/>
        </w:numPr>
        <w:spacing w:line="360" w:lineRule="auto"/>
        <w:rPr>
          <w:rFonts w:ascii="Times New Roman" w:hAnsi="Times New Roman" w:cs="Times New Roman"/>
          <w:sz w:val="28"/>
          <w:szCs w:val="28"/>
        </w:rPr>
      </w:pPr>
      <w:r w:rsidRPr="002F38B9">
        <w:rPr>
          <w:rFonts w:ascii="Times New Roman" w:hAnsi="Times New Roman" w:cs="Times New Roman"/>
          <w:sz w:val="28"/>
          <w:szCs w:val="28"/>
        </w:rPr>
        <w:t>Генерал-губернатору</w:t>
      </w:r>
    </w:p>
    <w:p w:rsidR="002F38B9" w:rsidRPr="002F38B9" w:rsidRDefault="002F38B9" w:rsidP="002F38B9">
      <w:pPr>
        <w:pStyle w:val="a3"/>
        <w:numPr>
          <w:ilvl w:val="0"/>
          <w:numId w:val="7"/>
        </w:numPr>
        <w:spacing w:line="360" w:lineRule="auto"/>
        <w:rPr>
          <w:rFonts w:ascii="Times New Roman" w:hAnsi="Times New Roman" w:cs="Times New Roman"/>
          <w:sz w:val="28"/>
          <w:szCs w:val="28"/>
        </w:rPr>
      </w:pPr>
      <w:r w:rsidRPr="002F38B9">
        <w:rPr>
          <w:rFonts w:ascii="Times New Roman" w:hAnsi="Times New Roman" w:cs="Times New Roman"/>
          <w:sz w:val="28"/>
          <w:szCs w:val="28"/>
        </w:rPr>
        <w:t xml:space="preserve">Міністру </w:t>
      </w:r>
    </w:p>
    <w:p w:rsidR="002F38B9" w:rsidRPr="002F38B9" w:rsidRDefault="002F38B9" w:rsidP="002F38B9">
      <w:pPr>
        <w:pStyle w:val="a3"/>
        <w:numPr>
          <w:ilvl w:val="0"/>
          <w:numId w:val="7"/>
        </w:numPr>
        <w:spacing w:line="360" w:lineRule="auto"/>
        <w:rPr>
          <w:rFonts w:ascii="Times New Roman" w:hAnsi="Times New Roman" w:cs="Times New Roman"/>
          <w:sz w:val="28"/>
          <w:szCs w:val="28"/>
        </w:rPr>
      </w:pPr>
      <w:r w:rsidRPr="002F38B9">
        <w:rPr>
          <w:rFonts w:ascii="Times New Roman" w:hAnsi="Times New Roman" w:cs="Times New Roman"/>
          <w:sz w:val="28"/>
          <w:szCs w:val="28"/>
        </w:rPr>
        <w:t xml:space="preserve">Департаменту  </w:t>
      </w:r>
    </w:p>
    <w:p w:rsidR="002F38B9" w:rsidRPr="002F38B9" w:rsidRDefault="002F38B9" w:rsidP="002F38B9">
      <w:pPr>
        <w:pStyle w:val="a3"/>
        <w:numPr>
          <w:ilvl w:val="0"/>
          <w:numId w:val="7"/>
        </w:numPr>
        <w:spacing w:line="360" w:lineRule="auto"/>
        <w:rPr>
          <w:rFonts w:ascii="Times New Roman" w:hAnsi="Times New Roman" w:cs="Times New Roman"/>
          <w:sz w:val="28"/>
          <w:szCs w:val="28"/>
        </w:rPr>
      </w:pPr>
      <w:r w:rsidRPr="002F38B9">
        <w:rPr>
          <w:rFonts w:ascii="Times New Roman" w:hAnsi="Times New Roman" w:cs="Times New Roman"/>
          <w:sz w:val="28"/>
          <w:szCs w:val="28"/>
        </w:rPr>
        <w:t>Канадським збройним силам.</w:t>
      </w:r>
    </w:p>
    <w:p w:rsidR="002F38B9" w:rsidRDefault="002F38B9" w:rsidP="003446FF">
      <w:pPr>
        <w:spacing w:line="360" w:lineRule="auto"/>
        <w:rPr>
          <w:rFonts w:ascii="Times New Roman" w:hAnsi="Times New Roman" w:cs="Times New Roman"/>
          <w:sz w:val="28"/>
          <w:szCs w:val="28"/>
        </w:rPr>
      </w:pPr>
      <w:r w:rsidRPr="002F38B9">
        <w:rPr>
          <w:rFonts w:ascii="Times New Roman" w:hAnsi="Times New Roman" w:cs="Times New Roman"/>
          <w:sz w:val="28"/>
          <w:szCs w:val="28"/>
        </w:rPr>
        <w:t xml:space="preserve"> Військові юристи найчастіше призначаються для консультування певної ланки командування в Канадських збройних силах.</w:t>
      </w:r>
    </w:p>
    <w:p w:rsidR="003446FF" w:rsidRDefault="002F38B9" w:rsidP="003446FF">
      <w:pPr>
        <w:spacing w:line="360" w:lineRule="auto"/>
        <w:rPr>
          <w:rFonts w:ascii="Times New Roman" w:hAnsi="Times New Roman" w:cs="Times New Roman"/>
          <w:sz w:val="28"/>
          <w:szCs w:val="28"/>
        </w:rPr>
      </w:pPr>
      <w:r w:rsidRPr="002F38B9">
        <w:rPr>
          <w:rFonts w:ascii="Times New Roman" w:hAnsi="Times New Roman" w:cs="Times New Roman"/>
          <w:sz w:val="28"/>
          <w:szCs w:val="28"/>
        </w:rPr>
        <w:t xml:space="preserve"> Відповідно до правил професійної поведінки, клієнтом є сама організація, тобто Збройні сили Канади, а не особа, від якої адвокат отримує інструкції.</w:t>
      </w:r>
      <w:r w:rsidR="00B91D90">
        <w:rPr>
          <w:rFonts w:ascii="Times New Roman" w:hAnsi="Times New Roman" w:cs="Times New Roman"/>
          <w:sz w:val="28"/>
          <w:szCs w:val="28"/>
        </w:rPr>
        <w:t xml:space="preserve"> </w:t>
      </w:r>
      <w:r w:rsidRPr="002F38B9">
        <w:rPr>
          <w:rFonts w:ascii="Times New Roman" w:hAnsi="Times New Roman" w:cs="Times New Roman"/>
          <w:sz w:val="28"/>
          <w:szCs w:val="28"/>
        </w:rPr>
        <w:t>Важливо, що адвокат підпорядковується і несе відповідальність перед Генеральним суддею-адвокатом, а не перед командуванням або особою, від якої адвокат отримує інструкції.</w:t>
      </w:r>
    </w:p>
    <w:p w:rsidR="00BF1C67" w:rsidRDefault="002F38B9" w:rsidP="002F38B9">
      <w:pPr>
        <w:spacing w:line="360" w:lineRule="auto"/>
        <w:rPr>
          <w:rFonts w:ascii="Times New Roman" w:hAnsi="Times New Roman" w:cs="Times New Roman"/>
          <w:sz w:val="28"/>
          <w:szCs w:val="28"/>
        </w:rPr>
      </w:pPr>
      <w:r>
        <w:rPr>
          <w:rFonts w:ascii="Times New Roman" w:hAnsi="Times New Roman" w:cs="Times New Roman"/>
          <w:sz w:val="28"/>
          <w:szCs w:val="28"/>
        </w:rPr>
        <w:t xml:space="preserve">У </w:t>
      </w:r>
      <w:r w:rsidRPr="002F38B9">
        <w:rPr>
          <w:rFonts w:ascii="Times New Roman" w:hAnsi="Times New Roman" w:cs="Times New Roman"/>
          <w:sz w:val="28"/>
          <w:szCs w:val="28"/>
        </w:rPr>
        <w:t xml:space="preserve">Постановах і розпорядженнях Королеви чітко зазначено, що офіцери-юристи підпорядковуються Генеральному судді-адвокату, а не командуванню, яке вони консультують, і не можуть у правових питаннях підкорятися наказам будь-кого, крім офіцера-юриста: </w:t>
      </w:r>
    </w:p>
    <w:p w:rsidR="00BF1C67" w:rsidRDefault="002F38B9" w:rsidP="002F38B9">
      <w:pPr>
        <w:spacing w:line="360" w:lineRule="auto"/>
        <w:rPr>
          <w:rFonts w:ascii="Times New Roman" w:hAnsi="Times New Roman" w:cs="Times New Roman"/>
          <w:sz w:val="28"/>
          <w:szCs w:val="28"/>
        </w:rPr>
      </w:pPr>
      <w:r w:rsidRPr="002F38B9">
        <w:rPr>
          <w:rFonts w:ascii="Times New Roman" w:hAnsi="Times New Roman" w:cs="Times New Roman"/>
          <w:sz w:val="28"/>
          <w:szCs w:val="28"/>
        </w:rPr>
        <w:lastRenderedPageBreak/>
        <w:t xml:space="preserve">(1) Кожен офіцер-юрист, обов'язком якого є надання правових послуг Канадським збройним силам, призначається на посаду, створену в межах канцелярії (офісу) Генерального судді-адвоката. </w:t>
      </w:r>
    </w:p>
    <w:p w:rsidR="00BF1C67" w:rsidRDefault="002F38B9" w:rsidP="002F38B9">
      <w:pPr>
        <w:spacing w:line="360" w:lineRule="auto"/>
        <w:rPr>
          <w:rFonts w:ascii="Times New Roman" w:hAnsi="Times New Roman" w:cs="Times New Roman"/>
          <w:sz w:val="28"/>
          <w:szCs w:val="28"/>
        </w:rPr>
      </w:pPr>
      <w:r w:rsidRPr="002F38B9">
        <w:rPr>
          <w:rFonts w:ascii="Times New Roman" w:hAnsi="Times New Roman" w:cs="Times New Roman"/>
          <w:sz w:val="28"/>
          <w:szCs w:val="28"/>
        </w:rPr>
        <w:t>(2) Генеральний суддя-адвокат командує всіма офіцерами та унтер-офіцерами, призначеними на посаду, встановлену в канцелярії Генерального судді-адвоката. ...</w:t>
      </w:r>
    </w:p>
    <w:p w:rsidR="002F38B9" w:rsidRDefault="002F38B9" w:rsidP="002F38B9">
      <w:pPr>
        <w:spacing w:line="360" w:lineRule="auto"/>
        <w:rPr>
          <w:rFonts w:ascii="Times New Roman" w:hAnsi="Times New Roman" w:cs="Times New Roman"/>
          <w:sz w:val="28"/>
          <w:szCs w:val="28"/>
        </w:rPr>
      </w:pPr>
      <w:r w:rsidRPr="002F38B9">
        <w:rPr>
          <w:rFonts w:ascii="Times New Roman" w:hAnsi="Times New Roman" w:cs="Times New Roman"/>
          <w:sz w:val="28"/>
          <w:szCs w:val="28"/>
        </w:rPr>
        <w:t xml:space="preserve"> (4) Обов'язки юридичного службовця, призначеного на посаду, створену в Канцелярії генерального адвоката, визначаються генеральним адвокатом або під його керівництвом, і при виконанні цих обов'язків юридичний службовець не підлягає командуванню офіцером, який не є юридичним службовцем.</w:t>
      </w:r>
    </w:p>
    <w:p w:rsidR="00BF1C67" w:rsidRPr="002F38B9" w:rsidRDefault="00BF1C67" w:rsidP="002F38B9">
      <w:pPr>
        <w:spacing w:line="360" w:lineRule="auto"/>
        <w:rPr>
          <w:rFonts w:ascii="Times New Roman" w:hAnsi="Times New Roman" w:cs="Times New Roman"/>
          <w:sz w:val="28"/>
          <w:szCs w:val="28"/>
        </w:rPr>
      </w:pPr>
    </w:p>
    <w:p w:rsidR="003446FF" w:rsidRPr="002F38B9" w:rsidRDefault="003446FF" w:rsidP="003446FF">
      <w:pPr>
        <w:spacing w:line="360" w:lineRule="auto"/>
        <w:rPr>
          <w:rFonts w:ascii="Times New Roman" w:hAnsi="Times New Roman" w:cs="Times New Roman"/>
          <w:sz w:val="28"/>
          <w:szCs w:val="28"/>
        </w:rPr>
      </w:pPr>
    </w:p>
    <w:p w:rsidR="003446FF" w:rsidRPr="002F38B9" w:rsidRDefault="003446FF" w:rsidP="003446FF">
      <w:pPr>
        <w:spacing w:line="360" w:lineRule="auto"/>
        <w:rPr>
          <w:rFonts w:ascii="Times New Roman" w:hAnsi="Times New Roman" w:cs="Times New Roman"/>
          <w:sz w:val="28"/>
          <w:szCs w:val="28"/>
        </w:rPr>
      </w:pPr>
    </w:p>
    <w:p w:rsidR="003446FF" w:rsidRPr="002F38B9" w:rsidRDefault="003446FF" w:rsidP="003446FF">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6D04D0" w:rsidRPr="002F38B9" w:rsidRDefault="006D04D0" w:rsidP="0036155D">
      <w:pPr>
        <w:spacing w:line="360" w:lineRule="auto"/>
        <w:rPr>
          <w:rFonts w:ascii="Times New Roman" w:hAnsi="Times New Roman" w:cs="Times New Roman"/>
          <w:sz w:val="28"/>
          <w:szCs w:val="28"/>
        </w:rPr>
      </w:pPr>
    </w:p>
    <w:p w:rsidR="003446FF" w:rsidRDefault="003446FF" w:rsidP="0036155D">
      <w:pPr>
        <w:spacing w:line="360" w:lineRule="auto"/>
        <w:rPr>
          <w:rFonts w:ascii="Times New Roman" w:hAnsi="Times New Roman" w:cs="Times New Roman"/>
          <w:sz w:val="28"/>
          <w:szCs w:val="28"/>
        </w:rPr>
      </w:pPr>
    </w:p>
    <w:p w:rsidR="00B91D90" w:rsidRPr="00B91D90" w:rsidRDefault="00B91D90" w:rsidP="0036155D">
      <w:pPr>
        <w:spacing w:line="360" w:lineRule="auto"/>
        <w:rPr>
          <w:rFonts w:ascii="Times New Roman" w:hAnsi="Times New Roman" w:cs="Times New Roman"/>
          <w:b/>
          <w:i/>
          <w:sz w:val="28"/>
          <w:szCs w:val="28"/>
          <w:lang w:val="ru-RU"/>
        </w:rPr>
      </w:pPr>
      <w:r w:rsidRPr="00B91D90">
        <w:rPr>
          <w:rFonts w:ascii="Times New Roman" w:hAnsi="Times New Roman" w:cs="Times New Roman"/>
          <w:b/>
          <w:i/>
          <w:color w:val="000000" w:themeColor="text1"/>
          <w:sz w:val="28"/>
          <w:szCs w:val="28"/>
        </w:rPr>
        <w:lastRenderedPageBreak/>
        <w:t>2.2</w:t>
      </w:r>
      <w:r>
        <w:rPr>
          <w:rFonts w:ascii="Times New Roman" w:hAnsi="Times New Roman" w:cs="Times New Roman"/>
          <w:b/>
          <w:i/>
          <w:color w:val="000000" w:themeColor="text1"/>
          <w:sz w:val="28"/>
          <w:szCs w:val="28"/>
        </w:rPr>
        <w:t xml:space="preserve"> </w:t>
      </w:r>
      <w:r w:rsidRPr="00B91D90">
        <w:rPr>
          <w:rFonts w:ascii="Times New Roman" w:hAnsi="Times New Roman" w:cs="Times New Roman"/>
          <w:b/>
          <w:i/>
          <w:color w:val="000000" w:themeColor="text1"/>
          <w:sz w:val="28"/>
          <w:szCs w:val="28"/>
        </w:rPr>
        <w:t>Завдання та функції юридичної служби ЗС Канади</w:t>
      </w:r>
      <w:r w:rsidRPr="00B91D90">
        <w:rPr>
          <w:rFonts w:ascii="Times New Roman" w:hAnsi="Times New Roman" w:cs="Times New Roman"/>
          <w:b/>
          <w:i/>
          <w:sz w:val="28"/>
          <w:szCs w:val="28"/>
          <w:lang w:val="ru-RU"/>
        </w:rPr>
        <w:t xml:space="preserve"> </w:t>
      </w:r>
    </w:p>
    <w:p w:rsidR="00B00A19" w:rsidRDefault="00B00A19" w:rsidP="0036155D">
      <w:pPr>
        <w:spacing w:line="360" w:lineRule="auto"/>
        <w:rPr>
          <w:rFonts w:ascii="Times New Roman" w:hAnsi="Times New Roman" w:cs="Times New Roman"/>
          <w:sz w:val="28"/>
          <w:szCs w:val="28"/>
          <w:lang w:val="ru-RU"/>
        </w:rPr>
      </w:pPr>
      <w:proofErr w:type="spellStart"/>
      <w:r>
        <w:rPr>
          <w:rFonts w:ascii="Times New Roman" w:hAnsi="Times New Roman" w:cs="Times New Roman"/>
          <w:sz w:val="28"/>
          <w:szCs w:val="28"/>
          <w:lang w:val="ru-RU"/>
        </w:rPr>
        <w:t>Завдання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юридичної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служби</w:t>
      </w:r>
      <w:proofErr w:type="spellEnd"/>
      <w:r>
        <w:rPr>
          <w:rFonts w:ascii="Times New Roman" w:hAnsi="Times New Roman" w:cs="Times New Roman"/>
          <w:sz w:val="28"/>
          <w:szCs w:val="28"/>
          <w:lang w:val="ru-RU"/>
        </w:rPr>
        <w:t>:</w:t>
      </w:r>
    </w:p>
    <w:p w:rsidR="00B00A19" w:rsidRPr="00B00A19" w:rsidRDefault="00B00A19" w:rsidP="00B00A19">
      <w:pPr>
        <w:pStyle w:val="a3"/>
        <w:numPr>
          <w:ilvl w:val="0"/>
          <w:numId w:val="8"/>
        </w:numPr>
        <w:spacing w:line="360" w:lineRule="auto"/>
        <w:rPr>
          <w:rFonts w:ascii="Times New Roman" w:hAnsi="Times New Roman" w:cs="Times New Roman"/>
          <w:sz w:val="28"/>
          <w:szCs w:val="28"/>
          <w:lang w:val="ru-RU"/>
        </w:rPr>
      </w:pPr>
      <w:proofErr w:type="spellStart"/>
      <w:r w:rsidRPr="00B00A19">
        <w:rPr>
          <w:rFonts w:ascii="Times New Roman" w:hAnsi="Times New Roman" w:cs="Times New Roman"/>
          <w:sz w:val="28"/>
          <w:szCs w:val="28"/>
          <w:lang w:val="ru-RU"/>
        </w:rPr>
        <w:t>По-перше</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це</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юридичне</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забезпечення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діяльності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сухопутних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їхніх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органів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формувань</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установ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особового</w:t>
      </w:r>
      <w:proofErr w:type="spellEnd"/>
      <w:r w:rsidRPr="00B00A19">
        <w:rPr>
          <w:rFonts w:ascii="Times New Roman" w:hAnsi="Times New Roman" w:cs="Times New Roman"/>
          <w:sz w:val="28"/>
          <w:szCs w:val="28"/>
          <w:lang w:val="ru-RU"/>
        </w:rPr>
        <w:t xml:space="preserve"> складу) у </w:t>
      </w:r>
      <w:proofErr w:type="spellStart"/>
      <w:r w:rsidRPr="00B00A19">
        <w:rPr>
          <w:rFonts w:ascii="Times New Roman" w:hAnsi="Times New Roman" w:cs="Times New Roman"/>
          <w:sz w:val="28"/>
          <w:szCs w:val="28"/>
          <w:lang w:val="ru-RU"/>
        </w:rPr>
        <w:t>мирний</w:t>
      </w:r>
      <w:proofErr w:type="spellEnd"/>
      <w:r w:rsidRPr="00B00A19">
        <w:rPr>
          <w:rFonts w:ascii="Times New Roman" w:hAnsi="Times New Roman" w:cs="Times New Roman"/>
          <w:sz w:val="28"/>
          <w:szCs w:val="28"/>
          <w:lang w:val="ru-RU"/>
        </w:rPr>
        <w:t xml:space="preserve"> і </w:t>
      </w:r>
      <w:proofErr w:type="spellStart"/>
      <w:r w:rsidRPr="00B00A19">
        <w:rPr>
          <w:rFonts w:ascii="Times New Roman" w:hAnsi="Times New Roman" w:cs="Times New Roman"/>
          <w:sz w:val="28"/>
          <w:szCs w:val="28"/>
          <w:lang w:val="ru-RU"/>
        </w:rPr>
        <w:t>воєнний</w:t>
      </w:r>
      <w:proofErr w:type="spellEnd"/>
      <w:r w:rsidRPr="00B00A19">
        <w:rPr>
          <w:rFonts w:ascii="Times New Roman" w:hAnsi="Times New Roman" w:cs="Times New Roman"/>
          <w:sz w:val="28"/>
          <w:szCs w:val="28"/>
          <w:lang w:val="ru-RU"/>
        </w:rPr>
        <w:t xml:space="preserve"> час </w:t>
      </w:r>
      <w:proofErr w:type="spellStart"/>
      <w:r w:rsidRPr="00B00A19">
        <w:rPr>
          <w:rFonts w:ascii="Times New Roman" w:hAnsi="Times New Roman" w:cs="Times New Roman"/>
          <w:sz w:val="28"/>
          <w:szCs w:val="28"/>
          <w:lang w:val="ru-RU"/>
        </w:rPr>
        <w:t>відповідно</w:t>
      </w:r>
      <w:proofErr w:type="spellEnd"/>
      <w:r w:rsidRPr="00B00A19">
        <w:rPr>
          <w:rFonts w:ascii="Times New Roman" w:hAnsi="Times New Roman" w:cs="Times New Roman"/>
          <w:sz w:val="28"/>
          <w:szCs w:val="28"/>
          <w:lang w:val="ru-RU"/>
        </w:rPr>
        <w:t xml:space="preserve"> до </w:t>
      </w:r>
      <w:proofErr w:type="spellStart"/>
      <w:r w:rsidRPr="00B00A19">
        <w:rPr>
          <w:rFonts w:ascii="Times New Roman" w:hAnsi="Times New Roman" w:cs="Times New Roman"/>
          <w:sz w:val="28"/>
          <w:szCs w:val="28"/>
          <w:lang w:val="ru-RU"/>
        </w:rPr>
        <w:t>законодавства</w:t>
      </w:r>
      <w:proofErr w:type="spellEnd"/>
      <w:r w:rsidRPr="00B00A19">
        <w:rPr>
          <w:rFonts w:ascii="Times New Roman" w:hAnsi="Times New Roman" w:cs="Times New Roman"/>
          <w:sz w:val="28"/>
          <w:szCs w:val="28"/>
          <w:lang w:val="ru-RU"/>
        </w:rPr>
        <w:t xml:space="preserve"> США (як федерального, так і </w:t>
      </w:r>
      <w:proofErr w:type="spellStart"/>
      <w:r w:rsidRPr="00B00A19">
        <w:rPr>
          <w:rFonts w:ascii="Times New Roman" w:hAnsi="Times New Roman" w:cs="Times New Roman"/>
          <w:sz w:val="28"/>
          <w:szCs w:val="28"/>
          <w:lang w:val="ru-RU"/>
        </w:rPr>
        <w:t>штатів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актів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військового</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управління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наказів</w:t>
      </w:r>
      <w:proofErr w:type="spellEnd"/>
      <w:r w:rsidRPr="00B00A19">
        <w:rPr>
          <w:rFonts w:ascii="Times New Roman" w:hAnsi="Times New Roman" w:cs="Times New Roman"/>
          <w:sz w:val="28"/>
          <w:szCs w:val="28"/>
          <w:lang w:val="ru-RU"/>
        </w:rPr>
        <w:t xml:space="preserve">, директив, </w:t>
      </w:r>
      <w:proofErr w:type="spellStart"/>
      <w:r w:rsidRPr="00B00A19">
        <w:rPr>
          <w:rFonts w:ascii="Times New Roman" w:hAnsi="Times New Roman" w:cs="Times New Roman"/>
          <w:sz w:val="28"/>
          <w:szCs w:val="28"/>
          <w:lang w:val="ru-RU"/>
        </w:rPr>
        <w:t>статутів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повчань</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законодавства</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зарубіжних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країн</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угод</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щодо</w:t>
      </w:r>
      <w:proofErr w:type="spellEnd"/>
      <w:r w:rsidRPr="00B00A19">
        <w:rPr>
          <w:rFonts w:ascii="Times New Roman" w:hAnsi="Times New Roman" w:cs="Times New Roman"/>
          <w:sz w:val="28"/>
          <w:szCs w:val="28"/>
          <w:lang w:val="ru-RU"/>
        </w:rPr>
        <w:t xml:space="preserve"> статусу </w:t>
      </w:r>
      <w:proofErr w:type="spellStart"/>
      <w:r w:rsidRPr="00B00A19">
        <w:rPr>
          <w:rFonts w:ascii="Times New Roman" w:hAnsi="Times New Roman" w:cs="Times New Roman"/>
          <w:sz w:val="28"/>
          <w:szCs w:val="28"/>
          <w:lang w:val="ru-RU"/>
        </w:rPr>
        <w:t>сухопутних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w:t>
      </w:r>
      <w:proofErr w:type="spellEnd"/>
      <w:r w:rsidRPr="00B00A19">
        <w:rPr>
          <w:rFonts w:ascii="Times New Roman" w:hAnsi="Times New Roman" w:cs="Times New Roman"/>
          <w:sz w:val="28"/>
          <w:szCs w:val="28"/>
          <w:lang w:val="ru-RU"/>
        </w:rPr>
        <w:t xml:space="preserve"> США в </w:t>
      </w:r>
      <w:proofErr w:type="spellStart"/>
      <w:r w:rsidRPr="00B00A19">
        <w:rPr>
          <w:rFonts w:ascii="Times New Roman" w:hAnsi="Times New Roman" w:cs="Times New Roman"/>
          <w:sz w:val="28"/>
          <w:szCs w:val="28"/>
          <w:lang w:val="ru-RU"/>
        </w:rPr>
        <w:t>країні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перебування</w:t>
      </w:r>
      <w:proofErr w:type="spellEnd"/>
      <w:r w:rsidRPr="00B00A19">
        <w:rPr>
          <w:rFonts w:ascii="Times New Roman" w:hAnsi="Times New Roman" w:cs="Times New Roman"/>
          <w:sz w:val="28"/>
          <w:szCs w:val="28"/>
          <w:lang w:val="ru-RU"/>
        </w:rPr>
        <w:t xml:space="preserve">), а </w:t>
      </w:r>
      <w:proofErr w:type="spellStart"/>
      <w:r w:rsidRPr="00B00A19">
        <w:rPr>
          <w:rFonts w:ascii="Times New Roman" w:hAnsi="Times New Roman" w:cs="Times New Roman"/>
          <w:sz w:val="28"/>
          <w:szCs w:val="28"/>
          <w:lang w:val="ru-RU"/>
        </w:rPr>
        <w:t>також</w:t>
      </w:r>
      <w:proofErr w:type="spellEnd"/>
      <w:r w:rsidRPr="00B00A19">
        <w:rPr>
          <w:rFonts w:ascii="Times New Roman" w:hAnsi="Times New Roman" w:cs="Times New Roman"/>
          <w:sz w:val="28"/>
          <w:szCs w:val="28"/>
          <w:lang w:val="ru-RU"/>
        </w:rPr>
        <w:t xml:space="preserve"> норм </w:t>
      </w:r>
      <w:proofErr w:type="spellStart"/>
      <w:r w:rsidRPr="00B00A19">
        <w:rPr>
          <w:rFonts w:ascii="Times New Roman" w:hAnsi="Times New Roman" w:cs="Times New Roman"/>
          <w:sz w:val="28"/>
          <w:szCs w:val="28"/>
          <w:lang w:val="ru-RU"/>
        </w:rPr>
        <w:t>міжнародного</w:t>
      </w:r>
      <w:proofErr w:type="spellEnd"/>
      <w:r w:rsidRPr="00B00A19">
        <w:rPr>
          <w:rFonts w:ascii="Times New Roman" w:hAnsi="Times New Roman" w:cs="Times New Roman"/>
          <w:sz w:val="28"/>
          <w:szCs w:val="28"/>
          <w:lang w:val="ru-RU"/>
        </w:rPr>
        <w:t xml:space="preserve"> права.</w:t>
      </w:r>
    </w:p>
    <w:p w:rsidR="00B00A19" w:rsidRPr="00B00A19" w:rsidRDefault="00B00A19" w:rsidP="00B00A19">
      <w:pPr>
        <w:pStyle w:val="a3"/>
        <w:numPr>
          <w:ilvl w:val="0"/>
          <w:numId w:val="8"/>
        </w:numPr>
        <w:spacing w:line="360" w:lineRule="auto"/>
        <w:rPr>
          <w:rFonts w:ascii="Times New Roman" w:hAnsi="Times New Roman" w:cs="Times New Roman"/>
          <w:sz w:val="28"/>
          <w:szCs w:val="28"/>
          <w:lang w:val="ru-RU"/>
        </w:rPr>
      </w:pPr>
      <w:proofErr w:type="spellStart"/>
      <w:proofErr w:type="gramStart"/>
      <w:r w:rsidRPr="00B00A19">
        <w:rPr>
          <w:rFonts w:ascii="Times New Roman" w:hAnsi="Times New Roman" w:cs="Times New Roman"/>
          <w:sz w:val="28"/>
          <w:szCs w:val="28"/>
          <w:lang w:val="ru-RU"/>
        </w:rPr>
        <w:t>По-друге</w:t>
      </w:r>
      <w:proofErr w:type="spellEnd"/>
      <w:proofErr w:type="gramEnd"/>
      <w:r w:rsidRPr="00B00A19">
        <w:rPr>
          <w:rFonts w:ascii="Times New Roman" w:hAnsi="Times New Roman" w:cs="Times New Roman"/>
          <w:sz w:val="28"/>
          <w:szCs w:val="28"/>
          <w:lang w:val="ru-RU"/>
        </w:rPr>
        <w:t xml:space="preserve">, контроль </w:t>
      </w:r>
      <w:proofErr w:type="spellStart"/>
      <w:r w:rsidRPr="00B00A19">
        <w:rPr>
          <w:rFonts w:ascii="Times New Roman" w:hAnsi="Times New Roman" w:cs="Times New Roman"/>
          <w:sz w:val="28"/>
          <w:szCs w:val="28"/>
          <w:lang w:val="ru-RU"/>
        </w:rPr>
        <w:t>правової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діяльності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відповідних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органів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сухопутних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w:t>
      </w:r>
      <w:proofErr w:type="spellEnd"/>
      <w:r w:rsidRPr="00B00A19">
        <w:rPr>
          <w:rFonts w:ascii="Times New Roman" w:hAnsi="Times New Roman" w:cs="Times New Roman"/>
          <w:sz w:val="28"/>
          <w:szCs w:val="28"/>
          <w:lang w:val="ru-RU"/>
        </w:rPr>
        <w:t xml:space="preserve"> у </w:t>
      </w:r>
      <w:proofErr w:type="spellStart"/>
      <w:r w:rsidRPr="00B00A19">
        <w:rPr>
          <w:rFonts w:ascii="Times New Roman" w:hAnsi="Times New Roman" w:cs="Times New Roman"/>
          <w:sz w:val="28"/>
          <w:szCs w:val="28"/>
          <w:lang w:val="ru-RU"/>
        </w:rPr>
        <w:t>царині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придбання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нових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озброєнь</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дотримання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юридичної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правочинності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надання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сухопутними</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військами</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допомоги</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цивільній</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владі</w:t>
      </w:r>
      <w:proofErr w:type="spellEnd"/>
      <w:r w:rsidRPr="00B00A19">
        <w:rPr>
          <w:rFonts w:ascii="Times New Roman" w:hAnsi="Times New Roman" w:cs="Times New Roman"/>
          <w:sz w:val="28"/>
          <w:szCs w:val="28"/>
          <w:lang w:val="ru-RU"/>
        </w:rPr>
        <w:t xml:space="preserve"> в </w:t>
      </w:r>
      <w:proofErr w:type="spellStart"/>
      <w:r w:rsidRPr="00B00A19">
        <w:rPr>
          <w:rFonts w:ascii="Times New Roman" w:hAnsi="Times New Roman" w:cs="Times New Roman"/>
          <w:sz w:val="28"/>
          <w:szCs w:val="28"/>
          <w:lang w:val="ru-RU"/>
        </w:rPr>
        <w:t>ліквідації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наслідків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стихійних</w:t>
      </w:r>
      <w:proofErr w:type="spellEnd"/>
      <w:r w:rsidRPr="00B00A19">
        <w:rPr>
          <w:rFonts w:ascii="Times New Roman" w:hAnsi="Times New Roman" w:cs="Times New Roman"/>
          <w:sz w:val="28"/>
          <w:szCs w:val="28"/>
          <w:lang w:val="ru-RU"/>
        </w:rPr>
        <w:t xml:space="preserve"> лих, </w:t>
      </w:r>
      <w:proofErr w:type="spellStart"/>
      <w:r w:rsidRPr="00B00A19">
        <w:rPr>
          <w:rFonts w:ascii="Times New Roman" w:hAnsi="Times New Roman" w:cs="Times New Roman"/>
          <w:sz w:val="28"/>
          <w:szCs w:val="28"/>
          <w:lang w:val="ru-RU"/>
        </w:rPr>
        <w:t>розв'язання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завдань</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цивільної</w:t>
      </w:r>
      <w:proofErr w:type="spellEnd"/>
      <w:r w:rsidRPr="00B00A19">
        <w:rPr>
          <w:rFonts w:ascii="Times New Roman" w:hAnsi="Times New Roman" w:cs="Times New Roman"/>
          <w:sz w:val="28"/>
          <w:szCs w:val="28"/>
          <w:lang w:val="ru-RU"/>
        </w:rPr>
        <w:t xml:space="preserve"> оборони </w:t>
      </w:r>
      <w:proofErr w:type="spellStart"/>
      <w:r w:rsidRPr="00B00A19">
        <w:rPr>
          <w:rFonts w:ascii="Times New Roman" w:hAnsi="Times New Roman" w:cs="Times New Roman"/>
          <w:sz w:val="28"/>
          <w:szCs w:val="28"/>
          <w:lang w:val="ru-RU"/>
        </w:rPr>
        <w:t>тощо</w:t>
      </w:r>
      <w:proofErr w:type="spellEnd"/>
      <w:r w:rsidRPr="00B00A19">
        <w:rPr>
          <w:rFonts w:ascii="Times New Roman" w:hAnsi="Times New Roman" w:cs="Times New Roman"/>
          <w:sz w:val="28"/>
          <w:szCs w:val="28"/>
          <w:lang w:val="ru-RU"/>
        </w:rPr>
        <w:t>.</w:t>
      </w:r>
    </w:p>
    <w:p w:rsidR="00B00A19" w:rsidRPr="00B00A19" w:rsidRDefault="00B00A19" w:rsidP="00B00A19">
      <w:pPr>
        <w:pStyle w:val="a3"/>
        <w:numPr>
          <w:ilvl w:val="0"/>
          <w:numId w:val="8"/>
        </w:numPr>
        <w:spacing w:line="360" w:lineRule="auto"/>
        <w:rPr>
          <w:rFonts w:ascii="Times New Roman" w:hAnsi="Times New Roman" w:cs="Times New Roman"/>
          <w:sz w:val="28"/>
          <w:szCs w:val="28"/>
          <w:lang w:val="ru-RU"/>
        </w:rPr>
      </w:pPr>
      <w:proofErr w:type="spellStart"/>
      <w:r w:rsidRPr="00B00A19">
        <w:rPr>
          <w:rFonts w:ascii="Times New Roman" w:hAnsi="Times New Roman" w:cs="Times New Roman"/>
          <w:sz w:val="28"/>
          <w:szCs w:val="28"/>
          <w:lang w:val="ru-RU"/>
        </w:rPr>
        <w:t>По-третє</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нагляд</w:t>
      </w:r>
      <w:proofErr w:type="spellEnd"/>
      <w:r w:rsidRPr="00B00A19">
        <w:rPr>
          <w:rFonts w:ascii="Times New Roman" w:hAnsi="Times New Roman" w:cs="Times New Roman"/>
          <w:sz w:val="28"/>
          <w:szCs w:val="28"/>
          <w:lang w:val="ru-RU"/>
        </w:rPr>
        <w:t xml:space="preserve"> за </w:t>
      </w:r>
      <w:proofErr w:type="spellStart"/>
      <w:r w:rsidRPr="00B00A19">
        <w:rPr>
          <w:rFonts w:ascii="Times New Roman" w:hAnsi="Times New Roman" w:cs="Times New Roman"/>
          <w:sz w:val="28"/>
          <w:szCs w:val="28"/>
          <w:lang w:val="ru-RU"/>
        </w:rPr>
        <w:t>діяльністю</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військово-судової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системи</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дотриманням</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дисциплінарної</w:t>
      </w:r>
      <w:proofErr w:type="spellEnd"/>
      <w:r w:rsidRPr="00B00A19">
        <w:rPr>
          <w:rFonts w:ascii="Times New Roman" w:hAnsi="Times New Roman" w:cs="Times New Roman"/>
          <w:sz w:val="28"/>
          <w:szCs w:val="28"/>
          <w:lang w:val="ru-RU"/>
        </w:rPr>
        <w:t xml:space="preserve"> практики та </w:t>
      </w:r>
      <w:proofErr w:type="spellStart"/>
      <w:r w:rsidRPr="00B00A19">
        <w:rPr>
          <w:rFonts w:ascii="Times New Roman" w:hAnsi="Times New Roman" w:cs="Times New Roman"/>
          <w:sz w:val="28"/>
          <w:szCs w:val="28"/>
          <w:lang w:val="ru-RU"/>
        </w:rPr>
        <w:t>законності</w:t>
      </w:r>
      <w:proofErr w:type="spellEnd"/>
      <w:r w:rsidRPr="00B00A19">
        <w:rPr>
          <w:rFonts w:ascii="Times New Roman" w:hAnsi="Times New Roman" w:cs="Times New Roman"/>
          <w:sz w:val="28"/>
          <w:szCs w:val="28"/>
          <w:lang w:val="ru-RU"/>
        </w:rPr>
        <w:t xml:space="preserve"> дій </w:t>
      </w:r>
      <w:proofErr w:type="spellStart"/>
      <w:r w:rsidRPr="00B00A19">
        <w:rPr>
          <w:rFonts w:ascii="Times New Roman" w:hAnsi="Times New Roman" w:cs="Times New Roman"/>
          <w:sz w:val="28"/>
          <w:szCs w:val="28"/>
          <w:lang w:val="ru-RU"/>
        </w:rPr>
        <w:t>військової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поліції</w:t>
      </w:r>
      <w:proofErr w:type="spellEnd"/>
      <w:r w:rsidRPr="00B00A19">
        <w:rPr>
          <w:rFonts w:ascii="Times New Roman" w:hAnsi="Times New Roman" w:cs="Times New Roman"/>
          <w:sz w:val="28"/>
          <w:szCs w:val="28"/>
          <w:lang w:val="ru-RU"/>
        </w:rPr>
        <w:t xml:space="preserve"> через </w:t>
      </w:r>
      <w:proofErr w:type="spellStart"/>
      <w:r w:rsidRPr="00B00A19">
        <w:rPr>
          <w:rFonts w:ascii="Times New Roman" w:hAnsi="Times New Roman" w:cs="Times New Roman"/>
          <w:sz w:val="28"/>
          <w:szCs w:val="28"/>
          <w:lang w:val="ru-RU"/>
        </w:rPr>
        <w:t>аналіз</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доповідей</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офіцерських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судів</w:t>
      </w:r>
      <w:proofErr w:type="spellEnd"/>
      <w:r w:rsidRPr="00B00A19">
        <w:rPr>
          <w:rFonts w:ascii="Times New Roman" w:hAnsi="Times New Roman" w:cs="Times New Roman"/>
          <w:sz w:val="28"/>
          <w:szCs w:val="28"/>
          <w:lang w:val="ru-RU"/>
        </w:rPr>
        <w:t xml:space="preserve"> та </w:t>
      </w:r>
      <w:proofErr w:type="spellStart"/>
      <w:r w:rsidRPr="00B00A19">
        <w:rPr>
          <w:rFonts w:ascii="Times New Roman" w:hAnsi="Times New Roman" w:cs="Times New Roman"/>
          <w:sz w:val="28"/>
          <w:szCs w:val="28"/>
          <w:lang w:val="ru-RU"/>
        </w:rPr>
        <w:t>офіцерів-розшукувачів</w:t>
      </w:r>
      <w:proofErr w:type="spellEnd"/>
      <w:r w:rsidRPr="00B00A19">
        <w:rPr>
          <w:rFonts w:ascii="Times New Roman" w:hAnsi="Times New Roman" w:cs="Times New Roman"/>
          <w:sz w:val="28"/>
          <w:szCs w:val="28"/>
          <w:lang w:val="ru-RU"/>
        </w:rPr>
        <w:t xml:space="preserve"> з метою </w:t>
      </w:r>
      <w:proofErr w:type="spellStart"/>
      <w:r w:rsidRPr="00B00A19">
        <w:rPr>
          <w:rFonts w:ascii="Times New Roman" w:hAnsi="Times New Roman" w:cs="Times New Roman"/>
          <w:sz w:val="28"/>
          <w:szCs w:val="28"/>
          <w:lang w:val="ru-RU"/>
        </w:rPr>
        <w:t>визначення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юридичної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обґрунтованості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ухвалених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рішень</w:t>
      </w:r>
      <w:proofErr w:type="spellEnd"/>
      <w:r w:rsidRPr="00B00A19">
        <w:rPr>
          <w:rFonts w:ascii="Times New Roman" w:hAnsi="Times New Roman" w:cs="Times New Roman"/>
          <w:sz w:val="28"/>
          <w:szCs w:val="28"/>
          <w:lang w:val="ru-RU"/>
        </w:rPr>
        <w:t>.</w:t>
      </w:r>
    </w:p>
    <w:p w:rsidR="00B00A19" w:rsidRPr="00B00A19" w:rsidRDefault="00B00A19" w:rsidP="00B00A19">
      <w:pPr>
        <w:pStyle w:val="a3"/>
        <w:numPr>
          <w:ilvl w:val="0"/>
          <w:numId w:val="8"/>
        </w:numPr>
        <w:spacing w:line="360" w:lineRule="auto"/>
        <w:rPr>
          <w:rFonts w:ascii="Times New Roman" w:hAnsi="Times New Roman" w:cs="Times New Roman"/>
          <w:sz w:val="28"/>
          <w:szCs w:val="28"/>
          <w:lang w:val="ru-RU"/>
        </w:rPr>
      </w:pPr>
      <w:proofErr w:type="spellStart"/>
      <w:r w:rsidRPr="00B00A19">
        <w:rPr>
          <w:rFonts w:ascii="Times New Roman" w:hAnsi="Times New Roman" w:cs="Times New Roman"/>
          <w:sz w:val="28"/>
          <w:szCs w:val="28"/>
          <w:lang w:val="ru-RU"/>
        </w:rPr>
        <w:t>По-четверте</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забезпечення</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правової</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захищеності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військовослужбовців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членів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їхніх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сімей</w:t>
      </w:r>
      <w:proofErr w:type="spellEnd"/>
      <w:r w:rsidRPr="00B00A19">
        <w:rPr>
          <w:rFonts w:ascii="Times New Roman" w:hAnsi="Times New Roman" w:cs="Times New Roman"/>
          <w:sz w:val="28"/>
          <w:szCs w:val="28"/>
          <w:lang w:val="ru-RU"/>
        </w:rPr>
        <w:t xml:space="preserve">, а </w:t>
      </w:r>
      <w:proofErr w:type="spellStart"/>
      <w:r w:rsidRPr="00B00A19">
        <w:rPr>
          <w:rFonts w:ascii="Times New Roman" w:hAnsi="Times New Roman" w:cs="Times New Roman"/>
          <w:sz w:val="28"/>
          <w:szCs w:val="28"/>
          <w:lang w:val="ru-RU"/>
        </w:rPr>
        <w:t>також</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цивільних</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службовців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включно</w:t>
      </w:r>
      <w:proofErr w:type="spellEnd"/>
      <w:r w:rsidRPr="00B00A19">
        <w:rPr>
          <w:rFonts w:ascii="Times New Roman" w:hAnsi="Times New Roman" w:cs="Times New Roman"/>
          <w:sz w:val="28"/>
          <w:szCs w:val="28"/>
          <w:lang w:val="ru-RU"/>
        </w:rPr>
        <w:t xml:space="preserve"> з </w:t>
      </w:r>
      <w:proofErr w:type="spellStart"/>
      <w:r w:rsidRPr="00B00A19">
        <w:rPr>
          <w:rFonts w:ascii="Times New Roman" w:hAnsi="Times New Roman" w:cs="Times New Roman"/>
          <w:sz w:val="28"/>
          <w:szCs w:val="28"/>
          <w:lang w:val="ru-RU"/>
        </w:rPr>
        <w:t>наданням</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допомоги</w:t>
      </w:r>
      <w:proofErr w:type="spellEnd"/>
      <w:r w:rsidRPr="00B00A19">
        <w:rPr>
          <w:rFonts w:ascii="Times New Roman" w:hAnsi="Times New Roman" w:cs="Times New Roman"/>
          <w:sz w:val="28"/>
          <w:szCs w:val="28"/>
          <w:lang w:val="ru-RU"/>
        </w:rPr>
        <w:t xml:space="preserve"> у </w:t>
      </w:r>
      <w:proofErr w:type="spellStart"/>
      <w:r w:rsidRPr="00B00A19">
        <w:rPr>
          <w:rFonts w:ascii="Times New Roman" w:hAnsi="Times New Roman" w:cs="Times New Roman"/>
          <w:sz w:val="28"/>
          <w:szCs w:val="28"/>
          <w:lang w:val="ru-RU"/>
        </w:rPr>
        <w:t>розв'язанні</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питань</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цивільно-процесуального</w:t>
      </w:r>
      <w:proofErr w:type="spellEnd"/>
      <w:r w:rsidRPr="00B00A19">
        <w:rPr>
          <w:rFonts w:ascii="Times New Roman" w:hAnsi="Times New Roman" w:cs="Times New Roman"/>
          <w:sz w:val="28"/>
          <w:szCs w:val="28"/>
          <w:lang w:val="ru-RU"/>
        </w:rPr>
        <w:t xml:space="preserve"> права, статусу </w:t>
      </w:r>
      <w:proofErr w:type="spellStart"/>
      <w:r w:rsidRPr="00B00A19">
        <w:rPr>
          <w:rFonts w:ascii="Times New Roman" w:hAnsi="Times New Roman" w:cs="Times New Roman"/>
          <w:sz w:val="28"/>
          <w:szCs w:val="28"/>
          <w:lang w:val="ru-RU"/>
        </w:rPr>
        <w:t>військовослужбовців</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проходження</w:t>
      </w:r>
      <w:proofErr w:type="spellEnd"/>
      <w:r w:rsidRPr="00B00A19">
        <w:rPr>
          <w:rFonts w:ascii="Times New Roman" w:hAnsi="Times New Roman" w:cs="Times New Roman"/>
          <w:sz w:val="28"/>
          <w:szCs w:val="28"/>
          <w:lang w:val="ru-RU"/>
        </w:rPr>
        <w:t xml:space="preserve"> ними </w:t>
      </w:r>
      <w:proofErr w:type="spellStart"/>
      <w:r w:rsidRPr="00B00A19">
        <w:rPr>
          <w:rFonts w:ascii="Times New Roman" w:hAnsi="Times New Roman" w:cs="Times New Roman"/>
          <w:sz w:val="28"/>
          <w:szCs w:val="28"/>
          <w:lang w:val="ru-RU"/>
        </w:rPr>
        <w:t>служби</w:t>
      </w:r>
      <w:proofErr w:type="spellEnd"/>
      <w:r w:rsidRPr="00B00A19">
        <w:rPr>
          <w:rFonts w:ascii="Times New Roman" w:hAnsi="Times New Roman" w:cs="Times New Roman"/>
          <w:sz w:val="28"/>
          <w:szCs w:val="28"/>
          <w:lang w:val="ru-RU"/>
        </w:rPr>
        <w:t xml:space="preserve"> </w:t>
      </w:r>
      <w:proofErr w:type="spellStart"/>
      <w:r w:rsidRPr="00B00A19">
        <w:rPr>
          <w:rFonts w:ascii="Times New Roman" w:hAnsi="Times New Roman" w:cs="Times New Roman"/>
          <w:sz w:val="28"/>
          <w:szCs w:val="28"/>
          <w:lang w:val="ru-RU"/>
        </w:rPr>
        <w:t>тощо</w:t>
      </w:r>
      <w:proofErr w:type="spellEnd"/>
      <w:r w:rsidRPr="00B00A19">
        <w:rPr>
          <w:rFonts w:ascii="Times New Roman" w:hAnsi="Times New Roman" w:cs="Times New Roman"/>
          <w:sz w:val="28"/>
          <w:szCs w:val="28"/>
          <w:lang w:val="ru-RU"/>
        </w:rPr>
        <w:t>.</w:t>
      </w:r>
    </w:p>
    <w:p w:rsidR="003446FF" w:rsidRPr="003446FF" w:rsidRDefault="003446FF" w:rsidP="0036155D">
      <w:pPr>
        <w:spacing w:line="360" w:lineRule="auto"/>
        <w:rPr>
          <w:rFonts w:ascii="Times New Roman" w:hAnsi="Times New Roman" w:cs="Times New Roman"/>
          <w:sz w:val="28"/>
          <w:szCs w:val="28"/>
          <w:lang w:val="ru-RU"/>
        </w:rPr>
      </w:pPr>
      <w:proofErr w:type="spellStart"/>
      <w:r w:rsidRPr="003446FF">
        <w:rPr>
          <w:rFonts w:ascii="Times New Roman" w:hAnsi="Times New Roman" w:cs="Times New Roman"/>
          <w:sz w:val="28"/>
          <w:szCs w:val="28"/>
          <w:lang w:val="ru-RU"/>
        </w:rPr>
        <w:t>Завдання</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радників</w:t>
      </w:r>
      <w:proofErr w:type="spellEnd"/>
      <w:r w:rsidRPr="003446FF">
        <w:rPr>
          <w:rFonts w:ascii="Times New Roman" w:hAnsi="Times New Roman" w:cs="Times New Roman"/>
          <w:sz w:val="28"/>
          <w:szCs w:val="28"/>
          <w:lang w:val="ru-RU"/>
        </w:rPr>
        <w:t xml:space="preserve"> з </w:t>
      </w:r>
      <w:proofErr w:type="spellStart"/>
      <w:r w:rsidRPr="003446FF">
        <w:rPr>
          <w:rFonts w:ascii="Times New Roman" w:hAnsi="Times New Roman" w:cs="Times New Roman"/>
          <w:sz w:val="28"/>
          <w:szCs w:val="28"/>
          <w:lang w:val="ru-RU"/>
        </w:rPr>
        <w:t>юридичних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питань</w:t>
      </w:r>
      <w:proofErr w:type="spellEnd"/>
      <w:r w:rsidRPr="003446FF">
        <w:rPr>
          <w:rFonts w:ascii="Times New Roman" w:hAnsi="Times New Roman" w:cs="Times New Roman"/>
          <w:sz w:val="28"/>
          <w:szCs w:val="28"/>
          <w:lang w:val="ru-RU"/>
        </w:rPr>
        <w:t xml:space="preserve"> у </w:t>
      </w:r>
      <w:proofErr w:type="spellStart"/>
      <w:r w:rsidRPr="003446FF">
        <w:rPr>
          <w:rFonts w:ascii="Times New Roman" w:hAnsi="Times New Roman" w:cs="Times New Roman"/>
          <w:sz w:val="28"/>
          <w:szCs w:val="28"/>
          <w:lang w:val="ru-RU"/>
        </w:rPr>
        <w:t>мирний</w:t>
      </w:r>
      <w:proofErr w:type="spellEnd"/>
      <w:r w:rsidRPr="003446FF">
        <w:rPr>
          <w:rFonts w:ascii="Times New Roman" w:hAnsi="Times New Roman" w:cs="Times New Roman"/>
          <w:sz w:val="28"/>
          <w:szCs w:val="28"/>
          <w:lang w:val="ru-RU"/>
        </w:rPr>
        <w:t xml:space="preserve"> час </w:t>
      </w:r>
      <w:proofErr w:type="spellStart"/>
      <w:r w:rsidRPr="003446FF">
        <w:rPr>
          <w:rFonts w:ascii="Times New Roman" w:hAnsi="Times New Roman" w:cs="Times New Roman"/>
          <w:sz w:val="28"/>
          <w:szCs w:val="28"/>
          <w:lang w:val="ru-RU"/>
        </w:rPr>
        <w:t>відрізняються</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від</w:t>
      </w:r>
      <w:proofErr w:type="spellEnd"/>
      <w:r w:rsidRPr="003446FF">
        <w:rPr>
          <w:rFonts w:ascii="Times New Roman" w:hAnsi="Times New Roman" w:cs="Times New Roman"/>
          <w:sz w:val="28"/>
          <w:szCs w:val="28"/>
          <w:lang w:val="ru-RU"/>
        </w:rPr>
        <w:t xml:space="preserve"> тих, </w:t>
      </w:r>
      <w:proofErr w:type="spellStart"/>
      <w:r w:rsidRPr="003446FF">
        <w:rPr>
          <w:rFonts w:ascii="Times New Roman" w:hAnsi="Times New Roman" w:cs="Times New Roman"/>
          <w:sz w:val="28"/>
          <w:szCs w:val="28"/>
          <w:lang w:val="ru-RU"/>
        </w:rPr>
        <w:t>які</w:t>
      </w:r>
      <w:proofErr w:type="spellEnd"/>
      <w:r w:rsidRPr="003446FF">
        <w:rPr>
          <w:rFonts w:ascii="Times New Roman" w:hAnsi="Times New Roman" w:cs="Times New Roman"/>
          <w:sz w:val="28"/>
          <w:szCs w:val="28"/>
          <w:lang w:val="ru-RU"/>
        </w:rPr>
        <w:t xml:space="preserve"> вони </w:t>
      </w:r>
      <w:proofErr w:type="spellStart"/>
      <w:r w:rsidRPr="003446FF">
        <w:rPr>
          <w:rFonts w:ascii="Times New Roman" w:hAnsi="Times New Roman" w:cs="Times New Roman"/>
          <w:sz w:val="28"/>
          <w:szCs w:val="28"/>
          <w:lang w:val="ru-RU"/>
        </w:rPr>
        <w:t>під</w:t>
      </w:r>
      <w:proofErr w:type="spellEnd"/>
      <w:r w:rsidRPr="003446FF">
        <w:rPr>
          <w:rFonts w:ascii="Times New Roman" w:hAnsi="Times New Roman" w:cs="Times New Roman"/>
          <w:sz w:val="28"/>
          <w:szCs w:val="28"/>
          <w:lang w:val="ru-RU"/>
        </w:rPr>
        <w:t xml:space="preserve"> час </w:t>
      </w:r>
      <w:proofErr w:type="spellStart"/>
      <w:r w:rsidRPr="003446FF">
        <w:rPr>
          <w:rFonts w:ascii="Times New Roman" w:hAnsi="Times New Roman" w:cs="Times New Roman"/>
          <w:sz w:val="28"/>
          <w:szCs w:val="28"/>
          <w:lang w:val="ru-RU"/>
        </w:rPr>
        <w:t>збройного</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конфлікту</w:t>
      </w:r>
      <w:proofErr w:type="spellEnd"/>
      <w:r w:rsidRPr="003446FF">
        <w:rPr>
          <w:rFonts w:ascii="Times New Roman" w:hAnsi="Times New Roman" w:cs="Times New Roman"/>
          <w:sz w:val="28"/>
          <w:szCs w:val="28"/>
          <w:lang w:val="ru-RU"/>
        </w:rPr>
        <w:t>.</w:t>
      </w:r>
      <w:r w:rsidR="00930911" w:rsidRPr="00930911">
        <w:rPr>
          <w:rFonts w:ascii="Times New Roman" w:hAnsi="Times New Roman" w:cs="Times New Roman"/>
          <w:sz w:val="28"/>
          <w:szCs w:val="28"/>
          <w:lang w:val="ru-RU"/>
        </w:rPr>
        <w:t xml:space="preserve"> </w:t>
      </w:r>
    </w:p>
    <w:p w:rsidR="003446FF" w:rsidRPr="003446FF" w:rsidRDefault="003446FF" w:rsidP="0036155D">
      <w:pPr>
        <w:spacing w:line="360" w:lineRule="auto"/>
        <w:rPr>
          <w:rFonts w:ascii="Times New Roman" w:hAnsi="Times New Roman" w:cs="Times New Roman"/>
          <w:sz w:val="28"/>
          <w:szCs w:val="28"/>
          <w:lang w:val="ru-RU"/>
        </w:rPr>
      </w:pPr>
      <w:r w:rsidRPr="002827F0">
        <w:rPr>
          <w:rFonts w:ascii="Times New Roman" w:hAnsi="Times New Roman" w:cs="Times New Roman"/>
          <w:sz w:val="28"/>
          <w:szCs w:val="28"/>
          <w:highlight w:val="lightGray"/>
          <w:u w:val="single"/>
          <w:lang w:val="ru-RU"/>
        </w:rPr>
        <w:t xml:space="preserve">У </w:t>
      </w:r>
      <w:proofErr w:type="spellStart"/>
      <w:r w:rsidRPr="002827F0">
        <w:rPr>
          <w:rFonts w:ascii="Times New Roman" w:hAnsi="Times New Roman" w:cs="Times New Roman"/>
          <w:sz w:val="28"/>
          <w:szCs w:val="28"/>
          <w:highlight w:val="lightGray"/>
          <w:u w:val="single"/>
          <w:lang w:val="ru-RU"/>
        </w:rPr>
        <w:t>мирний</w:t>
      </w:r>
      <w:proofErr w:type="spellEnd"/>
      <w:r w:rsidRPr="002827F0">
        <w:rPr>
          <w:rFonts w:ascii="Times New Roman" w:hAnsi="Times New Roman" w:cs="Times New Roman"/>
          <w:sz w:val="28"/>
          <w:szCs w:val="28"/>
          <w:highlight w:val="lightGray"/>
          <w:u w:val="single"/>
          <w:lang w:val="ru-RU"/>
        </w:rPr>
        <w:t xml:space="preserve"> час </w:t>
      </w:r>
      <w:proofErr w:type="spellStart"/>
      <w:r w:rsidRPr="002827F0">
        <w:rPr>
          <w:rFonts w:ascii="Times New Roman" w:hAnsi="Times New Roman" w:cs="Times New Roman"/>
          <w:sz w:val="28"/>
          <w:szCs w:val="28"/>
          <w:highlight w:val="lightGray"/>
          <w:u w:val="single"/>
          <w:lang w:val="ru-RU"/>
        </w:rPr>
        <w:t>їх</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основним</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завданням</w:t>
      </w:r>
      <w:proofErr w:type="spellEnd"/>
      <w:r w:rsidRPr="00B00A19">
        <w:rPr>
          <w:rFonts w:ascii="Times New Roman" w:hAnsi="Times New Roman" w:cs="Times New Roman"/>
          <w:sz w:val="28"/>
          <w:szCs w:val="28"/>
          <w:u w:val="single"/>
          <w:lang w:val="ru-RU"/>
        </w:rPr>
        <w:t xml:space="preserve"> є</w:t>
      </w:r>
      <w:r w:rsidR="00930911" w:rsidRPr="00B00A19">
        <w:rPr>
          <w:rFonts w:ascii="Times New Roman" w:hAnsi="Times New Roman" w:cs="Times New Roman"/>
          <w:sz w:val="28"/>
          <w:szCs w:val="28"/>
          <w:u w:val="single"/>
          <w:lang w:val="ru-RU"/>
        </w:rPr>
        <w:t xml:space="preserve"> </w:t>
      </w:r>
      <w:proofErr w:type="spellStart"/>
      <w:r w:rsidRPr="00B00A19">
        <w:rPr>
          <w:rFonts w:ascii="Times New Roman" w:hAnsi="Times New Roman" w:cs="Times New Roman"/>
          <w:sz w:val="28"/>
          <w:szCs w:val="28"/>
          <w:u w:val="single"/>
          <w:lang w:val="ru-RU"/>
        </w:rPr>
        <w:t>підтримка</w:t>
      </w:r>
      <w:proofErr w:type="spellEnd"/>
      <w:r w:rsidRPr="00B00A19">
        <w:rPr>
          <w:rFonts w:ascii="Times New Roman" w:hAnsi="Times New Roman" w:cs="Times New Roman"/>
          <w:sz w:val="28"/>
          <w:szCs w:val="28"/>
          <w:u w:val="single"/>
          <w:lang w:val="ru-RU"/>
        </w:rPr>
        <w:t xml:space="preserve"> </w:t>
      </w:r>
      <w:proofErr w:type="spellStart"/>
      <w:r w:rsidRPr="00B00A19">
        <w:rPr>
          <w:rFonts w:ascii="Times New Roman" w:hAnsi="Times New Roman" w:cs="Times New Roman"/>
          <w:sz w:val="28"/>
          <w:szCs w:val="28"/>
          <w:u w:val="single"/>
          <w:lang w:val="ru-RU"/>
        </w:rPr>
        <w:t>викладання</w:t>
      </w:r>
      <w:proofErr w:type="spellEnd"/>
      <w:r w:rsidRPr="00B00A19">
        <w:rPr>
          <w:rFonts w:ascii="Times New Roman" w:hAnsi="Times New Roman" w:cs="Times New Roman"/>
          <w:sz w:val="28"/>
          <w:szCs w:val="28"/>
          <w:u w:val="single"/>
          <w:lang w:val="ru-RU"/>
        </w:rPr>
        <w:t xml:space="preserve"> </w:t>
      </w:r>
      <w:proofErr w:type="spellStart"/>
      <w:r w:rsidRPr="00B00A19">
        <w:rPr>
          <w:rFonts w:ascii="Times New Roman" w:hAnsi="Times New Roman" w:cs="Times New Roman"/>
          <w:sz w:val="28"/>
          <w:szCs w:val="28"/>
          <w:u w:val="single"/>
          <w:lang w:val="ru-RU"/>
        </w:rPr>
        <w:t>міжнародного</w:t>
      </w:r>
      <w:proofErr w:type="spellEnd"/>
      <w:r w:rsidR="00930911" w:rsidRPr="00B00A19">
        <w:rPr>
          <w:rFonts w:ascii="Times New Roman" w:hAnsi="Times New Roman" w:cs="Times New Roman"/>
          <w:sz w:val="28"/>
          <w:szCs w:val="28"/>
          <w:u w:val="single"/>
          <w:lang w:val="ru-RU"/>
        </w:rPr>
        <w:t xml:space="preserve"> </w:t>
      </w:r>
      <w:proofErr w:type="spellStart"/>
      <w:r w:rsidRPr="00B00A19">
        <w:rPr>
          <w:rFonts w:ascii="Times New Roman" w:hAnsi="Times New Roman" w:cs="Times New Roman"/>
          <w:sz w:val="28"/>
          <w:szCs w:val="28"/>
          <w:u w:val="single"/>
          <w:lang w:val="ru-RU"/>
        </w:rPr>
        <w:t>гуманітарного</w:t>
      </w:r>
      <w:proofErr w:type="spellEnd"/>
      <w:r w:rsidRPr="00B00A19">
        <w:rPr>
          <w:rFonts w:ascii="Times New Roman" w:hAnsi="Times New Roman" w:cs="Times New Roman"/>
          <w:sz w:val="28"/>
          <w:szCs w:val="28"/>
          <w:u w:val="single"/>
          <w:lang w:val="ru-RU"/>
        </w:rPr>
        <w:t xml:space="preserve"> права</w:t>
      </w:r>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Цільова</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група</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складається</w:t>
      </w:r>
      <w:proofErr w:type="spellEnd"/>
      <w:r w:rsidRPr="003446FF">
        <w:rPr>
          <w:rFonts w:ascii="Times New Roman" w:hAnsi="Times New Roman" w:cs="Times New Roman"/>
          <w:sz w:val="28"/>
          <w:szCs w:val="28"/>
          <w:lang w:val="ru-RU"/>
        </w:rPr>
        <w:t xml:space="preserve">, </w:t>
      </w:r>
      <w:proofErr w:type="gramStart"/>
      <w:r w:rsidRPr="003446FF">
        <w:rPr>
          <w:rFonts w:ascii="Times New Roman" w:hAnsi="Times New Roman" w:cs="Times New Roman"/>
          <w:sz w:val="28"/>
          <w:szCs w:val="28"/>
          <w:lang w:val="ru-RU"/>
        </w:rPr>
        <w:t>в першу</w:t>
      </w:r>
      <w:proofErr w:type="gram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чергу</w:t>
      </w:r>
      <w:proofErr w:type="spellEnd"/>
      <w:r w:rsidRPr="003446FF">
        <w:rPr>
          <w:rFonts w:ascii="Times New Roman" w:hAnsi="Times New Roman" w:cs="Times New Roman"/>
          <w:sz w:val="28"/>
          <w:szCs w:val="28"/>
          <w:lang w:val="ru-RU"/>
        </w:rPr>
        <w:t xml:space="preserve">, з </w:t>
      </w:r>
      <w:proofErr w:type="spellStart"/>
      <w:r w:rsidRPr="003446FF">
        <w:rPr>
          <w:rFonts w:ascii="Times New Roman" w:hAnsi="Times New Roman" w:cs="Times New Roman"/>
          <w:sz w:val="28"/>
          <w:szCs w:val="28"/>
          <w:lang w:val="ru-RU"/>
        </w:rPr>
        <w:t>курсантів</w:t>
      </w:r>
      <w:proofErr w:type="spellEnd"/>
      <w:r w:rsidR="00930911"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військових</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навчальних</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закладів</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працівників</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штабів</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підрозділу</w:t>
      </w:r>
      <w:proofErr w:type="spellEnd"/>
      <w:r w:rsidRPr="003446FF">
        <w:rPr>
          <w:rFonts w:ascii="Times New Roman" w:hAnsi="Times New Roman" w:cs="Times New Roman"/>
          <w:sz w:val="28"/>
          <w:szCs w:val="28"/>
          <w:lang w:val="ru-RU"/>
        </w:rPr>
        <w:t xml:space="preserve">, до </w:t>
      </w:r>
      <w:proofErr w:type="spellStart"/>
      <w:r w:rsidRPr="003446FF">
        <w:rPr>
          <w:rFonts w:ascii="Times New Roman" w:hAnsi="Times New Roman" w:cs="Times New Roman"/>
          <w:sz w:val="28"/>
          <w:szCs w:val="28"/>
          <w:lang w:val="ru-RU"/>
        </w:rPr>
        <w:t>якого</w:t>
      </w:r>
      <w:proofErr w:type="spellEnd"/>
      <w:r w:rsidRPr="003446FF">
        <w:rPr>
          <w:rFonts w:ascii="Times New Roman" w:hAnsi="Times New Roman" w:cs="Times New Roman"/>
          <w:sz w:val="28"/>
          <w:szCs w:val="28"/>
          <w:lang w:val="ru-RU"/>
        </w:rPr>
        <w:t xml:space="preserve"> </w:t>
      </w:r>
      <w:r w:rsidRPr="003446FF">
        <w:rPr>
          <w:rFonts w:ascii="Times New Roman" w:hAnsi="Times New Roman" w:cs="Times New Roman"/>
          <w:sz w:val="28"/>
          <w:szCs w:val="28"/>
          <w:lang w:val="ru-RU"/>
        </w:rPr>
        <w:lastRenderedPageBreak/>
        <w:t xml:space="preserve">вони </w:t>
      </w:r>
      <w:proofErr w:type="spellStart"/>
      <w:r w:rsidRPr="003446FF">
        <w:rPr>
          <w:rFonts w:ascii="Times New Roman" w:hAnsi="Times New Roman" w:cs="Times New Roman"/>
          <w:sz w:val="28"/>
          <w:szCs w:val="28"/>
          <w:lang w:val="ru-RU"/>
        </w:rPr>
        <w:t>прикріплені</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прикомандировані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молодші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командири</w:t>
      </w:r>
      <w:proofErr w:type="spellEnd"/>
      <w:r w:rsidRPr="003446FF">
        <w:rPr>
          <w:rFonts w:ascii="Times New Roman" w:hAnsi="Times New Roman" w:cs="Times New Roman"/>
          <w:sz w:val="28"/>
          <w:szCs w:val="28"/>
          <w:lang w:val="ru-RU"/>
        </w:rPr>
        <w:t xml:space="preserve"> і</w:t>
      </w:r>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солдатів</w:t>
      </w:r>
      <w:proofErr w:type="spellEnd"/>
      <w:r w:rsidRPr="003446FF">
        <w:rPr>
          <w:rFonts w:ascii="Times New Roman" w:hAnsi="Times New Roman" w:cs="Times New Roman"/>
          <w:sz w:val="28"/>
          <w:szCs w:val="28"/>
          <w:lang w:val="ru-RU"/>
        </w:rPr>
        <w:t xml:space="preserve">, особливо на </w:t>
      </w:r>
      <w:proofErr w:type="spellStart"/>
      <w:r w:rsidRPr="003446FF">
        <w:rPr>
          <w:rFonts w:ascii="Times New Roman" w:hAnsi="Times New Roman" w:cs="Times New Roman"/>
          <w:sz w:val="28"/>
          <w:szCs w:val="28"/>
          <w:lang w:val="ru-RU"/>
        </w:rPr>
        <w:t>навчаннях</w:t>
      </w:r>
      <w:proofErr w:type="spellEnd"/>
      <w:r w:rsidRPr="003446FF">
        <w:rPr>
          <w:rFonts w:ascii="Times New Roman" w:hAnsi="Times New Roman" w:cs="Times New Roman"/>
          <w:sz w:val="28"/>
          <w:szCs w:val="28"/>
          <w:lang w:val="ru-RU"/>
        </w:rPr>
        <w:t>.</w:t>
      </w:r>
    </w:p>
    <w:p w:rsidR="00B00A19" w:rsidRDefault="003446FF" w:rsidP="0036155D">
      <w:pPr>
        <w:spacing w:line="360" w:lineRule="auto"/>
        <w:rPr>
          <w:rFonts w:ascii="Times New Roman" w:hAnsi="Times New Roman" w:cs="Times New Roman"/>
          <w:sz w:val="28"/>
          <w:szCs w:val="28"/>
          <w:lang w:val="ru-RU"/>
        </w:rPr>
      </w:pPr>
      <w:proofErr w:type="spellStart"/>
      <w:r w:rsidRPr="003446FF">
        <w:rPr>
          <w:rFonts w:ascii="Times New Roman" w:hAnsi="Times New Roman" w:cs="Times New Roman"/>
          <w:sz w:val="28"/>
          <w:szCs w:val="28"/>
          <w:lang w:val="ru-RU"/>
        </w:rPr>
        <w:t>Радники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можуть</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також</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допомагати</w:t>
      </w:r>
      <w:proofErr w:type="spellEnd"/>
      <w:r w:rsidRPr="003446FF">
        <w:rPr>
          <w:rFonts w:ascii="Times New Roman" w:hAnsi="Times New Roman" w:cs="Times New Roman"/>
          <w:sz w:val="28"/>
          <w:szCs w:val="28"/>
          <w:lang w:val="ru-RU"/>
        </w:rPr>
        <w:t xml:space="preserve"> у </w:t>
      </w:r>
      <w:proofErr w:type="spellStart"/>
      <w:r w:rsidRPr="003446FF">
        <w:rPr>
          <w:rFonts w:ascii="Times New Roman" w:hAnsi="Times New Roman" w:cs="Times New Roman"/>
          <w:sz w:val="28"/>
          <w:szCs w:val="28"/>
          <w:lang w:val="ru-RU"/>
        </w:rPr>
        <w:t>підготовці</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помічників</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радників</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які</w:t>
      </w:r>
      <w:proofErr w:type="spellEnd"/>
      <w:r w:rsidRPr="003446FF">
        <w:rPr>
          <w:rFonts w:ascii="Times New Roman" w:hAnsi="Times New Roman" w:cs="Times New Roman"/>
          <w:sz w:val="28"/>
          <w:szCs w:val="28"/>
          <w:lang w:val="ru-RU"/>
        </w:rPr>
        <w:t xml:space="preserve">, в свою </w:t>
      </w:r>
      <w:proofErr w:type="spellStart"/>
      <w:r w:rsidRPr="003446FF">
        <w:rPr>
          <w:rFonts w:ascii="Times New Roman" w:hAnsi="Times New Roman" w:cs="Times New Roman"/>
          <w:sz w:val="28"/>
          <w:szCs w:val="28"/>
          <w:lang w:val="ru-RU"/>
        </w:rPr>
        <w:t>чергу</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можуть</w:t>
      </w:r>
      <w:proofErr w:type="spellEnd"/>
      <w:r w:rsidRPr="003446FF">
        <w:rPr>
          <w:rFonts w:ascii="Times New Roman" w:hAnsi="Times New Roman" w:cs="Times New Roman"/>
          <w:sz w:val="28"/>
          <w:szCs w:val="28"/>
          <w:lang w:val="ru-RU"/>
        </w:rPr>
        <w:t xml:space="preserve"> бути </w:t>
      </w:r>
      <w:proofErr w:type="spellStart"/>
      <w:r w:rsidRPr="003446FF">
        <w:rPr>
          <w:rFonts w:ascii="Times New Roman" w:hAnsi="Times New Roman" w:cs="Times New Roman"/>
          <w:sz w:val="28"/>
          <w:szCs w:val="28"/>
          <w:lang w:val="ru-RU"/>
        </w:rPr>
        <w:t>прикріплені</w:t>
      </w:r>
      <w:proofErr w:type="spellEnd"/>
      <w:r w:rsidRPr="003446FF">
        <w:rPr>
          <w:rFonts w:ascii="Times New Roman" w:hAnsi="Times New Roman" w:cs="Times New Roman"/>
          <w:sz w:val="28"/>
          <w:szCs w:val="28"/>
          <w:lang w:val="ru-RU"/>
        </w:rPr>
        <w:t xml:space="preserve"> до </w:t>
      </w:r>
      <w:proofErr w:type="spellStart"/>
      <w:r w:rsidRPr="003446FF">
        <w:rPr>
          <w:rFonts w:ascii="Times New Roman" w:hAnsi="Times New Roman" w:cs="Times New Roman"/>
          <w:sz w:val="28"/>
          <w:szCs w:val="28"/>
          <w:lang w:val="ru-RU"/>
        </w:rPr>
        <w:t>підрозділів</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брати</w:t>
      </w:r>
      <w:proofErr w:type="spellEnd"/>
      <w:r w:rsidRPr="003446FF">
        <w:rPr>
          <w:rFonts w:ascii="Times New Roman" w:hAnsi="Times New Roman" w:cs="Times New Roman"/>
          <w:sz w:val="28"/>
          <w:szCs w:val="28"/>
          <w:lang w:val="ru-RU"/>
        </w:rPr>
        <w:t xml:space="preserve"> участь у</w:t>
      </w:r>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плануванні</w:t>
      </w:r>
      <w:proofErr w:type="spellEnd"/>
      <w:r w:rsidRPr="003446FF">
        <w:rPr>
          <w:rFonts w:ascii="Times New Roman" w:hAnsi="Times New Roman" w:cs="Times New Roman"/>
          <w:sz w:val="28"/>
          <w:szCs w:val="28"/>
          <w:lang w:val="ru-RU"/>
        </w:rPr>
        <w:t xml:space="preserve"> великих </w:t>
      </w:r>
      <w:proofErr w:type="spellStart"/>
      <w:r w:rsidRPr="003446FF">
        <w:rPr>
          <w:rFonts w:ascii="Times New Roman" w:hAnsi="Times New Roman" w:cs="Times New Roman"/>
          <w:sz w:val="28"/>
          <w:szCs w:val="28"/>
          <w:lang w:val="ru-RU"/>
        </w:rPr>
        <w:t>навчань</w:t>
      </w:r>
      <w:proofErr w:type="spellEnd"/>
      <w:r w:rsidRPr="003446FF">
        <w:rPr>
          <w:rFonts w:ascii="Times New Roman" w:hAnsi="Times New Roman" w:cs="Times New Roman"/>
          <w:sz w:val="28"/>
          <w:szCs w:val="28"/>
          <w:lang w:val="ru-RU"/>
        </w:rPr>
        <w:t xml:space="preserve"> та</w:t>
      </w:r>
      <w:r w:rsidR="00B00A19">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операцій</w:t>
      </w:r>
      <w:proofErr w:type="spellEnd"/>
      <w:r w:rsidRPr="003446FF">
        <w:rPr>
          <w:rFonts w:ascii="Times New Roman" w:hAnsi="Times New Roman" w:cs="Times New Roman"/>
          <w:sz w:val="28"/>
          <w:szCs w:val="28"/>
          <w:lang w:val="ru-RU"/>
        </w:rPr>
        <w:t xml:space="preserve"> та </w:t>
      </w:r>
      <w:proofErr w:type="spellStart"/>
      <w:r w:rsidRPr="003446FF">
        <w:rPr>
          <w:rFonts w:ascii="Times New Roman" w:hAnsi="Times New Roman" w:cs="Times New Roman"/>
          <w:sz w:val="28"/>
          <w:szCs w:val="28"/>
          <w:lang w:val="ru-RU"/>
        </w:rPr>
        <w:t>оцінювати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правові</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наслідки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виконання</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цих</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планів</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зокрема</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щодо</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передбачуваних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засобів</w:t>
      </w:r>
      <w:proofErr w:type="spellEnd"/>
      <w:r w:rsidRPr="003446FF">
        <w:rPr>
          <w:rFonts w:ascii="Times New Roman" w:hAnsi="Times New Roman" w:cs="Times New Roman"/>
          <w:sz w:val="28"/>
          <w:szCs w:val="28"/>
          <w:lang w:val="ru-RU"/>
        </w:rPr>
        <w:t xml:space="preserve"> і </w:t>
      </w:r>
      <w:proofErr w:type="spellStart"/>
      <w:r w:rsidRPr="003446FF">
        <w:rPr>
          <w:rFonts w:ascii="Times New Roman" w:hAnsi="Times New Roman" w:cs="Times New Roman"/>
          <w:sz w:val="28"/>
          <w:szCs w:val="28"/>
          <w:lang w:val="ru-RU"/>
        </w:rPr>
        <w:t>методів</w:t>
      </w:r>
      <w:proofErr w:type="spellEnd"/>
      <w:r w:rsidR="00B00A19">
        <w:rPr>
          <w:rFonts w:ascii="Times New Roman" w:hAnsi="Times New Roman" w:cs="Times New Roman"/>
          <w:sz w:val="28"/>
          <w:szCs w:val="28"/>
          <w:lang w:val="ru-RU"/>
        </w:rPr>
        <w:t>.</w:t>
      </w:r>
    </w:p>
    <w:p w:rsidR="003446FF" w:rsidRPr="00930911" w:rsidRDefault="003446FF" w:rsidP="0036155D">
      <w:pPr>
        <w:spacing w:line="360" w:lineRule="auto"/>
        <w:rPr>
          <w:rFonts w:ascii="Times New Roman" w:hAnsi="Times New Roman" w:cs="Times New Roman"/>
          <w:sz w:val="28"/>
          <w:szCs w:val="28"/>
          <w:lang w:val="ru-RU"/>
        </w:rPr>
      </w:pPr>
      <w:proofErr w:type="spellStart"/>
      <w:r w:rsidRPr="003446FF">
        <w:rPr>
          <w:rFonts w:ascii="Times New Roman" w:hAnsi="Times New Roman" w:cs="Times New Roman"/>
          <w:sz w:val="28"/>
          <w:szCs w:val="28"/>
          <w:lang w:val="ru-RU"/>
        </w:rPr>
        <w:t>Радники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також</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можуть</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залучатися</w:t>
      </w:r>
      <w:proofErr w:type="spellEnd"/>
      <w:r w:rsidRPr="003446FF">
        <w:rPr>
          <w:rFonts w:ascii="Times New Roman" w:hAnsi="Times New Roman" w:cs="Times New Roman"/>
          <w:sz w:val="28"/>
          <w:szCs w:val="28"/>
          <w:lang w:val="ru-RU"/>
        </w:rPr>
        <w:t xml:space="preserve"> до </w:t>
      </w:r>
      <w:proofErr w:type="spellStart"/>
      <w:r w:rsidRPr="003446FF">
        <w:rPr>
          <w:rFonts w:ascii="Times New Roman" w:hAnsi="Times New Roman" w:cs="Times New Roman"/>
          <w:sz w:val="28"/>
          <w:szCs w:val="28"/>
          <w:lang w:val="ru-RU"/>
        </w:rPr>
        <w:t>процесу</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експертизи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нових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видів</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озброєнь</w:t>
      </w:r>
      <w:proofErr w:type="spellEnd"/>
      <w:r w:rsidRPr="003446FF">
        <w:rPr>
          <w:rFonts w:ascii="Times New Roman" w:hAnsi="Times New Roman" w:cs="Times New Roman"/>
          <w:sz w:val="28"/>
          <w:szCs w:val="28"/>
          <w:lang w:val="ru-RU"/>
        </w:rPr>
        <w:t>,</w:t>
      </w:r>
      <w:r w:rsidR="00930911"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засобів</w:t>
      </w:r>
      <w:proofErr w:type="spellEnd"/>
      <w:r w:rsidRPr="00930911">
        <w:rPr>
          <w:rFonts w:ascii="Times New Roman" w:hAnsi="Times New Roman" w:cs="Times New Roman"/>
          <w:sz w:val="28"/>
          <w:szCs w:val="28"/>
          <w:lang w:val="ru-RU"/>
        </w:rPr>
        <w:t xml:space="preserve"> і </w:t>
      </w:r>
      <w:proofErr w:type="spellStart"/>
      <w:r w:rsidRPr="00930911">
        <w:rPr>
          <w:rFonts w:ascii="Times New Roman" w:hAnsi="Times New Roman" w:cs="Times New Roman"/>
          <w:sz w:val="28"/>
          <w:szCs w:val="28"/>
          <w:lang w:val="ru-RU"/>
        </w:rPr>
        <w:t>методів</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ведення</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війни</w:t>
      </w:r>
      <w:proofErr w:type="spellEnd"/>
    </w:p>
    <w:p w:rsidR="002827F0" w:rsidRDefault="003446FF" w:rsidP="0036155D">
      <w:pPr>
        <w:spacing w:line="360" w:lineRule="auto"/>
        <w:rPr>
          <w:rFonts w:ascii="Times New Roman" w:hAnsi="Times New Roman" w:cs="Times New Roman"/>
          <w:sz w:val="28"/>
          <w:szCs w:val="28"/>
          <w:lang w:val="ru-RU"/>
        </w:rPr>
      </w:pPr>
      <w:proofErr w:type="spellStart"/>
      <w:r w:rsidRPr="002827F0">
        <w:rPr>
          <w:rFonts w:ascii="Times New Roman" w:hAnsi="Times New Roman" w:cs="Times New Roman"/>
          <w:sz w:val="28"/>
          <w:szCs w:val="28"/>
          <w:highlight w:val="lightGray"/>
          <w:u w:val="single"/>
          <w:lang w:val="ru-RU"/>
        </w:rPr>
        <w:t>Під</w:t>
      </w:r>
      <w:proofErr w:type="spellEnd"/>
      <w:r w:rsidRPr="002827F0">
        <w:rPr>
          <w:rFonts w:ascii="Times New Roman" w:hAnsi="Times New Roman" w:cs="Times New Roman"/>
          <w:sz w:val="28"/>
          <w:szCs w:val="28"/>
          <w:highlight w:val="lightGray"/>
          <w:u w:val="single"/>
          <w:lang w:val="ru-RU"/>
        </w:rPr>
        <w:t xml:space="preserve"> час </w:t>
      </w:r>
      <w:proofErr w:type="spellStart"/>
      <w:r w:rsidRPr="002827F0">
        <w:rPr>
          <w:rFonts w:ascii="Times New Roman" w:hAnsi="Times New Roman" w:cs="Times New Roman"/>
          <w:sz w:val="28"/>
          <w:szCs w:val="28"/>
          <w:highlight w:val="lightGray"/>
          <w:u w:val="single"/>
          <w:lang w:val="ru-RU"/>
        </w:rPr>
        <w:t>війни</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основним</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завданням</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радника</w:t>
      </w:r>
      <w:proofErr w:type="spellEnd"/>
      <w:r w:rsidRPr="002827F0">
        <w:rPr>
          <w:rFonts w:ascii="Times New Roman" w:hAnsi="Times New Roman" w:cs="Times New Roman"/>
          <w:sz w:val="28"/>
          <w:szCs w:val="28"/>
          <w:highlight w:val="lightGray"/>
          <w:u w:val="single"/>
          <w:lang w:val="ru-RU"/>
        </w:rPr>
        <w:t xml:space="preserve"> з </w:t>
      </w:r>
      <w:proofErr w:type="spellStart"/>
      <w:r w:rsidRPr="002827F0">
        <w:rPr>
          <w:rFonts w:ascii="Times New Roman" w:hAnsi="Times New Roman" w:cs="Times New Roman"/>
          <w:sz w:val="28"/>
          <w:szCs w:val="28"/>
          <w:highlight w:val="lightGray"/>
          <w:u w:val="single"/>
          <w:lang w:val="ru-RU"/>
        </w:rPr>
        <w:t>юридичних</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питань</w:t>
      </w:r>
      <w:proofErr w:type="spellEnd"/>
      <w:r w:rsidRPr="002827F0">
        <w:rPr>
          <w:rFonts w:ascii="Times New Roman" w:hAnsi="Times New Roman" w:cs="Times New Roman"/>
          <w:sz w:val="28"/>
          <w:szCs w:val="28"/>
          <w:highlight w:val="lightGray"/>
          <w:lang w:val="ru-RU"/>
        </w:rPr>
        <w:t xml:space="preserve"> є</w:t>
      </w:r>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консультування</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щодо</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застосування</w:t>
      </w:r>
      <w:proofErr w:type="spellEnd"/>
      <w:r w:rsidRPr="003446FF">
        <w:rPr>
          <w:rFonts w:ascii="Times New Roman" w:hAnsi="Times New Roman" w:cs="Times New Roman"/>
          <w:sz w:val="28"/>
          <w:szCs w:val="28"/>
          <w:lang w:val="ru-RU"/>
        </w:rPr>
        <w:t xml:space="preserve"> та </w:t>
      </w:r>
      <w:proofErr w:type="spellStart"/>
      <w:r w:rsidRPr="003446FF">
        <w:rPr>
          <w:rFonts w:ascii="Times New Roman" w:hAnsi="Times New Roman" w:cs="Times New Roman"/>
          <w:sz w:val="28"/>
          <w:szCs w:val="28"/>
          <w:lang w:val="ru-RU"/>
        </w:rPr>
        <w:t>дотримання</w:t>
      </w:r>
      <w:proofErr w:type="spellEnd"/>
      <w:r w:rsidR="00930911" w:rsidRP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міжнародного</w:t>
      </w:r>
      <w:proofErr w:type="spellEnd"/>
      <w:r w:rsidR="00777F10" w:rsidRPr="00777F10">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гуманітарного</w:t>
      </w:r>
      <w:proofErr w:type="spellEnd"/>
      <w:r w:rsidRPr="003446FF">
        <w:rPr>
          <w:rFonts w:ascii="Times New Roman" w:hAnsi="Times New Roman" w:cs="Times New Roman"/>
          <w:sz w:val="28"/>
          <w:szCs w:val="28"/>
          <w:lang w:val="ru-RU"/>
        </w:rPr>
        <w:t xml:space="preserve"> права. </w:t>
      </w:r>
      <w:proofErr w:type="spellStart"/>
      <w:r w:rsidRPr="003446FF">
        <w:rPr>
          <w:rFonts w:ascii="Times New Roman" w:hAnsi="Times New Roman" w:cs="Times New Roman"/>
          <w:sz w:val="28"/>
          <w:szCs w:val="28"/>
          <w:lang w:val="ru-RU"/>
        </w:rPr>
        <w:t>Зокрема</w:t>
      </w:r>
      <w:proofErr w:type="spellEnd"/>
      <w:r w:rsidR="00930911">
        <w:rPr>
          <w:rFonts w:ascii="Times New Roman" w:hAnsi="Times New Roman" w:cs="Times New Roman"/>
          <w:sz w:val="28"/>
          <w:szCs w:val="28"/>
        </w:rPr>
        <w:t>,</w:t>
      </w:r>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юрисконсульти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можуть</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надавати</w:t>
      </w:r>
      <w:proofErr w:type="spellEnd"/>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висновок</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щодо</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поточних</w:t>
      </w:r>
      <w:proofErr w:type="spellEnd"/>
      <w:r w:rsidRPr="003446FF">
        <w:rPr>
          <w:rFonts w:ascii="Times New Roman" w:hAnsi="Times New Roman" w:cs="Times New Roman"/>
          <w:sz w:val="28"/>
          <w:szCs w:val="28"/>
          <w:lang w:val="ru-RU"/>
        </w:rPr>
        <w:t xml:space="preserve"> та </w:t>
      </w:r>
      <w:proofErr w:type="spellStart"/>
      <w:r w:rsidRPr="003446FF">
        <w:rPr>
          <w:rFonts w:ascii="Times New Roman" w:hAnsi="Times New Roman" w:cs="Times New Roman"/>
          <w:sz w:val="28"/>
          <w:szCs w:val="28"/>
          <w:lang w:val="ru-RU"/>
        </w:rPr>
        <w:t>запланованих</w:t>
      </w:r>
      <w:proofErr w:type="spellEnd"/>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військових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операцій</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застосовувати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св</w:t>
      </w:r>
      <w:r w:rsidR="00777F10">
        <w:rPr>
          <w:rFonts w:ascii="Times New Roman" w:hAnsi="Times New Roman" w:cs="Times New Roman"/>
          <w:sz w:val="28"/>
          <w:szCs w:val="28"/>
        </w:rPr>
        <w:t>ій</w:t>
      </w:r>
      <w:proofErr w:type="spellEnd"/>
      <w:r w:rsidR="00777F10">
        <w:rPr>
          <w:rFonts w:ascii="Times New Roman" w:hAnsi="Times New Roman" w:cs="Times New Roman"/>
          <w:sz w:val="28"/>
          <w:szCs w:val="28"/>
        </w:rPr>
        <w:t xml:space="preserve"> </w:t>
      </w:r>
      <w:proofErr w:type="spellStart"/>
      <w:r w:rsidRPr="003446FF">
        <w:rPr>
          <w:rFonts w:ascii="Times New Roman" w:hAnsi="Times New Roman" w:cs="Times New Roman"/>
          <w:sz w:val="28"/>
          <w:szCs w:val="28"/>
          <w:lang w:val="ru-RU"/>
        </w:rPr>
        <w:t>досвід</w:t>
      </w:r>
      <w:proofErr w:type="spellEnd"/>
      <w:r w:rsidRPr="003446FF">
        <w:rPr>
          <w:rFonts w:ascii="Times New Roman" w:hAnsi="Times New Roman" w:cs="Times New Roman"/>
          <w:sz w:val="28"/>
          <w:szCs w:val="28"/>
          <w:lang w:val="ru-RU"/>
        </w:rPr>
        <w:t xml:space="preserve"> для </w:t>
      </w:r>
      <w:proofErr w:type="spellStart"/>
      <w:r w:rsidRPr="003446FF">
        <w:rPr>
          <w:rFonts w:ascii="Times New Roman" w:hAnsi="Times New Roman" w:cs="Times New Roman"/>
          <w:sz w:val="28"/>
          <w:szCs w:val="28"/>
          <w:lang w:val="ru-RU"/>
        </w:rPr>
        <w:t>вирішення</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конкретних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питань</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що</w:t>
      </w:r>
      <w:proofErr w:type="spellEnd"/>
      <w:r w:rsidRPr="003446FF">
        <w:rPr>
          <w:rFonts w:ascii="Times New Roman" w:hAnsi="Times New Roman" w:cs="Times New Roman"/>
          <w:sz w:val="28"/>
          <w:szCs w:val="28"/>
          <w:lang w:val="ru-RU"/>
        </w:rPr>
        <w:t xml:space="preserve"> стоять перед командиром, </w:t>
      </w:r>
      <w:proofErr w:type="spellStart"/>
      <w:r w:rsidRPr="003446FF">
        <w:rPr>
          <w:rFonts w:ascii="Times New Roman" w:hAnsi="Times New Roman" w:cs="Times New Roman"/>
          <w:sz w:val="28"/>
          <w:szCs w:val="28"/>
          <w:lang w:val="ru-RU"/>
        </w:rPr>
        <w:t>перевіряти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дотримання</w:t>
      </w:r>
      <w:proofErr w:type="spellEnd"/>
      <w:r w:rsidRPr="003446FF">
        <w:rPr>
          <w:rFonts w:ascii="Times New Roman" w:hAnsi="Times New Roman" w:cs="Times New Roman"/>
          <w:sz w:val="28"/>
          <w:szCs w:val="28"/>
          <w:lang w:val="ru-RU"/>
        </w:rPr>
        <w:t xml:space="preserve"> </w:t>
      </w:r>
      <w:proofErr w:type="spellStart"/>
      <w:r w:rsidR="00B00A19">
        <w:rPr>
          <w:rFonts w:ascii="Times New Roman" w:hAnsi="Times New Roman" w:cs="Times New Roman"/>
          <w:sz w:val="28"/>
          <w:szCs w:val="28"/>
          <w:lang w:val="ru-RU"/>
        </w:rPr>
        <w:t>процесу</w:t>
      </w:r>
      <w:proofErr w:type="spellEnd"/>
      <w:r w:rsidR="00B00A19">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юридичного</w:t>
      </w:r>
      <w:proofErr w:type="spellEnd"/>
      <w:r w:rsidR="002827F0">
        <w:rPr>
          <w:rFonts w:ascii="Times New Roman" w:hAnsi="Times New Roman" w:cs="Times New Roman"/>
          <w:sz w:val="28"/>
          <w:szCs w:val="28"/>
          <w:lang w:val="ru-RU"/>
        </w:rPr>
        <w:t xml:space="preserve"> </w:t>
      </w:r>
      <w:proofErr w:type="spellStart"/>
      <w:r w:rsidR="002827F0">
        <w:rPr>
          <w:rFonts w:ascii="Times New Roman" w:hAnsi="Times New Roman" w:cs="Times New Roman"/>
          <w:sz w:val="28"/>
          <w:szCs w:val="28"/>
          <w:lang w:val="ru-RU"/>
        </w:rPr>
        <w:t>консультування</w:t>
      </w:r>
      <w:proofErr w:type="spellEnd"/>
      <w:r w:rsidR="002827F0">
        <w:rPr>
          <w:rFonts w:ascii="Times New Roman" w:hAnsi="Times New Roman" w:cs="Times New Roman"/>
          <w:sz w:val="28"/>
          <w:szCs w:val="28"/>
          <w:lang w:val="ru-RU"/>
        </w:rPr>
        <w:t>.</w:t>
      </w:r>
    </w:p>
    <w:p w:rsidR="003446FF" w:rsidRPr="003446FF" w:rsidRDefault="003446FF" w:rsidP="0036155D">
      <w:pPr>
        <w:spacing w:line="360" w:lineRule="auto"/>
        <w:rPr>
          <w:rFonts w:ascii="Times New Roman" w:hAnsi="Times New Roman" w:cs="Times New Roman"/>
          <w:sz w:val="28"/>
          <w:szCs w:val="28"/>
          <w:lang w:val="ru-RU"/>
        </w:rPr>
      </w:pPr>
      <w:r w:rsidRPr="002827F0">
        <w:rPr>
          <w:rFonts w:ascii="Times New Roman" w:hAnsi="Times New Roman" w:cs="Times New Roman"/>
          <w:sz w:val="28"/>
          <w:szCs w:val="28"/>
          <w:highlight w:val="lightGray"/>
          <w:u w:val="single"/>
          <w:lang w:val="ru-RU"/>
        </w:rPr>
        <w:t xml:space="preserve">У </w:t>
      </w:r>
      <w:proofErr w:type="spellStart"/>
      <w:r w:rsidRPr="002827F0">
        <w:rPr>
          <w:rFonts w:ascii="Times New Roman" w:hAnsi="Times New Roman" w:cs="Times New Roman"/>
          <w:sz w:val="28"/>
          <w:szCs w:val="28"/>
          <w:highlight w:val="lightGray"/>
          <w:u w:val="single"/>
          <w:lang w:val="ru-RU"/>
        </w:rPr>
        <w:t>випадку</w:t>
      </w:r>
      <w:proofErr w:type="spellEnd"/>
      <w:r w:rsidR="00930911"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спільних</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або</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багатосторонніх</w:t>
      </w:r>
      <w:proofErr w:type="spellEnd"/>
      <w:r w:rsidRPr="002827F0">
        <w:rPr>
          <w:rFonts w:ascii="Times New Roman" w:hAnsi="Times New Roman" w:cs="Times New Roman"/>
          <w:sz w:val="28"/>
          <w:szCs w:val="28"/>
          <w:highlight w:val="lightGray"/>
          <w:u w:val="single"/>
          <w:lang w:val="ru-RU"/>
        </w:rPr>
        <w:t xml:space="preserve"> </w:t>
      </w:r>
      <w:proofErr w:type="spellStart"/>
      <w:r w:rsidRPr="002827F0">
        <w:rPr>
          <w:rFonts w:ascii="Times New Roman" w:hAnsi="Times New Roman" w:cs="Times New Roman"/>
          <w:sz w:val="28"/>
          <w:szCs w:val="28"/>
          <w:highlight w:val="lightGray"/>
          <w:u w:val="single"/>
          <w:lang w:val="ru-RU"/>
        </w:rPr>
        <w:t>операцій</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юридичні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радники</w:t>
      </w:r>
      <w:proofErr w:type="spellEnd"/>
      <w:r w:rsidR="002827F0">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юридичні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радники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різних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збройних</w:t>
      </w:r>
      <w:proofErr w:type="spellEnd"/>
      <w:r w:rsidRPr="003446FF">
        <w:rPr>
          <w:rFonts w:ascii="Times New Roman" w:hAnsi="Times New Roman" w:cs="Times New Roman"/>
          <w:sz w:val="28"/>
          <w:szCs w:val="28"/>
          <w:lang w:val="ru-RU"/>
        </w:rPr>
        <w:t xml:space="preserve"> сил, </w:t>
      </w:r>
      <w:proofErr w:type="spellStart"/>
      <w:r w:rsidRPr="003446FF">
        <w:rPr>
          <w:rFonts w:ascii="Times New Roman" w:hAnsi="Times New Roman" w:cs="Times New Roman"/>
          <w:sz w:val="28"/>
          <w:szCs w:val="28"/>
          <w:lang w:val="ru-RU"/>
        </w:rPr>
        <w:t>що</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беруть</w:t>
      </w:r>
      <w:proofErr w:type="spellEnd"/>
      <w:r w:rsidRPr="003446FF">
        <w:rPr>
          <w:rFonts w:ascii="Times New Roman" w:hAnsi="Times New Roman" w:cs="Times New Roman"/>
          <w:sz w:val="28"/>
          <w:szCs w:val="28"/>
          <w:lang w:val="ru-RU"/>
        </w:rPr>
        <w:t xml:space="preserve"> участь</w:t>
      </w:r>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залучених</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збройних</w:t>
      </w:r>
      <w:proofErr w:type="spellEnd"/>
      <w:r w:rsidRPr="003446FF">
        <w:rPr>
          <w:rFonts w:ascii="Times New Roman" w:hAnsi="Times New Roman" w:cs="Times New Roman"/>
          <w:sz w:val="28"/>
          <w:szCs w:val="28"/>
          <w:lang w:val="ru-RU"/>
        </w:rPr>
        <w:t xml:space="preserve"> сил </w:t>
      </w:r>
      <w:proofErr w:type="spellStart"/>
      <w:r w:rsidRPr="003446FF">
        <w:rPr>
          <w:rFonts w:ascii="Times New Roman" w:hAnsi="Times New Roman" w:cs="Times New Roman"/>
          <w:sz w:val="28"/>
          <w:szCs w:val="28"/>
          <w:lang w:val="ru-RU"/>
        </w:rPr>
        <w:t>повинні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співпрацювати</w:t>
      </w:r>
      <w:proofErr w:type="spellEnd"/>
      <w:r w:rsidRPr="003446FF">
        <w:rPr>
          <w:rFonts w:ascii="Times New Roman" w:hAnsi="Times New Roman" w:cs="Times New Roman"/>
          <w:sz w:val="28"/>
          <w:szCs w:val="28"/>
          <w:lang w:val="ru-RU"/>
        </w:rPr>
        <w:t xml:space="preserve"> з метою</w:t>
      </w:r>
      <w:r w:rsid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забезпечення</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певного</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рівня</w:t>
      </w:r>
      <w:proofErr w:type="spellEnd"/>
      <w:r w:rsidRPr="00930911">
        <w:rPr>
          <w:rFonts w:ascii="Times New Roman" w:hAnsi="Times New Roman" w:cs="Times New Roman"/>
          <w:sz w:val="28"/>
          <w:szCs w:val="28"/>
          <w:lang w:val="ru-RU"/>
        </w:rPr>
        <w:t xml:space="preserve"> </w:t>
      </w:r>
      <w:proofErr w:type="spellStart"/>
      <w:r w:rsidRPr="00930911">
        <w:rPr>
          <w:rFonts w:ascii="Times New Roman" w:hAnsi="Times New Roman" w:cs="Times New Roman"/>
          <w:sz w:val="28"/>
          <w:szCs w:val="28"/>
          <w:lang w:val="ru-RU"/>
        </w:rPr>
        <w:t>узгодженості</w:t>
      </w:r>
      <w:proofErr w:type="spellEnd"/>
      <w:r w:rsidR="00930911">
        <w:rPr>
          <w:rFonts w:ascii="Times New Roman" w:hAnsi="Times New Roman" w:cs="Times New Roman"/>
          <w:sz w:val="28"/>
          <w:szCs w:val="28"/>
          <w:lang w:val="ru-RU"/>
        </w:rPr>
        <w:t xml:space="preserve"> </w:t>
      </w:r>
      <w:r w:rsidRPr="003446FF">
        <w:rPr>
          <w:rFonts w:ascii="Times New Roman" w:hAnsi="Times New Roman" w:cs="Times New Roman"/>
          <w:sz w:val="28"/>
          <w:szCs w:val="28"/>
          <w:lang w:val="ru-RU"/>
        </w:rPr>
        <w:t xml:space="preserve">особливо в </w:t>
      </w:r>
      <w:proofErr w:type="spellStart"/>
      <w:r w:rsidRPr="003446FF">
        <w:rPr>
          <w:rFonts w:ascii="Times New Roman" w:hAnsi="Times New Roman" w:cs="Times New Roman"/>
          <w:sz w:val="28"/>
          <w:szCs w:val="28"/>
          <w:lang w:val="ru-RU"/>
        </w:rPr>
        <w:t>частині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тлумачення</w:t>
      </w:r>
      <w:proofErr w:type="spellEnd"/>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законодавства</w:t>
      </w:r>
      <w:proofErr w:type="spellEnd"/>
      <w:r w:rsidRPr="003446FF">
        <w:rPr>
          <w:rFonts w:ascii="Times New Roman" w:hAnsi="Times New Roman" w:cs="Times New Roman"/>
          <w:sz w:val="28"/>
          <w:szCs w:val="28"/>
          <w:lang w:val="ru-RU"/>
        </w:rPr>
        <w:t>.</w:t>
      </w:r>
    </w:p>
    <w:p w:rsidR="003446FF" w:rsidRPr="003446FF" w:rsidRDefault="003446FF" w:rsidP="0036155D">
      <w:pPr>
        <w:spacing w:line="360" w:lineRule="auto"/>
        <w:rPr>
          <w:rFonts w:ascii="Times New Roman" w:hAnsi="Times New Roman" w:cs="Times New Roman"/>
          <w:sz w:val="28"/>
          <w:szCs w:val="28"/>
          <w:lang w:val="ru-RU"/>
        </w:rPr>
      </w:pPr>
      <w:proofErr w:type="spellStart"/>
      <w:r w:rsidRPr="002827F0">
        <w:rPr>
          <w:rFonts w:ascii="Times New Roman" w:hAnsi="Times New Roman" w:cs="Times New Roman"/>
          <w:sz w:val="28"/>
          <w:szCs w:val="28"/>
          <w:u w:val="single"/>
          <w:lang w:val="ru-RU"/>
        </w:rPr>
        <w:t>Однак</w:t>
      </w:r>
      <w:proofErr w:type="spellEnd"/>
      <w:r w:rsidRPr="002827F0">
        <w:rPr>
          <w:rFonts w:ascii="Times New Roman" w:hAnsi="Times New Roman" w:cs="Times New Roman"/>
          <w:sz w:val="28"/>
          <w:szCs w:val="28"/>
          <w:u w:val="single"/>
          <w:lang w:val="ru-RU"/>
        </w:rPr>
        <w:t xml:space="preserve">, юрисконсульт не </w:t>
      </w:r>
      <w:proofErr w:type="spellStart"/>
      <w:r w:rsidRPr="002827F0">
        <w:rPr>
          <w:rFonts w:ascii="Times New Roman" w:hAnsi="Times New Roman" w:cs="Times New Roman"/>
          <w:sz w:val="28"/>
          <w:szCs w:val="28"/>
          <w:u w:val="single"/>
          <w:lang w:val="ru-RU"/>
        </w:rPr>
        <w:t>замінює</w:t>
      </w:r>
      <w:proofErr w:type="spellEnd"/>
      <w:r w:rsidR="00930911" w:rsidRPr="002827F0">
        <w:rPr>
          <w:rFonts w:ascii="Times New Roman" w:hAnsi="Times New Roman" w:cs="Times New Roman"/>
          <w:sz w:val="28"/>
          <w:szCs w:val="28"/>
          <w:u w:val="single"/>
          <w:lang w:val="ru-RU"/>
        </w:rPr>
        <w:t xml:space="preserve"> </w:t>
      </w:r>
      <w:proofErr w:type="spellStart"/>
      <w:r w:rsidRPr="002827F0">
        <w:rPr>
          <w:rFonts w:ascii="Times New Roman" w:hAnsi="Times New Roman" w:cs="Times New Roman"/>
          <w:sz w:val="28"/>
          <w:szCs w:val="28"/>
          <w:u w:val="single"/>
          <w:lang w:val="ru-RU"/>
        </w:rPr>
        <w:t>замінює</w:t>
      </w:r>
      <w:proofErr w:type="spellEnd"/>
      <w:r w:rsidRPr="002827F0">
        <w:rPr>
          <w:rFonts w:ascii="Times New Roman" w:hAnsi="Times New Roman" w:cs="Times New Roman"/>
          <w:sz w:val="28"/>
          <w:szCs w:val="28"/>
          <w:u w:val="single"/>
          <w:lang w:val="ru-RU"/>
        </w:rPr>
        <w:t xml:space="preserve"> командира</w:t>
      </w:r>
      <w:r w:rsidRPr="003446FF">
        <w:rPr>
          <w:rFonts w:ascii="Times New Roman" w:hAnsi="Times New Roman" w:cs="Times New Roman"/>
          <w:sz w:val="28"/>
          <w:szCs w:val="28"/>
          <w:lang w:val="ru-RU"/>
        </w:rPr>
        <w:t>.</w:t>
      </w:r>
    </w:p>
    <w:p w:rsidR="003446FF" w:rsidRPr="003446FF" w:rsidRDefault="003446FF" w:rsidP="0036155D">
      <w:pPr>
        <w:spacing w:line="360" w:lineRule="auto"/>
        <w:rPr>
          <w:rFonts w:ascii="Times New Roman" w:hAnsi="Times New Roman" w:cs="Times New Roman"/>
          <w:sz w:val="28"/>
          <w:szCs w:val="28"/>
          <w:lang w:val="ru-RU"/>
        </w:rPr>
      </w:pPr>
      <w:proofErr w:type="spellStart"/>
      <w:r w:rsidRPr="003446FF">
        <w:rPr>
          <w:rFonts w:ascii="Times New Roman" w:hAnsi="Times New Roman" w:cs="Times New Roman"/>
          <w:sz w:val="28"/>
          <w:szCs w:val="28"/>
          <w:lang w:val="ru-RU"/>
        </w:rPr>
        <w:t>Командири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завжди</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зберігають</w:t>
      </w:r>
      <w:proofErr w:type="spellEnd"/>
      <w:r w:rsidRPr="003446FF">
        <w:rPr>
          <w:rFonts w:ascii="Times New Roman" w:hAnsi="Times New Roman" w:cs="Times New Roman"/>
          <w:sz w:val="28"/>
          <w:szCs w:val="28"/>
          <w:lang w:val="ru-RU"/>
        </w:rPr>
        <w:t xml:space="preserve"> свою</w:t>
      </w:r>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провідну</w:t>
      </w:r>
      <w:proofErr w:type="spellEnd"/>
      <w:r w:rsidRPr="003446FF">
        <w:rPr>
          <w:rFonts w:ascii="Times New Roman" w:hAnsi="Times New Roman" w:cs="Times New Roman"/>
          <w:sz w:val="28"/>
          <w:szCs w:val="28"/>
          <w:lang w:val="ru-RU"/>
        </w:rPr>
        <w:t xml:space="preserve"> роль і свою </w:t>
      </w:r>
      <w:proofErr w:type="spellStart"/>
      <w:r w:rsidRPr="003446FF">
        <w:rPr>
          <w:rFonts w:ascii="Times New Roman" w:hAnsi="Times New Roman" w:cs="Times New Roman"/>
          <w:sz w:val="28"/>
          <w:szCs w:val="28"/>
          <w:lang w:val="ru-RU"/>
        </w:rPr>
        <w:t>відповідальність</w:t>
      </w:r>
      <w:proofErr w:type="spellEnd"/>
      <w:r w:rsidR="00930911">
        <w:rPr>
          <w:rFonts w:ascii="Times New Roman" w:hAnsi="Times New Roman" w:cs="Times New Roman"/>
          <w:sz w:val="28"/>
          <w:szCs w:val="28"/>
          <w:lang w:val="ru-RU"/>
        </w:rPr>
        <w:t xml:space="preserve"> </w:t>
      </w:r>
      <w:r w:rsidRPr="003446FF">
        <w:rPr>
          <w:rFonts w:ascii="Times New Roman" w:hAnsi="Times New Roman" w:cs="Times New Roman"/>
          <w:sz w:val="28"/>
          <w:szCs w:val="28"/>
          <w:lang w:val="ru-RU"/>
        </w:rPr>
        <w:t xml:space="preserve">в </w:t>
      </w:r>
      <w:proofErr w:type="spellStart"/>
      <w:r w:rsidRPr="003446FF">
        <w:rPr>
          <w:rFonts w:ascii="Times New Roman" w:hAnsi="Times New Roman" w:cs="Times New Roman"/>
          <w:sz w:val="28"/>
          <w:szCs w:val="28"/>
          <w:lang w:val="ru-RU"/>
        </w:rPr>
        <w:t>процесі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прийняття</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рішень</w:t>
      </w:r>
      <w:proofErr w:type="spellEnd"/>
      <w:r w:rsidRPr="003446FF">
        <w:rPr>
          <w:rFonts w:ascii="Times New Roman" w:hAnsi="Times New Roman" w:cs="Times New Roman"/>
          <w:sz w:val="28"/>
          <w:szCs w:val="28"/>
          <w:lang w:val="ru-RU"/>
        </w:rPr>
        <w:t>.</w:t>
      </w:r>
    </w:p>
    <w:p w:rsidR="003446FF" w:rsidRPr="003446FF" w:rsidRDefault="003446FF" w:rsidP="0036155D">
      <w:pPr>
        <w:spacing w:line="360" w:lineRule="auto"/>
        <w:rPr>
          <w:rFonts w:ascii="Times New Roman" w:hAnsi="Times New Roman" w:cs="Times New Roman"/>
          <w:sz w:val="28"/>
          <w:szCs w:val="28"/>
          <w:lang w:val="ru-RU"/>
        </w:rPr>
      </w:pPr>
      <w:r w:rsidRPr="003446FF">
        <w:rPr>
          <w:rFonts w:ascii="Times New Roman" w:hAnsi="Times New Roman" w:cs="Times New Roman"/>
          <w:sz w:val="28"/>
          <w:szCs w:val="28"/>
          <w:lang w:val="ru-RU"/>
        </w:rPr>
        <w:t xml:space="preserve">Роль </w:t>
      </w:r>
      <w:proofErr w:type="spellStart"/>
      <w:r w:rsidRPr="003446FF">
        <w:rPr>
          <w:rFonts w:ascii="Times New Roman" w:hAnsi="Times New Roman" w:cs="Times New Roman"/>
          <w:sz w:val="28"/>
          <w:szCs w:val="28"/>
          <w:lang w:val="ru-RU"/>
        </w:rPr>
        <w:t>радника</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обмежується</w:t>
      </w:r>
      <w:proofErr w:type="spellEnd"/>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інформуванням</w:t>
      </w:r>
      <w:proofErr w:type="spellEnd"/>
      <w:r w:rsidRPr="003446FF">
        <w:rPr>
          <w:rFonts w:ascii="Times New Roman" w:hAnsi="Times New Roman" w:cs="Times New Roman"/>
          <w:sz w:val="28"/>
          <w:szCs w:val="28"/>
          <w:lang w:val="ru-RU"/>
        </w:rPr>
        <w:t xml:space="preserve"> старших </w:t>
      </w:r>
      <w:proofErr w:type="spellStart"/>
      <w:r w:rsidRPr="003446FF">
        <w:rPr>
          <w:rFonts w:ascii="Times New Roman" w:hAnsi="Times New Roman" w:cs="Times New Roman"/>
          <w:sz w:val="28"/>
          <w:szCs w:val="28"/>
          <w:lang w:val="ru-RU"/>
        </w:rPr>
        <w:t>офіцерів</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які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діють</w:t>
      </w:r>
      <w:proofErr w:type="spellEnd"/>
      <w:r w:rsidRPr="003446FF">
        <w:rPr>
          <w:rFonts w:ascii="Times New Roman" w:hAnsi="Times New Roman" w:cs="Times New Roman"/>
          <w:sz w:val="28"/>
          <w:szCs w:val="28"/>
          <w:lang w:val="ru-RU"/>
        </w:rPr>
        <w:t xml:space="preserve"> у</w:t>
      </w:r>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дедалі</w:t>
      </w:r>
      <w:proofErr w:type="spellEnd"/>
      <w:r w:rsidRPr="003446FF">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складнішому</w:t>
      </w:r>
      <w:proofErr w:type="spellEnd"/>
      <w:r w:rsidRPr="003446FF">
        <w:rPr>
          <w:rFonts w:ascii="Times New Roman" w:hAnsi="Times New Roman" w:cs="Times New Roman"/>
          <w:sz w:val="28"/>
          <w:szCs w:val="28"/>
          <w:lang w:val="ru-RU"/>
        </w:rPr>
        <w:t xml:space="preserve"> правовому</w:t>
      </w:r>
      <w:r w:rsidR="00930911">
        <w:rPr>
          <w:rFonts w:ascii="Times New Roman" w:hAnsi="Times New Roman" w:cs="Times New Roman"/>
          <w:sz w:val="28"/>
          <w:szCs w:val="28"/>
          <w:lang w:val="ru-RU"/>
        </w:rPr>
        <w:t xml:space="preserve"> </w:t>
      </w:r>
      <w:proofErr w:type="spellStart"/>
      <w:r w:rsidRPr="003446FF">
        <w:rPr>
          <w:rFonts w:ascii="Times New Roman" w:hAnsi="Times New Roman" w:cs="Times New Roman"/>
          <w:sz w:val="28"/>
          <w:szCs w:val="28"/>
          <w:lang w:val="ru-RU"/>
        </w:rPr>
        <w:t>середовищі</w:t>
      </w:r>
      <w:proofErr w:type="spellEnd"/>
      <w:r w:rsidRPr="003446FF">
        <w:rPr>
          <w:rFonts w:ascii="Times New Roman" w:hAnsi="Times New Roman" w:cs="Times New Roman"/>
          <w:sz w:val="28"/>
          <w:szCs w:val="28"/>
          <w:lang w:val="ru-RU"/>
        </w:rPr>
        <w:t>.</w:t>
      </w:r>
    </w:p>
    <w:p w:rsidR="004A6C46" w:rsidRDefault="002827F0" w:rsidP="004A6C46">
      <w:pPr>
        <w:spacing w:line="360" w:lineRule="auto"/>
        <w:rPr>
          <w:rFonts w:ascii="Times New Roman" w:hAnsi="Times New Roman" w:cs="Times New Roman"/>
          <w:color w:val="000000" w:themeColor="text1"/>
          <w:sz w:val="28"/>
          <w:szCs w:val="28"/>
          <w:shd w:val="clear" w:color="auto" w:fill="FFFFFF"/>
        </w:rPr>
      </w:pPr>
      <w:r w:rsidRPr="002827F0">
        <w:rPr>
          <w:rFonts w:ascii="Times New Roman" w:hAnsi="Times New Roman" w:cs="Times New Roman"/>
          <w:color w:val="000000" w:themeColor="text1"/>
          <w:sz w:val="28"/>
          <w:szCs w:val="28"/>
          <w:shd w:val="clear" w:color="auto" w:fill="FFFFFF"/>
        </w:rPr>
        <w:t xml:space="preserve">Під функцією розуміють роль, яку виконує певне соціальне явище, певний інститут в суспільному житті. Виходячи з цього, функції юридичної служби - це певні напрями впливу юридичної практики на суспільне й особисте життя суб'єктів суспільства, які визначають природу і сутність названої практики, її </w:t>
      </w:r>
      <w:r w:rsidRPr="002827F0">
        <w:rPr>
          <w:rFonts w:ascii="Times New Roman" w:hAnsi="Times New Roman" w:cs="Times New Roman"/>
          <w:color w:val="000000" w:themeColor="text1"/>
          <w:sz w:val="28"/>
          <w:szCs w:val="28"/>
          <w:shd w:val="clear" w:color="auto" w:fill="FFFFFF"/>
        </w:rPr>
        <w:lastRenderedPageBreak/>
        <w:t>місце у пра</w:t>
      </w:r>
      <w:r w:rsidRPr="002827F0">
        <w:rPr>
          <w:rFonts w:ascii="Times New Roman" w:hAnsi="Times New Roman" w:cs="Times New Roman"/>
          <w:color w:val="000000" w:themeColor="text1"/>
          <w:sz w:val="28"/>
          <w:szCs w:val="28"/>
          <w:shd w:val="clear" w:color="auto" w:fill="FFFFFF"/>
        </w:rPr>
        <w:softHyphen/>
        <w:t>вовій системі суспільства, соціально-правове призначення та пере</w:t>
      </w:r>
      <w:r w:rsidRPr="002827F0">
        <w:rPr>
          <w:rFonts w:ascii="Times New Roman" w:hAnsi="Times New Roman" w:cs="Times New Roman"/>
          <w:color w:val="000000" w:themeColor="text1"/>
          <w:sz w:val="28"/>
          <w:szCs w:val="28"/>
          <w:shd w:val="clear" w:color="auto" w:fill="FFFFFF"/>
        </w:rPr>
        <w:softHyphen/>
        <w:t>творюючий характер. Сучасний юрист повинен бути спеціалістом по правовому забезпеченню управління соціально-економічних систем різних рівнів та видів, по забезпеченню функціонування правового механізму цих систем.</w:t>
      </w:r>
    </w:p>
    <w:p w:rsidR="004A6C46" w:rsidRPr="004A6C46" w:rsidRDefault="004A6C46" w:rsidP="004A6C46">
      <w:pPr>
        <w:spacing w:line="360" w:lineRule="auto"/>
        <w:rPr>
          <w:rFonts w:ascii="Times New Roman" w:hAnsi="Times New Roman" w:cs="Times New Roman"/>
          <w:color w:val="000000" w:themeColor="text1"/>
          <w:sz w:val="28"/>
          <w:szCs w:val="28"/>
          <w:shd w:val="clear" w:color="auto" w:fill="FFFFFF"/>
        </w:rPr>
      </w:pPr>
      <w:r w:rsidRPr="004A6C46">
        <w:rPr>
          <w:rFonts w:ascii="Times New Roman" w:eastAsia="Times New Roman" w:hAnsi="Times New Roman" w:cs="Times New Roman"/>
          <w:color w:val="000000"/>
          <w:sz w:val="28"/>
          <w:szCs w:val="28"/>
          <w:lang w:eastAsia="uk-UA"/>
        </w:rPr>
        <w:t xml:space="preserve"> Юридична служба бере участь у реалізації різних функцій управління: організації, координації, контролі. Причому відмінною рисою такої участі є те, що юридична служба спеціально створена для забезпечення законності діяльності органів військового управління, і це її призначення накладає відбиток на форми участі юридичної служби в реалізації всіх функцій управління.</w:t>
      </w:r>
    </w:p>
    <w:p w:rsid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xml:space="preserve">Однак юридична служба не тільки бере участь в управлінській діяльності. Вона, крім цього, забезпечує участь військових частин як юридичних осіб у правовідносинах. </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На юридичну службу покладені завдання з надання правової допомоги громадським організаціям, що діють в армії і на флоті, окремим військовослужбовцям, робітникам і службовцям армії і флоту.</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Опції юридичної служби органічно пов'язані з функціями інших структурних підрозділів органу військового управління, військової частини. Зв'язок цей, на наш погляд, виражається, по-перше, в тому, що, зливаючись з функціями інших структурних підрозділів, функції юридичної служби сприяють реалізації функцій органу управління, по-друге, юридична служба надає правову допомогу іншим структурним підрозділам у реалізації ними своїх власних функцій, по-третє, вона властивими їй засобами забезпечує реалізацію найважливішого принципу діяльності органів військового управління - законності.</w:t>
      </w:r>
    </w:p>
    <w:p w:rsidR="004A6C46" w:rsidRPr="004A6C46" w:rsidRDefault="004A6C46" w:rsidP="004A6C46">
      <w:pPr>
        <w:spacing w:after="0" w:line="360" w:lineRule="auto"/>
        <w:rPr>
          <w:rFonts w:ascii="Times New Roman" w:eastAsia="Times New Roman" w:hAnsi="Times New Roman" w:cs="Times New Roman"/>
          <w:sz w:val="28"/>
          <w:szCs w:val="28"/>
          <w:lang w:eastAsia="uk-UA"/>
        </w:rPr>
      </w:pPr>
      <w:r w:rsidRPr="004A6C46">
        <w:rPr>
          <w:rFonts w:ascii="Times New Roman" w:eastAsia="Times New Roman" w:hAnsi="Times New Roman" w:cs="Times New Roman"/>
          <w:color w:val="000000"/>
          <w:sz w:val="28"/>
          <w:szCs w:val="28"/>
          <w:lang w:eastAsia="uk-UA"/>
        </w:rPr>
        <w:lastRenderedPageBreak/>
        <w:t>Разом з тим, оскільки юридична служба пов'язана з правовою діяльністю органів військового управління, військових частин, функції цієї служби мають свої специфічні особливості. Вони пов'язані головним чином з застосуванням норм права і вдосконаленням дій юридичного характеру, виконуються в певних формах і певними методами, які вимагають спеціальних правових знань та професійної підготовки в галузі права.</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Отже, юридична служба має самостійні функції, відмінні від функцій інших відділів і служб органу управління, військової частини. Це визначається самим призначенням юридичної служби, діяльністю, яку здійснюють її працівники, що володіють теоретичними та практичними знаннями в галузі військового права, а також професійними навичками в практиці реалізації військово-правових норм.</w:t>
      </w:r>
    </w:p>
    <w:p w:rsid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xml:space="preserve">Основними функціями підрозділів юридичної служби є: </w:t>
      </w:r>
    </w:p>
    <w:p w:rsidR="004A6C46" w:rsidRPr="004A6C46" w:rsidRDefault="004A6C46" w:rsidP="004A6C46">
      <w:pPr>
        <w:pStyle w:val="a3"/>
        <w:numPr>
          <w:ilvl w:val="0"/>
          <w:numId w:val="10"/>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xml:space="preserve">правове забезпечення захисту прав і законних інтересів органів військового управління, військових частин, військовослужбовців та членів їх сімей; </w:t>
      </w:r>
    </w:p>
    <w:p w:rsidR="004A6C46" w:rsidRPr="004A6C46" w:rsidRDefault="004A6C46" w:rsidP="004A6C46">
      <w:pPr>
        <w:pStyle w:val="a3"/>
        <w:numPr>
          <w:ilvl w:val="0"/>
          <w:numId w:val="10"/>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xml:space="preserve">правове забезпечення діяльності військового командування щодо зміцнення військової дисципліни, законності та правопорядку, попередження правопорушень військовослужбовців; </w:t>
      </w:r>
    </w:p>
    <w:p w:rsidR="004A6C46" w:rsidRPr="004A6C46" w:rsidRDefault="004A6C46" w:rsidP="004A6C46">
      <w:pPr>
        <w:pStyle w:val="a3"/>
        <w:numPr>
          <w:ilvl w:val="0"/>
          <w:numId w:val="10"/>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забезпечення підготовки та видання органом військового управління, військовою частиною правових актів; правова підготовка військовослужбовців;</w:t>
      </w:r>
    </w:p>
    <w:p w:rsidR="004A6C46" w:rsidRPr="004A6C46" w:rsidRDefault="004A6C46" w:rsidP="004A6C46">
      <w:pPr>
        <w:pStyle w:val="a3"/>
        <w:numPr>
          <w:ilvl w:val="0"/>
          <w:numId w:val="10"/>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методичне керівництво правовою роботою в підвідомчих органах військового управління, військових частинах, військово-навчальних закладах;</w:t>
      </w:r>
    </w:p>
    <w:p w:rsidR="004A6C46" w:rsidRPr="004A6C46" w:rsidRDefault="004A6C46" w:rsidP="004A6C46">
      <w:pPr>
        <w:pStyle w:val="a3"/>
        <w:numPr>
          <w:ilvl w:val="0"/>
          <w:numId w:val="10"/>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довідково-інформаційна робота по військовому законодавству.</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lastRenderedPageBreak/>
        <w:t>Основні напрямки роботи юридичної служби, загальні для правової роботи органів військового управління, військових частин щодо захисту прав і законних інтересів військовослужбовців та органів військового управління, такі:</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участь в організації правової роботи в галузі захисту прав і законних інтересів військовослужбовців головним чином шляхом підготовки проектів нормативних актів - наказів, інструкцій, постанов, інструкцій і т. п., що регламентують цю роботу в органах військового управління, військових частинах;</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правова експертиза проектів нормативних правових та інших актів, що видаються військовим управлінням, військовими частинами в процесі правоохоронної діяльності;</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надання правової допомоги структурним підрозділам, організаціям громадськості в процесі виконання ними тих чи інших заходів по захисту прав і законних інтересів органу військового управління, військової частини;</w:t>
      </w:r>
    </w:p>
    <w:p w:rsidR="004A6C46" w:rsidRP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аналіз (участь в аналізі) стану правової роботи по захисту прав і законних інтересів військовослужбовців, а також стану військової дисципліни і вироблення пропозицій щодо її зміцненню, здійснення відповідних заходів щодо зміцнення законності та правопорядку;</w:t>
      </w:r>
    </w:p>
    <w:p w:rsidR="004A6C46" w:rsidRDefault="004A6C46"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4A6C46">
        <w:rPr>
          <w:rFonts w:ascii="Times New Roman" w:eastAsia="Times New Roman" w:hAnsi="Times New Roman" w:cs="Times New Roman"/>
          <w:color w:val="000000"/>
          <w:sz w:val="28"/>
          <w:szCs w:val="28"/>
          <w:lang w:eastAsia="uk-UA"/>
        </w:rPr>
        <w:t>- роз'яснення чинного законодавства, що регулює захист прав і законних інтересів військовослужбовців, органів військового управління, військових частин, організація та здійснення правової підготовки військовослужбовців.</w:t>
      </w:r>
    </w:p>
    <w:p w:rsidR="0051273B" w:rsidRDefault="0051273B"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B91D90" w:rsidRDefault="00B91D90"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B91D90" w:rsidRDefault="00B91D90" w:rsidP="004A6C46">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627DA0" w:rsidRDefault="00B91D90" w:rsidP="00627DA0">
      <w:pPr>
        <w:spacing w:before="100" w:beforeAutospacing="1" w:after="100" w:afterAutospacing="1" w:line="360" w:lineRule="auto"/>
        <w:rPr>
          <w:rFonts w:ascii="Times New Roman" w:hAnsi="Times New Roman" w:cs="Times New Roman"/>
          <w:b/>
          <w:i/>
          <w:color w:val="000000" w:themeColor="text1"/>
          <w:sz w:val="28"/>
          <w:szCs w:val="28"/>
        </w:rPr>
      </w:pPr>
      <w:r w:rsidRPr="00627DA0">
        <w:rPr>
          <w:rFonts w:ascii="Times New Roman" w:hAnsi="Times New Roman" w:cs="Times New Roman"/>
          <w:b/>
          <w:i/>
          <w:color w:val="000000" w:themeColor="text1"/>
          <w:sz w:val="28"/>
          <w:szCs w:val="28"/>
        </w:rPr>
        <w:lastRenderedPageBreak/>
        <w:t>Розділ 3 Адміністративно-правові аспекти забезпечення діяльності та розвитку юридичної служби Збройних Сил Канади</w:t>
      </w:r>
    </w:p>
    <w:p w:rsidR="008049DD" w:rsidRPr="00627DA0" w:rsidRDefault="00970355" w:rsidP="00627DA0">
      <w:pPr>
        <w:spacing w:before="100" w:beforeAutospacing="1" w:after="100" w:afterAutospacing="1" w:line="360" w:lineRule="auto"/>
        <w:rPr>
          <w:rFonts w:ascii="Times New Roman" w:hAnsi="Times New Roman" w:cs="Times New Roman"/>
          <w:b/>
          <w:i/>
          <w:color w:val="000000" w:themeColor="text1"/>
          <w:sz w:val="28"/>
          <w:szCs w:val="28"/>
        </w:rPr>
      </w:pPr>
      <w:r w:rsidRPr="00627DA0">
        <w:rPr>
          <w:rFonts w:ascii="Times New Roman" w:hAnsi="Times New Roman" w:cs="Times New Roman"/>
          <w:b/>
          <w:i/>
          <w:color w:val="000000" w:themeColor="text1"/>
          <w:sz w:val="28"/>
          <w:szCs w:val="28"/>
        </w:rPr>
        <w:t>3.1. Комплектування особовим складом юридичної служби Збройних Сил Канади</w:t>
      </w:r>
    </w:p>
    <w:p w:rsidR="009D52A5" w:rsidRPr="008049DD" w:rsidRDefault="009D52A5" w:rsidP="00627DA0">
      <w:pPr>
        <w:spacing w:before="100" w:beforeAutospacing="1" w:after="100" w:afterAutospacing="1" w:line="360" w:lineRule="auto"/>
        <w:rPr>
          <w:rFonts w:ascii="Times New Roman" w:hAnsi="Times New Roman" w:cs="Times New Roman"/>
          <w:b/>
          <w:i/>
          <w:color w:val="000000" w:themeColor="text1"/>
          <w:sz w:val="28"/>
          <w:szCs w:val="28"/>
          <w:lang w:val="ru-RU"/>
        </w:rPr>
      </w:pPr>
      <w:r w:rsidRPr="00627DA0">
        <w:rPr>
          <w:rFonts w:ascii="Times New Roman" w:hAnsi="Times New Roman" w:cs="Times New Roman"/>
          <w:color w:val="000000" w:themeColor="text1"/>
          <w:sz w:val="28"/>
          <w:szCs w:val="28"/>
        </w:rPr>
        <w:t xml:space="preserve">Базова підготовка </w:t>
      </w:r>
      <w:r w:rsidR="004D1C51" w:rsidRPr="00627DA0">
        <w:rPr>
          <w:rFonts w:ascii="Times New Roman" w:hAnsi="Times New Roman" w:cs="Times New Roman"/>
          <w:color w:val="000000" w:themeColor="text1"/>
          <w:sz w:val="28"/>
          <w:szCs w:val="28"/>
        </w:rPr>
        <w:t>військових юристів</w:t>
      </w:r>
      <w:r w:rsidRPr="00627DA0">
        <w:rPr>
          <w:rFonts w:ascii="Times New Roman" w:hAnsi="Times New Roman" w:cs="Times New Roman"/>
          <w:color w:val="000000" w:themeColor="text1"/>
          <w:sz w:val="28"/>
          <w:szCs w:val="28"/>
        </w:rPr>
        <w:t xml:space="preserve"> </w:t>
      </w:r>
      <w:r w:rsidR="004D1C51" w:rsidRPr="00627DA0">
        <w:rPr>
          <w:rFonts w:ascii="Times New Roman" w:hAnsi="Times New Roman" w:cs="Times New Roman"/>
          <w:color w:val="000000" w:themeColor="text1"/>
          <w:sz w:val="28"/>
          <w:szCs w:val="28"/>
        </w:rPr>
        <w:t xml:space="preserve">дає </w:t>
      </w:r>
      <w:r w:rsidRPr="00627DA0">
        <w:rPr>
          <w:rFonts w:ascii="Times New Roman" w:hAnsi="Times New Roman" w:cs="Times New Roman"/>
          <w:color w:val="000000" w:themeColor="text1"/>
          <w:sz w:val="28"/>
          <w:szCs w:val="28"/>
        </w:rPr>
        <w:t>основн</w:t>
      </w:r>
      <w:r w:rsidR="004D1C51" w:rsidRPr="00627DA0">
        <w:rPr>
          <w:rFonts w:ascii="Times New Roman" w:hAnsi="Times New Roman" w:cs="Times New Roman"/>
          <w:color w:val="000000" w:themeColor="text1"/>
          <w:sz w:val="28"/>
          <w:szCs w:val="28"/>
        </w:rPr>
        <w:t>і</w:t>
      </w:r>
      <w:r w:rsidRPr="00627DA0">
        <w:rPr>
          <w:rFonts w:ascii="Times New Roman" w:hAnsi="Times New Roman" w:cs="Times New Roman"/>
          <w:color w:val="000000" w:themeColor="text1"/>
          <w:sz w:val="28"/>
          <w:szCs w:val="28"/>
        </w:rPr>
        <w:t xml:space="preserve"> навичк</w:t>
      </w:r>
      <w:r w:rsidR="004D1C51" w:rsidRPr="00627DA0">
        <w:rPr>
          <w:rFonts w:ascii="Times New Roman" w:hAnsi="Times New Roman" w:cs="Times New Roman"/>
          <w:color w:val="000000" w:themeColor="text1"/>
          <w:sz w:val="28"/>
          <w:szCs w:val="28"/>
        </w:rPr>
        <w:t>и</w:t>
      </w:r>
      <w:r w:rsidRPr="00627DA0">
        <w:rPr>
          <w:rFonts w:ascii="Times New Roman" w:hAnsi="Times New Roman" w:cs="Times New Roman"/>
          <w:color w:val="000000" w:themeColor="text1"/>
          <w:sz w:val="28"/>
          <w:szCs w:val="28"/>
        </w:rPr>
        <w:t xml:space="preserve"> і знання, необхідн</w:t>
      </w:r>
      <w:r w:rsidR="004D1C51" w:rsidRPr="00627DA0">
        <w:rPr>
          <w:rFonts w:ascii="Times New Roman" w:hAnsi="Times New Roman" w:cs="Times New Roman"/>
          <w:color w:val="000000" w:themeColor="text1"/>
          <w:sz w:val="28"/>
          <w:szCs w:val="28"/>
        </w:rPr>
        <w:t xml:space="preserve">і </w:t>
      </w:r>
      <w:r w:rsidRPr="00627DA0">
        <w:rPr>
          <w:rFonts w:ascii="Times New Roman" w:hAnsi="Times New Roman" w:cs="Times New Roman"/>
          <w:color w:val="000000" w:themeColor="text1"/>
          <w:sz w:val="28"/>
          <w:szCs w:val="28"/>
        </w:rPr>
        <w:t>для досягнення успіху у військовому середовищі. На курсах основна увага приділяється базовим військовим навичкам, поводженню</w:t>
      </w:r>
      <w:r w:rsidRPr="008049DD">
        <w:rPr>
          <w:rFonts w:ascii="Times New Roman" w:hAnsi="Times New Roman" w:cs="Times New Roman"/>
          <w:color w:val="000000" w:themeColor="text1"/>
          <w:sz w:val="28"/>
          <w:szCs w:val="28"/>
        </w:rPr>
        <w:t xml:space="preserve"> зі зброєю, наданню першої медичної допомоги та етичним цінностям. Оскільки фізична підготовка є важливою складовою військової служби, значна частина курсу відводиться на фізичну підготовку.</w:t>
      </w:r>
      <w:r w:rsidR="008049DD" w:rsidRPr="008049DD">
        <w:rPr>
          <w:rFonts w:ascii="Times New Roman" w:hAnsi="Times New Roman" w:cs="Times New Roman"/>
          <w:color w:val="000000" w:themeColor="text1"/>
          <w:sz w:val="28"/>
          <w:szCs w:val="28"/>
          <w:lang w:val="ru-RU"/>
        </w:rPr>
        <w:t>[7]</w:t>
      </w:r>
    </w:p>
    <w:p w:rsidR="004D1C51" w:rsidRPr="008049DD" w:rsidRDefault="004D1C51" w:rsidP="00627DA0">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Де проходить базова підготовка?</w:t>
      </w:r>
    </w:p>
    <w:p w:rsidR="004D1C51" w:rsidRPr="008049DD" w:rsidRDefault="004D1C51" w:rsidP="00627DA0">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Для всіх кандидатів на денну форму служби в регулярних збройних силах базова підготовка проходить у Школі підготовки командирів та новобранців Канадських збройних сил у Сен-Жан-сюр-Рішельє, Квебек.</w:t>
      </w:r>
    </w:p>
    <w:p w:rsidR="004D1C51" w:rsidRPr="008049DD" w:rsidRDefault="004D1C51" w:rsidP="00627DA0">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Школа підготовки лідерів та рекрутів ЗС Канади в Сен-Жан-сюр-Рішельє, Квебек</w:t>
      </w:r>
    </w:p>
    <w:p w:rsidR="004D1C51" w:rsidRPr="008049DD" w:rsidRDefault="004D1C51" w:rsidP="004D1C51">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 xml:space="preserve">Усі кандидати, які приєднуються до місцевого підрозділу Первинного резерву на умовах неповної зайнятості, проходять аналогічну базову підготовку. Підрозділи резерву проводять базову підготовку або в місцевому підрозділі резерву, або в навчальному центрі Збройних Сил Канади. Місця проведення залежать від підрозділу. Для отримання додаткової інформації про програму базової підготовки зверніться до </w:t>
      </w:r>
      <w:proofErr w:type="spellStart"/>
      <w:r w:rsidRPr="008049DD">
        <w:rPr>
          <w:rFonts w:ascii="Times New Roman" w:eastAsia="Times New Roman" w:hAnsi="Times New Roman" w:cs="Times New Roman"/>
          <w:color w:val="000000"/>
          <w:sz w:val="28"/>
          <w:szCs w:val="28"/>
          <w:lang w:eastAsia="uk-UA"/>
        </w:rPr>
        <w:t>рекрутера</w:t>
      </w:r>
      <w:proofErr w:type="spellEnd"/>
      <w:r w:rsidRPr="008049DD">
        <w:rPr>
          <w:rFonts w:ascii="Times New Roman" w:eastAsia="Times New Roman" w:hAnsi="Times New Roman" w:cs="Times New Roman"/>
          <w:color w:val="000000"/>
          <w:sz w:val="28"/>
          <w:szCs w:val="28"/>
          <w:lang w:eastAsia="uk-UA"/>
        </w:rPr>
        <w:t xml:space="preserve"> підрозділу Первинного резерву.</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 xml:space="preserve">Після зарахування ви розпочинаєте базову офіцерську підготовку в Школі лідерства та рекрутської підготовки Канадських Збройних Сил у Сен-Жан-сюр-Рішельє, Квебек, протягом 12 тижнів. Серед тем, що вивчаються, - </w:t>
      </w:r>
      <w:r w:rsidRPr="008049DD">
        <w:rPr>
          <w:rFonts w:ascii="Times New Roman" w:eastAsia="Times New Roman" w:hAnsi="Times New Roman" w:cs="Times New Roman"/>
          <w:color w:val="000000"/>
          <w:sz w:val="28"/>
          <w:szCs w:val="28"/>
          <w:lang w:eastAsia="uk-UA"/>
        </w:rPr>
        <w:lastRenderedPageBreak/>
        <w:t xml:space="preserve">загальні військові знання, принципи лідерства, правила та звичаї Канадських збройних сил, основи поводження зі зброєю та надання першої медичної допомоги. Також буде надана можливість застосувати набуті військові навички під час навчань із захисту сил, польової підготовки, навігації та лідерства. Сувора програма фізичної підготовки також є </w:t>
      </w:r>
      <w:proofErr w:type="spellStart"/>
      <w:r w:rsidRPr="008049DD">
        <w:rPr>
          <w:rFonts w:ascii="Times New Roman" w:eastAsia="Times New Roman" w:hAnsi="Times New Roman" w:cs="Times New Roman"/>
          <w:color w:val="000000"/>
          <w:sz w:val="28"/>
          <w:szCs w:val="28"/>
          <w:lang w:eastAsia="uk-UA"/>
        </w:rPr>
        <w:t>життєво</w:t>
      </w:r>
      <w:proofErr w:type="spellEnd"/>
      <w:r w:rsidRPr="008049DD">
        <w:rPr>
          <w:rFonts w:ascii="Times New Roman" w:eastAsia="Times New Roman" w:hAnsi="Times New Roman" w:cs="Times New Roman"/>
          <w:color w:val="000000"/>
          <w:sz w:val="28"/>
          <w:szCs w:val="28"/>
          <w:lang w:eastAsia="uk-UA"/>
        </w:rPr>
        <w:t xml:space="preserve"> важливою частиною базової підготовки. Базова офіцерська підготовка проводиться англійською або французькою мовами, і її успішне завершення є необхідною умовою для подальшого навчання.</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Після базової офіцерської підготовки вам можуть запропонувати офіційну підготовку з другої іноземної мови. Навчання може тривати від двох до дев'яти місяців, залежно від ваших здібностей до другої мови.</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Під час першого відрядження офіцери з правових питань проходять базову професійну підготовку, яка дозволяє їм працювати в різних сферах діяльності Офісу Генерального секретаря.</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Працівникам юридичних служб може бути надана можливість розвивати спеціалізовані навички за допомогою формальних курсів та навчання без відриву від виробництва, включаючи здобуття наукового ступеня.</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Центр військового права на базі Королівського військового коледжу Канади в Кінгстоні, Онтаріо, який укомплектований дев'ятьма військовими юристами, здійснює нагляд за навчанням офіцерів і військовослужбовців з правових питань, починаючи від власного кодексу поведінки Збройних сил і закінчуючи законами і звичаями війни. Він готує військових юристів і консультує Оттаву з питань політики і доктрини. Центр інтегрує юридичну освіту в регулярну підготовку, яку проходять військовослужбовці ЗС Канади, і встановлює її зростаюче значення у військовій ієрархії[4].</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lastRenderedPageBreak/>
        <w:t>Відібрані курсанти щоосені беруть участь у міжнародних змаганнях з права збройних конфліктів разом з курсантами Академії ВПС США, Військової академії США, Військово-морської академії США та Академії берегової охорони США.</w:t>
      </w:r>
    </w:p>
    <w:p w:rsidR="000D1A1D" w:rsidRPr="008049DD" w:rsidRDefault="00777F10"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w:t>
      </w:r>
      <w:r w:rsidR="00FB1DFD" w:rsidRPr="008049DD">
        <w:rPr>
          <w:rFonts w:ascii="Times New Roman" w:eastAsia="Times New Roman" w:hAnsi="Times New Roman" w:cs="Times New Roman"/>
          <w:color w:val="000000"/>
          <w:sz w:val="28"/>
          <w:szCs w:val="28"/>
          <w:lang w:eastAsia="uk-UA"/>
        </w:rPr>
        <w:t xml:space="preserve">фіцер з правових питань, </w:t>
      </w:r>
      <w:r>
        <w:rPr>
          <w:rFonts w:ascii="Times New Roman" w:eastAsia="Times New Roman" w:hAnsi="Times New Roman" w:cs="Times New Roman"/>
          <w:color w:val="000000"/>
          <w:sz w:val="28"/>
          <w:szCs w:val="28"/>
          <w:lang w:eastAsia="uk-UA"/>
        </w:rPr>
        <w:t>повинен</w:t>
      </w:r>
      <w:r w:rsidR="00FB1DFD" w:rsidRPr="008049DD">
        <w:rPr>
          <w:rFonts w:ascii="Times New Roman" w:eastAsia="Times New Roman" w:hAnsi="Times New Roman" w:cs="Times New Roman"/>
          <w:color w:val="000000"/>
          <w:sz w:val="28"/>
          <w:szCs w:val="28"/>
          <w:lang w:eastAsia="uk-UA"/>
        </w:rPr>
        <w:t xml:space="preserve"> ретельно адаптуватися до військового середовища, щоб надавати реалістичні консультації. Це означає набуття глибоких знань про військову адміністрацію, і рівень відповідальності, з яким ви зіткнетеся на посаді капітана та молодшого майора, спрямований на досягнення цієї мети.</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u w:val="single"/>
          <w:lang w:val="ru-RU" w:eastAsia="uk-UA"/>
        </w:rPr>
      </w:pPr>
      <w:r w:rsidRPr="008049DD">
        <w:rPr>
          <w:rFonts w:ascii="Times New Roman" w:eastAsia="Times New Roman" w:hAnsi="Times New Roman" w:cs="Times New Roman"/>
          <w:color w:val="000000"/>
          <w:sz w:val="28"/>
          <w:szCs w:val="28"/>
          <w:u w:val="single"/>
          <w:lang w:eastAsia="uk-UA"/>
        </w:rPr>
        <w:t>У званні капітана або лейтенанта (ВМС) може бути призначена посада офіцера з правових питань:</w:t>
      </w:r>
      <w:r w:rsidR="000D1A1D" w:rsidRPr="008049DD">
        <w:rPr>
          <w:rFonts w:ascii="Times New Roman" w:eastAsia="Times New Roman" w:hAnsi="Times New Roman" w:cs="Times New Roman"/>
          <w:color w:val="000000"/>
          <w:sz w:val="28"/>
          <w:szCs w:val="28"/>
          <w:u w:val="single"/>
          <w:lang w:eastAsia="uk-UA"/>
        </w:rPr>
        <w:t xml:space="preserve">  </w:t>
      </w:r>
      <w:r w:rsidR="000D1A1D" w:rsidRPr="008049DD">
        <w:rPr>
          <w:rFonts w:ascii="Times New Roman" w:eastAsia="Times New Roman" w:hAnsi="Times New Roman" w:cs="Times New Roman"/>
          <w:color w:val="000000"/>
          <w:sz w:val="28"/>
          <w:szCs w:val="28"/>
          <w:u w:val="single"/>
          <w:lang w:val="ru-RU" w:eastAsia="uk-UA"/>
        </w:rPr>
        <w:t>[7]</w:t>
      </w:r>
    </w:p>
    <w:p w:rsidR="000D1A1D" w:rsidRPr="008049DD" w:rsidRDefault="00FB1DFD" w:rsidP="000D1A1D">
      <w:pPr>
        <w:pStyle w:val="a3"/>
        <w:numPr>
          <w:ilvl w:val="0"/>
          <w:numId w:val="22"/>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Юридичний департамент в Управлінні генерального прокурора в Оттаві</w:t>
      </w:r>
    </w:p>
    <w:p w:rsidR="00FB1DFD" w:rsidRPr="008049DD" w:rsidRDefault="00FB1DFD" w:rsidP="000D1A1D">
      <w:pPr>
        <w:pStyle w:val="a3"/>
        <w:numPr>
          <w:ilvl w:val="0"/>
          <w:numId w:val="22"/>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Офіс помічника генерального судді-адвоката (AJAG) за межами Оттави</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u w:val="single"/>
          <w:lang w:eastAsia="uk-UA"/>
        </w:rPr>
      </w:pPr>
      <w:r w:rsidRPr="008049DD">
        <w:rPr>
          <w:rFonts w:ascii="Times New Roman" w:eastAsia="Times New Roman" w:hAnsi="Times New Roman" w:cs="Times New Roman"/>
          <w:color w:val="000000"/>
          <w:sz w:val="28"/>
          <w:szCs w:val="28"/>
          <w:u w:val="single"/>
          <w:lang w:eastAsia="uk-UA"/>
        </w:rPr>
        <w:t>У званні майора або підполковника офіцер з правових питань може бути призначений на одну з наступних посад:</w:t>
      </w:r>
    </w:p>
    <w:p w:rsidR="00FB1DFD" w:rsidRPr="008049DD" w:rsidRDefault="00FB1DFD" w:rsidP="000D1A1D">
      <w:pPr>
        <w:pStyle w:val="a3"/>
        <w:numPr>
          <w:ilvl w:val="0"/>
          <w:numId w:val="23"/>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Заступник судді-адвоката (DJA) у місцевому відділенні, яке може бути незалежним або розташованим спільно з офісом AJAG</w:t>
      </w:r>
    </w:p>
    <w:p w:rsidR="00FB1DFD" w:rsidRPr="008049DD" w:rsidRDefault="00FB1DFD" w:rsidP="000D1A1D">
      <w:pPr>
        <w:pStyle w:val="a3"/>
        <w:numPr>
          <w:ilvl w:val="0"/>
          <w:numId w:val="23"/>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 xml:space="preserve">Заступник директора відділу в канцелярії </w:t>
      </w:r>
    </w:p>
    <w:p w:rsidR="00FB1DFD" w:rsidRPr="008049DD" w:rsidRDefault="00FB1DFD" w:rsidP="000D1A1D">
      <w:pPr>
        <w:pStyle w:val="a3"/>
        <w:numPr>
          <w:ilvl w:val="0"/>
          <w:numId w:val="23"/>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Прокурор у військових трибуналах Канадської служби військової прокуратури (CMPS)</w:t>
      </w:r>
    </w:p>
    <w:p w:rsidR="00FB1DFD" w:rsidRPr="008049DD" w:rsidRDefault="00FB1DFD" w:rsidP="000D1A1D">
      <w:pPr>
        <w:pStyle w:val="a3"/>
        <w:numPr>
          <w:ilvl w:val="0"/>
          <w:numId w:val="23"/>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Адвокат захисту у військових судах у Директораті служб адвокатів захисту (DDCS)</w:t>
      </w:r>
    </w:p>
    <w:p w:rsidR="00FB1DFD" w:rsidRPr="008049DD" w:rsidRDefault="00FB1DFD" w:rsidP="000D1A1D">
      <w:pPr>
        <w:pStyle w:val="a3"/>
        <w:numPr>
          <w:ilvl w:val="0"/>
          <w:numId w:val="23"/>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Відряджений до оперативної місії в якості юридичного радника командира контингенту</w:t>
      </w:r>
    </w:p>
    <w:p w:rsidR="00FB1DFD" w:rsidRPr="008049DD" w:rsidRDefault="000D1A1D" w:rsidP="000D1A1D">
      <w:pPr>
        <w:pStyle w:val="a3"/>
        <w:numPr>
          <w:ilvl w:val="0"/>
          <w:numId w:val="23"/>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lastRenderedPageBreak/>
        <w:t>П</w:t>
      </w:r>
      <w:r w:rsidR="00FB1DFD" w:rsidRPr="008049DD">
        <w:rPr>
          <w:rFonts w:ascii="Times New Roman" w:eastAsia="Times New Roman" w:hAnsi="Times New Roman" w:cs="Times New Roman"/>
          <w:color w:val="000000"/>
          <w:sz w:val="28"/>
          <w:szCs w:val="28"/>
          <w:lang w:eastAsia="uk-UA"/>
        </w:rPr>
        <w:t>рикомандирований до Міністерства юстиції або Міністерства закордонних справ</w:t>
      </w:r>
      <w:r w:rsidRPr="008049DD">
        <w:rPr>
          <w:rFonts w:ascii="Times New Roman" w:eastAsia="Times New Roman" w:hAnsi="Times New Roman" w:cs="Times New Roman"/>
          <w:color w:val="000000"/>
          <w:sz w:val="28"/>
          <w:szCs w:val="28"/>
          <w:lang w:eastAsia="uk-UA"/>
        </w:rPr>
        <w:t xml:space="preserve"> </w:t>
      </w:r>
      <w:r w:rsidR="00FB1DFD" w:rsidRPr="008049DD">
        <w:rPr>
          <w:rFonts w:ascii="Times New Roman" w:eastAsia="Times New Roman" w:hAnsi="Times New Roman" w:cs="Times New Roman"/>
          <w:color w:val="000000"/>
          <w:sz w:val="28"/>
          <w:szCs w:val="28"/>
          <w:lang w:eastAsia="uk-UA"/>
        </w:rPr>
        <w:t xml:space="preserve">на посаді штабного офіцера при юрисконсульті </w:t>
      </w:r>
      <w:r w:rsidRPr="008049DD">
        <w:rPr>
          <w:rFonts w:ascii="Times New Roman" w:hAnsi="Times New Roman" w:cs="Times New Roman"/>
          <w:color w:val="000000"/>
          <w:sz w:val="28"/>
          <w:szCs w:val="28"/>
          <w:shd w:val="clear" w:color="auto" w:fill="E8E8E8"/>
        </w:rPr>
        <w:t> DND/CF</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u w:val="single"/>
          <w:lang w:eastAsia="uk-UA"/>
        </w:rPr>
      </w:pPr>
      <w:r w:rsidRPr="008049DD">
        <w:rPr>
          <w:rFonts w:ascii="Times New Roman" w:eastAsia="Times New Roman" w:hAnsi="Times New Roman" w:cs="Times New Roman"/>
          <w:color w:val="000000"/>
          <w:sz w:val="28"/>
          <w:szCs w:val="28"/>
          <w:u w:val="single"/>
          <w:lang w:eastAsia="uk-UA"/>
        </w:rPr>
        <w:t>У званні підполковника або командира офіцер з правових питань може бути призначений на одну з наступних посад:</w:t>
      </w:r>
    </w:p>
    <w:p w:rsidR="00FB1DFD" w:rsidRPr="008049DD" w:rsidRDefault="000D1A1D" w:rsidP="000D1A1D">
      <w:pPr>
        <w:pStyle w:val="a3"/>
        <w:numPr>
          <w:ilvl w:val="0"/>
          <w:numId w:val="2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П</w:t>
      </w:r>
      <w:r w:rsidR="00FB1DFD" w:rsidRPr="008049DD">
        <w:rPr>
          <w:rFonts w:ascii="Times New Roman" w:eastAsia="Times New Roman" w:hAnsi="Times New Roman" w:cs="Times New Roman"/>
          <w:color w:val="000000"/>
          <w:sz w:val="28"/>
          <w:szCs w:val="28"/>
          <w:lang w:eastAsia="uk-UA"/>
        </w:rPr>
        <w:t>омічник судді генерального адвоката</w:t>
      </w:r>
    </w:p>
    <w:p w:rsidR="00FB1DFD" w:rsidRPr="008049DD" w:rsidRDefault="00FB1DFD" w:rsidP="000D1A1D">
      <w:pPr>
        <w:pStyle w:val="a3"/>
        <w:numPr>
          <w:ilvl w:val="0"/>
          <w:numId w:val="2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Директор з правових питань в офісі генерального прокурора в Оттаві</w:t>
      </w:r>
    </w:p>
    <w:p w:rsidR="00FB1DFD" w:rsidRPr="008049DD" w:rsidRDefault="00FB1DFD" w:rsidP="000D1A1D">
      <w:pPr>
        <w:pStyle w:val="a3"/>
        <w:numPr>
          <w:ilvl w:val="0"/>
          <w:numId w:val="2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Військовий суддя, якщо його призначить Губернатор у Раді</w:t>
      </w:r>
    </w:p>
    <w:p w:rsidR="00FB1DFD" w:rsidRPr="008049DD" w:rsidRDefault="00FB1DFD" w:rsidP="000D1A1D">
      <w:pPr>
        <w:pStyle w:val="a3"/>
        <w:numPr>
          <w:ilvl w:val="0"/>
          <w:numId w:val="24"/>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Прикомандирований до іншої організації або департаменту</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u w:val="single"/>
          <w:lang w:eastAsia="uk-UA"/>
        </w:rPr>
      </w:pPr>
      <w:r w:rsidRPr="008049DD">
        <w:rPr>
          <w:rFonts w:ascii="Times New Roman" w:eastAsia="Times New Roman" w:hAnsi="Times New Roman" w:cs="Times New Roman"/>
          <w:color w:val="000000"/>
          <w:sz w:val="28"/>
          <w:szCs w:val="28"/>
          <w:u w:val="single"/>
          <w:lang w:eastAsia="uk-UA"/>
        </w:rPr>
        <w:t>У званні полковника або капітана (ВМС) офіцер з правових питань може бути призначений на одну з наступних посад:</w:t>
      </w:r>
    </w:p>
    <w:p w:rsidR="00FB1DFD" w:rsidRPr="008049DD" w:rsidRDefault="00FB1DFD" w:rsidP="000D1A1D">
      <w:pPr>
        <w:pStyle w:val="a3"/>
        <w:numPr>
          <w:ilvl w:val="0"/>
          <w:numId w:val="2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Заступник генерального судді-адвоката/начальник штабу</w:t>
      </w:r>
    </w:p>
    <w:p w:rsidR="00FB1DFD" w:rsidRPr="008049DD" w:rsidRDefault="00FB1DFD" w:rsidP="000D1A1D">
      <w:pPr>
        <w:pStyle w:val="a3"/>
        <w:numPr>
          <w:ilvl w:val="0"/>
          <w:numId w:val="2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Заступник генерального судді-адвоката з оперативних питань</w:t>
      </w:r>
    </w:p>
    <w:p w:rsidR="00FB1DFD" w:rsidRPr="008049DD" w:rsidRDefault="00FB1DFD" w:rsidP="000D1A1D">
      <w:pPr>
        <w:pStyle w:val="a3"/>
        <w:numPr>
          <w:ilvl w:val="0"/>
          <w:numId w:val="2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Директор військової прокуратури</w:t>
      </w:r>
    </w:p>
    <w:p w:rsidR="00FB1DFD" w:rsidRPr="008049DD" w:rsidRDefault="00FB1DFD" w:rsidP="000D1A1D">
      <w:pPr>
        <w:pStyle w:val="a3"/>
        <w:numPr>
          <w:ilvl w:val="0"/>
          <w:numId w:val="2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Заступник судді-адвоката з питань людських ресурсів</w:t>
      </w:r>
    </w:p>
    <w:p w:rsidR="00FB1DFD" w:rsidRPr="008049DD" w:rsidRDefault="00FB1DFD" w:rsidP="000D1A1D">
      <w:pPr>
        <w:pStyle w:val="a3"/>
        <w:numPr>
          <w:ilvl w:val="0"/>
          <w:numId w:val="25"/>
        </w:num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Заступник юридичного радника (з військових питань)</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СПЕЦІАЛЬНА ПІДГОТОВКА</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r w:rsidRPr="008049DD">
        <w:rPr>
          <w:rFonts w:ascii="Times New Roman" w:eastAsia="Times New Roman" w:hAnsi="Times New Roman" w:cs="Times New Roman"/>
          <w:color w:val="000000"/>
          <w:sz w:val="28"/>
          <w:szCs w:val="28"/>
          <w:lang w:eastAsia="uk-UA"/>
        </w:rPr>
        <w:t>Усі офіцери-юристи, за винятком тих, хто обіймає керівні посади в юридичній військовій професії, можуть брати участь у військово-правовій підготовці та надавати допомогу військовослужбовцям Збройних Сил Канади.</w:t>
      </w:r>
    </w:p>
    <w:p w:rsidR="00FB1DFD" w:rsidRPr="008049DD" w:rsidRDefault="00FB1DFD"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CC79B8" w:rsidRPr="008049DD" w:rsidRDefault="00CC79B8"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CC79B8" w:rsidRPr="008049DD" w:rsidRDefault="00CC79B8" w:rsidP="00CC79B8">
      <w:pPr>
        <w:spacing w:line="360" w:lineRule="auto"/>
        <w:rPr>
          <w:rFonts w:ascii="Times New Roman" w:hAnsi="Times New Roman" w:cs="Times New Roman"/>
          <w:b/>
          <w:i/>
          <w:color w:val="000000" w:themeColor="text1"/>
          <w:sz w:val="28"/>
          <w:szCs w:val="28"/>
        </w:rPr>
      </w:pPr>
      <w:r w:rsidRPr="008049DD">
        <w:rPr>
          <w:rFonts w:ascii="Times New Roman" w:hAnsi="Times New Roman" w:cs="Times New Roman"/>
          <w:b/>
          <w:i/>
          <w:color w:val="000000" w:themeColor="text1"/>
          <w:sz w:val="28"/>
          <w:szCs w:val="28"/>
        </w:rPr>
        <w:lastRenderedPageBreak/>
        <w:t>3.2. Напрямки удосконалення організації і діяльності юридичної служби Збройних Сил Канади</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 xml:space="preserve">Насамперед гостро стоять конкретні етичні проблеми, з якими стикаються військові юристи. Ці питання виникають насамперед через напруженість між одночасним виконанням військовими юристами своїх обов'язків як офіцерів і як юристів. Найважливіші з них стосуються публічних коментарів та рішучої </w:t>
      </w:r>
      <w:proofErr w:type="spellStart"/>
      <w:r w:rsidRPr="008049DD">
        <w:rPr>
          <w:rFonts w:ascii="Times New Roman" w:hAnsi="Times New Roman" w:cs="Times New Roman"/>
          <w:color w:val="000000" w:themeColor="text1"/>
          <w:sz w:val="28"/>
          <w:szCs w:val="28"/>
        </w:rPr>
        <w:t>адвокації</w:t>
      </w:r>
      <w:proofErr w:type="spellEnd"/>
      <w:r w:rsidRPr="008049DD">
        <w:rPr>
          <w:rFonts w:ascii="Times New Roman" w:hAnsi="Times New Roman" w:cs="Times New Roman"/>
          <w:color w:val="000000" w:themeColor="text1"/>
          <w:sz w:val="28"/>
          <w:szCs w:val="28"/>
        </w:rPr>
        <w:t xml:space="preserve">, спрямованої на критику вищого офіцерського складу, самої системи військового правосуддя або уряду. Деякі етичні питання також виникають у зв'язку з особливими умовами, в яких працюють військові юристи. </w:t>
      </w:r>
    </w:p>
    <w:p w:rsid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 xml:space="preserve">До Королівських постанов і наказів, а краще до Закону про національну оборону, слід </w:t>
      </w:r>
      <w:proofErr w:type="spellStart"/>
      <w:r w:rsidRPr="008049DD">
        <w:rPr>
          <w:rFonts w:ascii="Times New Roman" w:hAnsi="Times New Roman" w:cs="Times New Roman"/>
          <w:color w:val="000000" w:themeColor="text1"/>
          <w:sz w:val="28"/>
          <w:szCs w:val="28"/>
        </w:rPr>
        <w:t>внести</w:t>
      </w:r>
      <w:proofErr w:type="spellEnd"/>
      <w:r w:rsidRPr="008049DD">
        <w:rPr>
          <w:rFonts w:ascii="Times New Roman" w:hAnsi="Times New Roman" w:cs="Times New Roman"/>
          <w:color w:val="000000" w:themeColor="text1"/>
          <w:sz w:val="28"/>
          <w:szCs w:val="28"/>
        </w:rPr>
        <w:t xml:space="preserve"> поправки, щоб чітко визнати, що рішучий захист іноді передбачає публічну критику канадських збройних сил, вищих офіцерів і самої системи військового правосуддя, в тому числі публічні заяви в засобах масової інформації, і що прокурори і адвокати повинні сприяти рішучому захисту в таких ситуаціях.</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 xml:space="preserve"> Однією з моделей є формулювання у Правилах професійної поведінки юристів армії США , які передбачають: </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Незважаючи на статус судового адвоката як офіцера, який, як правило, підпорядковується владі начальства, судовий адвокат, відряджений або призначений представляти окремого військовослужбовця або працівника Департаменту сухопутних військ, повинен проявляти необмежену лояльність і професійну незалежність під час представництва відповідно до цих Правил і залишається в кінцевому підсумку відповідальним за те, щоб діяти в найкращих інтересах окремого клієнта.</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 xml:space="preserve">В якості альтернативи можна використати формулювання, рекомендоване </w:t>
      </w:r>
      <w:proofErr w:type="spellStart"/>
      <w:r w:rsidRPr="008049DD">
        <w:rPr>
          <w:rFonts w:ascii="Times New Roman" w:hAnsi="Times New Roman" w:cs="Times New Roman"/>
          <w:color w:val="000000" w:themeColor="text1"/>
          <w:sz w:val="28"/>
          <w:szCs w:val="28"/>
        </w:rPr>
        <w:t>МакНейрном</w:t>
      </w:r>
      <w:proofErr w:type="spellEnd"/>
      <w:r w:rsidRPr="008049DD">
        <w:rPr>
          <w:rFonts w:ascii="Times New Roman" w:hAnsi="Times New Roman" w:cs="Times New Roman"/>
          <w:color w:val="000000" w:themeColor="text1"/>
          <w:sz w:val="28"/>
          <w:szCs w:val="28"/>
        </w:rPr>
        <w:t xml:space="preserve"> для Закону про національну оборону: "Обов'язок військового захисника надавати послуги захисника незалежно та відповідно до </w:t>
      </w:r>
      <w:r w:rsidRPr="008049DD">
        <w:rPr>
          <w:rFonts w:ascii="Times New Roman" w:hAnsi="Times New Roman" w:cs="Times New Roman"/>
          <w:color w:val="000000" w:themeColor="text1"/>
          <w:sz w:val="28"/>
          <w:szCs w:val="28"/>
        </w:rPr>
        <w:lastRenderedPageBreak/>
        <w:t xml:space="preserve">застосовних професійних та етичних стандартів не може бути порушений, скорочений або обмежений ". </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 xml:space="preserve">До Закону "Про національну оборону" та Закону "Про Міністерство юстиції" також слід </w:t>
      </w:r>
      <w:proofErr w:type="spellStart"/>
      <w:r w:rsidRPr="008049DD">
        <w:rPr>
          <w:rFonts w:ascii="Times New Roman" w:hAnsi="Times New Roman" w:cs="Times New Roman"/>
          <w:color w:val="000000" w:themeColor="text1"/>
          <w:sz w:val="28"/>
          <w:szCs w:val="28"/>
        </w:rPr>
        <w:t>внести</w:t>
      </w:r>
      <w:proofErr w:type="spellEnd"/>
      <w:r w:rsidRPr="008049DD">
        <w:rPr>
          <w:rFonts w:ascii="Times New Roman" w:hAnsi="Times New Roman" w:cs="Times New Roman"/>
          <w:color w:val="000000" w:themeColor="text1"/>
          <w:sz w:val="28"/>
          <w:szCs w:val="28"/>
        </w:rPr>
        <w:t xml:space="preserve"> зміни, щоб уточнити, чи відіграє Міністр юстиції певну роль у нагляді за системою військової юстиції, а також уточнити, чи відіграє Міністр юстиції рівну або наглядову роль щодо консультативної функції Генерального судді-адвоката з питань військового права. У той час як консультативна функція не приносить жодної очевидної користі, роль у нагляді за системою військового правосуддя сприяла б підвищенню довіри громадськості до відправлення правосуддя. </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Багато основних етичних питань для військових юристів є такими ж або подібними до тих, з якими стикаються інші юристи, зокрема, штатні юристи. Ці етичні питання випливають із зобов'язань, включаючи компетентність, відвертість та особливі етичні зобов'язання прокурорів та адвокатів у кримінальних справах.</w:t>
      </w:r>
    </w:p>
    <w:p w:rsidR="00CC79B8" w:rsidRPr="00B6008E" w:rsidRDefault="00CC79B8" w:rsidP="00CC79B8">
      <w:pPr>
        <w:spacing w:line="360" w:lineRule="auto"/>
        <w:rPr>
          <w:rFonts w:ascii="Times New Roman" w:hAnsi="Times New Roman" w:cs="Times New Roman"/>
          <w:color w:val="000000" w:themeColor="text1"/>
          <w:sz w:val="28"/>
          <w:szCs w:val="28"/>
          <w:lang w:val="ru-RU"/>
        </w:rPr>
      </w:pPr>
      <w:r w:rsidRPr="008049DD">
        <w:rPr>
          <w:rFonts w:ascii="Times New Roman" w:hAnsi="Times New Roman" w:cs="Times New Roman"/>
          <w:color w:val="000000" w:themeColor="text1"/>
          <w:sz w:val="28"/>
          <w:szCs w:val="28"/>
        </w:rPr>
        <w:t xml:space="preserve">Подвійна роль </w:t>
      </w:r>
      <w:proofErr w:type="spellStart"/>
      <w:r w:rsidRPr="008049DD">
        <w:rPr>
          <w:rFonts w:ascii="Times New Roman" w:hAnsi="Times New Roman" w:cs="Times New Roman"/>
          <w:color w:val="000000" w:themeColor="text1"/>
          <w:sz w:val="28"/>
          <w:szCs w:val="28"/>
        </w:rPr>
        <w:t>JAGs</w:t>
      </w:r>
      <w:proofErr w:type="spellEnd"/>
      <w:r w:rsidRPr="008049DD">
        <w:rPr>
          <w:rFonts w:ascii="Times New Roman" w:hAnsi="Times New Roman" w:cs="Times New Roman"/>
          <w:color w:val="000000" w:themeColor="text1"/>
          <w:sz w:val="28"/>
          <w:szCs w:val="28"/>
        </w:rPr>
        <w:t xml:space="preserve"> як військових офіцерів і юристів посилює напруженість. Обидві ролі по суті є партійними. Цивільному юристу з цивільним клієнтом досить важко дотримуватися етичної вимоги відвертої, незалежної консультації. Наскільки важче військовому юристу накласти вето на тактику або вибір мішені, яку хоче застосувати начальник.</w:t>
      </w:r>
      <w:r w:rsidR="00B6008E" w:rsidRPr="00B6008E">
        <w:rPr>
          <w:rFonts w:ascii="Times New Roman" w:hAnsi="Times New Roman" w:cs="Times New Roman"/>
          <w:color w:val="000000" w:themeColor="text1"/>
          <w:sz w:val="28"/>
          <w:szCs w:val="28"/>
          <w:lang w:val="ru-RU"/>
        </w:rPr>
        <w:t>[2]</w:t>
      </w:r>
    </w:p>
    <w:p w:rsidR="00CC79B8" w:rsidRPr="008049DD" w:rsidRDefault="00CC79B8" w:rsidP="00CC79B8">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 xml:space="preserve">Військові юристи подібні до державних юристів в одному ключовому відношенні: визначальною характеристикою військових юристів є суперечність між їхніми обов'язками як військових офіцерів та їхніми обов'язками як юристів, так само, як визначальною характеристикою державних юристів є суперечність між їхніми обов'язками як державних службовців та їхніми обов'язками як юристів. Однак, незважаючи на цю схожість, військових юристів краще розуміти як групу, паралельну державним юристам, а не як підгрупу державних юристів. Таке розуміння визнає, що в той час як державні юристи є делегатами Генерального </w:t>
      </w:r>
      <w:r w:rsidRPr="008049DD">
        <w:rPr>
          <w:rFonts w:ascii="Times New Roman" w:hAnsi="Times New Roman" w:cs="Times New Roman"/>
          <w:color w:val="000000" w:themeColor="text1"/>
          <w:sz w:val="28"/>
          <w:szCs w:val="28"/>
        </w:rPr>
        <w:lastRenderedPageBreak/>
        <w:t>прокурора, військові юристи є делегатами Генерального судді-адвоката, а з огляду на відносини між Генеральним суддею-адвокатом і Міністром юстиції, військові юристи не є делегатами Міністра юстиції. Таке розуміння також найкраще відображає контекст спеціальної практики військових юристів та їхній унікальний статус як військовослужбовців.</w:t>
      </w:r>
    </w:p>
    <w:p w:rsidR="00CC79B8" w:rsidRPr="008049DD" w:rsidRDefault="00CC79B8" w:rsidP="00FB1DFD">
      <w:pPr>
        <w:spacing w:before="100" w:beforeAutospacing="1" w:after="100" w:afterAutospacing="1" w:line="360" w:lineRule="auto"/>
        <w:rPr>
          <w:rFonts w:ascii="Times New Roman" w:eastAsia="Times New Roman" w:hAnsi="Times New Roman" w:cs="Times New Roman"/>
          <w:color w:val="000000"/>
          <w:sz w:val="28"/>
          <w:szCs w:val="28"/>
          <w:lang w:eastAsia="uk-UA"/>
        </w:rPr>
      </w:pPr>
    </w:p>
    <w:p w:rsidR="00C54773" w:rsidRPr="008049DD" w:rsidRDefault="00C54773" w:rsidP="004A6C46">
      <w:pPr>
        <w:spacing w:line="360" w:lineRule="auto"/>
        <w:rPr>
          <w:rFonts w:ascii="Times New Roman" w:hAnsi="Times New Roman" w:cs="Times New Roman"/>
          <w:color w:val="000000" w:themeColor="text1"/>
          <w:sz w:val="28"/>
          <w:szCs w:val="28"/>
        </w:rPr>
      </w:pPr>
    </w:p>
    <w:p w:rsidR="00C54773" w:rsidRPr="008049DD" w:rsidRDefault="00C54773" w:rsidP="004A6C46">
      <w:pPr>
        <w:spacing w:line="360" w:lineRule="auto"/>
        <w:rPr>
          <w:rFonts w:ascii="Times New Roman" w:hAnsi="Times New Roman" w:cs="Times New Roman"/>
          <w:color w:val="000000" w:themeColor="text1"/>
          <w:sz w:val="28"/>
          <w:szCs w:val="28"/>
        </w:rPr>
      </w:pPr>
    </w:p>
    <w:p w:rsidR="00C54773" w:rsidRPr="008049DD" w:rsidRDefault="00C54773" w:rsidP="004A6C46">
      <w:pPr>
        <w:spacing w:line="360" w:lineRule="auto"/>
        <w:rPr>
          <w:rFonts w:ascii="Times New Roman" w:hAnsi="Times New Roman" w:cs="Times New Roman"/>
          <w:color w:val="000000" w:themeColor="text1"/>
          <w:sz w:val="28"/>
          <w:szCs w:val="28"/>
        </w:rPr>
      </w:pPr>
    </w:p>
    <w:p w:rsidR="00C54773" w:rsidRPr="008049DD" w:rsidRDefault="00C54773" w:rsidP="004A6C46">
      <w:pPr>
        <w:spacing w:line="360" w:lineRule="auto"/>
        <w:rPr>
          <w:rFonts w:ascii="Times New Roman" w:hAnsi="Times New Roman" w:cs="Times New Roman"/>
          <w:color w:val="000000" w:themeColor="text1"/>
          <w:sz w:val="28"/>
          <w:szCs w:val="28"/>
        </w:rPr>
      </w:pPr>
    </w:p>
    <w:p w:rsidR="00CC79B8" w:rsidRPr="008049DD" w:rsidRDefault="00CC79B8"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B6008E" w:rsidRDefault="00B6008E" w:rsidP="007D3800">
      <w:pPr>
        <w:spacing w:line="360" w:lineRule="auto"/>
        <w:rPr>
          <w:rFonts w:ascii="Times New Roman" w:hAnsi="Times New Roman" w:cs="Times New Roman"/>
          <w:color w:val="000000" w:themeColor="text1"/>
          <w:sz w:val="28"/>
          <w:szCs w:val="28"/>
        </w:rPr>
      </w:pPr>
    </w:p>
    <w:p w:rsidR="00627DA0" w:rsidRDefault="00627DA0" w:rsidP="007D3800">
      <w:pPr>
        <w:spacing w:line="360" w:lineRule="auto"/>
        <w:rPr>
          <w:rFonts w:ascii="Times New Roman" w:hAnsi="Times New Roman" w:cs="Times New Roman"/>
          <w:color w:val="000000" w:themeColor="text1"/>
          <w:sz w:val="28"/>
          <w:szCs w:val="28"/>
        </w:rPr>
      </w:pPr>
    </w:p>
    <w:p w:rsidR="00627DA0" w:rsidRDefault="00627DA0" w:rsidP="007D3800">
      <w:pPr>
        <w:spacing w:line="360" w:lineRule="auto"/>
        <w:rPr>
          <w:rFonts w:ascii="Times New Roman" w:hAnsi="Times New Roman" w:cs="Times New Roman"/>
          <w:color w:val="000000" w:themeColor="text1"/>
          <w:sz w:val="28"/>
          <w:szCs w:val="28"/>
        </w:rPr>
      </w:pPr>
    </w:p>
    <w:p w:rsidR="00627DA0" w:rsidRDefault="00627DA0" w:rsidP="007D3800">
      <w:pPr>
        <w:spacing w:line="360" w:lineRule="auto"/>
        <w:rPr>
          <w:rFonts w:ascii="Times New Roman" w:hAnsi="Times New Roman" w:cs="Times New Roman"/>
          <w:color w:val="000000" w:themeColor="text1"/>
          <w:sz w:val="28"/>
          <w:szCs w:val="28"/>
        </w:rPr>
      </w:pPr>
    </w:p>
    <w:p w:rsidR="00627DA0" w:rsidRDefault="00627DA0" w:rsidP="007D3800">
      <w:pPr>
        <w:spacing w:line="360" w:lineRule="auto"/>
        <w:rPr>
          <w:rFonts w:ascii="Times New Roman" w:hAnsi="Times New Roman" w:cs="Times New Roman"/>
          <w:color w:val="000000" w:themeColor="text1"/>
          <w:sz w:val="28"/>
          <w:szCs w:val="28"/>
        </w:rPr>
      </w:pPr>
    </w:p>
    <w:p w:rsidR="00627DA0" w:rsidRDefault="00627DA0" w:rsidP="007D3800">
      <w:pPr>
        <w:spacing w:line="360" w:lineRule="auto"/>
        <w:rPr>
          <w:rFonts w:ascii="Times New Roman" w:hAnsi="Times New Roman" w:cs="Times New Roman"/>
          <w:color w:val="000000" w:themeColor="text1"/>
          <w:sz w:val="28"/>
          <w:szCs w:val="28"/>
        </w:rPr>
      </w:pPr>
    </w:p>
    <w:p w:rsidR="007D3800" w:rsidRPr="008049DD" w:rsidRDefault="0051273B" w:rsidP="007D3800">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lastRenderedPageBreak/>
        <w:t>Висновок</w:t>
      </w:r>
    </w:p>
    <w:p w:rsidR="007D3800" w:rsidRPr="008049DD" w:rsidRDefault="007D3800" w:rsidP="007D3800">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На даний час військово-юридична служба ЗС Канади є досить складною системою взаємопов'язаних між собою органів військової юстиції, призначеної для вирішення великого комплексу правових завдань.</w:t>
      </w:r>
    </w:p>
    <w:p w:rsidR="00C54773" w:rsidRPr="008049DD" w:rsidRDefault="00C54773" w:rsidP="007D3800">
      <w:pPr>
        <w:spacing w:line="360" w:lineRule="auto"/>
        <w:rPr>
          <w:rFonts w:ascii="Times New Roman" w:hAnsi="Times New Roman" w:cs="Times New Roman"/>
          <w:color w:val="000000" w:themeColor="text1"/>
          <w:sz w:val="28"/>
          <w:szCs w:val="28"/>
        </w:rPr>
      </w:pPr>
      <w:r w:rsidRPr="008049DD">
        <w:rPr>
          <w:rFonts w:ascii="Times New Roman" w:hAnsi="Times New Roman" w:cs="Times New Roman"/>
          <w:color w:val="000000" w:themeColor="text1"/>
          <w:sz w:val="28"/>
          <w:szCs w:val="28"/>
        </w:rPr>
        <w:t>На думку командування армії Канади, військово-юридична служба сухопутних військ дозволяє забезпечити надійний правовий захист</w:t>
      </w:r>
      <w:r w:rsidR="007D3800" w:rsidRPr="008049DD">
        <w:rPr>
          <w:rFonts w:ascii="Times New Roman" w:hAnsi="Times New Roman" w:cs="Times New Roman"/>
          <w:color w:val="000000" w:themeColor="text1"/>
          <w:sz w:val="28"/>
          <w:szCs w:val="28"/>
        </w:rPr>
        <w:t xml:space="preserve"> </w:t>
      </w:r>
      <w:r w:rsidRPr="008049DD">
        <w:rPr>
          <w:rFonts w:ascii="Times New Roman" w:hAnsi="Times New Roman" w:cs="Times New Roman"/>
          <w:color w:val="000000" w:themeColor="text1"/>
          <w:sz w:val="28"/>
          <w:szCs w:val="28"/>
        </w:rPr>
        <w:t>військовослужбовців, цивільних службовців та членів їхніх сімей.</w:t>
      </w:r>
    </w:p>
    <w:p w:rsidR="007D3800" w:rsidRPr="008049DD" w:rsidRDefault="007D3800" w:rsidP="007D3800">
      <w:pPr>
        <w:spacing w:line="360" w:lineRule="auto"/>
        <w:rPr>
          <w:rFonts w:ascii="Times New Roman" w:hAnsi="Times New Roman" w:cs="Times New Roman"/>
          <w:color w:val="000000" w:themeColor="text1"/>
          <w:sz w:val="28"/>
          <w:szCs w:val="28"/>
          <w:shd w:val="clear" w:color="auto" w:fill="FFFFFF"/>
        </w:rPr>
      </w:pPr>
      <w:r w:rsidRPr="008049DD">
        <w:rPr>
          <w:rFonts w:ascii="Times New Roman" w:hAnsi="Times New Roman" w:cs="Times New Roman"/>
          <w:color w:val="000000" w:themeColor="text1"/>
          <w:sz w:val="28"/>
          <w:szCs w:val="28"/>
          <w:shd w:val="clear" w:color="auto" w:fill="FFFFFF"/>
        </w:rPr>
        <w:t>Основним завданням юридичної служби є організація правової роботи, спрямованої на правильне застосування, неухильне дотримання та запобігання невиконанню вимог законодавства, інших нормативних актів їх керівниками та працівниками під час виконання покладених на них завдань і функціональних обов'язків.</w:t>
      </w:r>
    </w:p>
    <w:p w:rsidR="0051273B" w:rsidRPr="008049DD" w:rsidRDefault="0051273B" w:rsidP="004A6C46">
      <w:pPr>
        <w:spacing w:line="360" w:lineRule="auto"/>
        <w:rPr>
          <w:rFonts w:ascii="Times New Roman" w:hAnsi="Times New Roman" w:cs="Times New Roman"/>
          <w:color w:val="000000" w:themeColor="text1"/>
          <w:sz w:val="28"/>
          <w:szCs w:val="28"/>
        </w:rPr>
      </w:pPr>
    </w:p>
    <w:p w:rsidR="00B537AC" w:rsidRPr="008049DD" w:rsidRDefault="00B537AC" w:rsidP="004A6C46">
      <w:pPr>
        <w:spacing w:line="360" w:lineRule="auto"/>
        <w:rPr>
          <w:rFonts w:ascii="Times New Roman" w:hAnsi="Times New Roman" w:cs="Times New Roman"/>
          <w:color w:val="000000" w:themeColor="text1"/>
          <w:sz w:val="28"/>
          <w:szCs w:val="28"/>
        </w:rPr>
      </w:pPr>
    </w:p>
    <w:p w:rsidR="00C54773" w:rsidRPr="008049DD" w:rsidRDefault="00C54773" w:rsidP="004A6C46">
      <w:pPr>
        <w:spacing w:line="360" w:lineRule="auto"/>
        <w:rPr>
          <w:rFonts w:ascii="Times New Roman" w:hAnsi="Times New Roman" w:cs="Times New Roman"/>
          <w:i/>
          <w:sz w:val="28"/>
          <w:szCs w:val="28"/>
        </w:rPr>
      </w:pPr>
    </w:p>
    <w:p w:rsidR="00C54773" w:rsidRPr="008049DD"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54773" w:rsidRPr="007D3800" w:rsidRDefault="00C54773" w:rsidP="004A6C46">
      <w:pPr>
        <w:spacing w:line="360" w:lineRule="auto"/>
        <w:rPr>
          <w:rFonts w:ascii="Times New Roman" w:hAnsi="Times New Roman" w:cs="Times New Roman"/>
          <w:i/>
          <w:sz w:val="28"/>
          <w:szCs w:val="28"/>
        </w:rPr>
      </w:pPr>
    </w:p>
    <w:p w:rsidR="00CC79B8" w:rsidRDefault="00CC79B8" w:rsidP="004A6C46">
      <w:pPr>
        <w:spacing w:line="360" w:lineRule="auto"/>
        <w:rPr>
          <w:rFonts w:ascii="Times New Roman" w:hAnsi="Times New Roman" w:cs="Times New Roman"/>
          <w:i/>
          <w:sz w:val="28"/>
          <w:szCs w:val="28"/>
        </w:rPr>
      </w:pPr>
    </w:p>
    <w:p w:rsidR="002827F0" w:rsidRPr="00CC79B8" w:rsidRDefault="00B537AC" w:rsidP="004A6C46">
      <w:pPr>
        <w:spacing w:line="360" w:lineRule="auto"/>
        <w:rPr>
          <w:rFonts w:ascii="Times New Roman" w:hAnsi="Times New Roman" w:cs="Times New Roman"/>
          <w:i/>
          <w:color w:val="000000" w:themeColor="text1"/>
          <w:sz w:val="28"/>
          <w:szCs w:val="28"/>
          <w:lang w:val="en-US"/>
        </w:rPr>
      </w:pPr>
      <w:proofErr w:type="spellStart"/>
      <w:r w:rsidRPr="00CC79B8">
        <w:rPr>
          <w:rFonts w:ascii="Times New Roman" w:hAnsi="Times New Roman" w:cs="Times New Roman"/>
          <w:i/>
          <w:color w:val="000000" w:themeColor="text1"/>
          <w:sz w:val="28"/>
          <w:szCs w:val="28"/>
          <w:lang w:val="ru-RU"/>
        </w:rPr>
        <w:lastRenderedPageBreak/>
        <w:t>Використані</w:t>
      </w:r>
      <w:proofErr w:type="spellEnd"/>
      <w:r w:rsidRPr="00CC79B8">
        <w:rPr>
          <w:rFonts w:ascii="Times New Roman" w:hAnsi="Times New Roman" w:cs="Times New Roman"/>
          <w:i/>
          <w:color w:val="000000" w:themeColor="text1"/>
          <w:sz w:val="28"/>
          <w:szCs w:val="28"/>
          <w:lang w:val="ru-RU"/>
        </w:rPr>
        <w:t xml:space="preserve"> </w:t>
      </w:r>
      <w:proofErr w:type="spellStart"/>
      <w:r w:rsidRPr="00CC79B8">
        <w:rPr>
          <w:rFonts w:ascii="Times New Roman" w:hAnsi="Times New Roman" w:cs="Times New Roman"/>
          <w:i/>
          <w:color w:val="000000" w:themeColor="text1"/>
          <w:sz w:val="28"/>
          <w:szCs w:val="28"/>
          <w:lang w:val="ru-RU"/>
        </w:rPr>
        <w:t>джерела</w:t>
      </w:r>
      <w:proofErr w:type="spellEnd"/>
      <w:r w:rsidRPr="00CC79B8">
        <w:rPr>
          <w:rFonts w:ascii="Times New Roman" w:hAnsi="Times New Roman" w:cs="Times New Roman"/>
          <w:i/>
          <w:color w:val="000000" w:themeColor="text1"/>
          <w:sz w:val="28"/>
          <w:szCs w:val="28"/>
          <w:lang w:val="ru-RU"/>
        </w:rPr>
        <w:t>:</w:t>
      </w:r>
    </w:p>
    <w:p w:rsidR="002827F0" w:rsidRPr="00CC79B8" w:rsidRDefault="00B537AC" w:rsidP="00627DA0">
      <w:pPr>
        <w:pStyle w:val="a3"/>
        <w:numPr>
          <w:ilvl w:val="0"/>
          <w:numId w:val="13"/>
        </w:numPr>
        <w:spacing w:line="360" w:lineRule="auto"/>
        <w:rPr>
          <w:rFonts w:ascii="Times New Roman" w:hAnsi="Times New Roman" w:cs="Times New Roman"/>
          <w:color w:val="000000" w:themeColor="text1"/>
          <w:sz w:val="28"/>
          <w:szCs w:val="28"/>
        </w:rPr>
      </w:pPr>
      <w:proofErr w:type="spellStart"/>
      <w:r w:rsidRPr="00CC79B8">
        <w:rPr>
          <w:rFonts w:ascii="Times New Roman" w:hAnsi="Times New Roman" w:cs="Times New Roman"/>
          <w:color w:val="000000" w:themeColor="text1"/>
          <w:sz w:val="28"/>
          <w:szCs w:val="28"/>
        </w:rPr>
        <w:t>Andrew</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Flavelle</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Martin</w:t>
      </w:r>
      <w:proofErr w:type="spellEnd"/>
      <w:r w:rsidRPr="00CC79B8">
        <w:rPr>
          <w:rFonts w:ascii="Times New Roman" w:hAnsi="Times New Roman" w:cs="Times New Roman"/>
          <w:color w:val="000000" w:themeColor="text1"/>
          <w:sz w:val="28"/>
          <w:szCs w:val="28"/>
        </w:rPr>
        <w:t>, "</w:t>
      </w:r>
      <w:proofErr w:type="spellStart"/>
      <w:r w:rsidRPr="00CC79B8">
        <w:rPr>
          <w:rFonts w:ascii="Times New Roman" w:hAnsi="Times New Roman" w:cs="Times New Roman"/>
          <w:color w:val="000000" w:themeColor="text1"/>
          <w:sz w:val="28"/>
          <w:szCs w:val="28"/>
        </w:rPr>
        <w:t>Legal</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Ethics</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and</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Canada’s</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Military</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Lawyers</w:t>
      </w:r>
      <w:proofErr w:type="spellEnd"/>
      <w:r w:rsidRPr="00CC79B8">
        <w:rPr>
          <w:rFonts w:ascii="Times New Roman" w:hAnsi="Times New Roman" w:cs="Times New Roman"/>
          <w:color w:val="000000" w:themeColor="text1"/>
          <w:sz w:val="28"/>
          <w:szCs w:val="28"/>
        </w:rPr>
        <w:t xml:space="preserve">" (2019) 97:1 </w:t>
      </w:r>
      <w:proofErr w:type="spellStart"/>
      <w:r w:rsidRPr="00CC79B8">
        <w:rPr>
          <w:rFonts w:ascii="Times New Roman" w:hAnsi="Times New Roman" w:cs="Times New Roman"/>
          <w:color w:val="000000" w:themeColor="text1"/>
          <w:sz w:val="28"/>
          <w:szCs w:val="28"/>
        </w:rPr>
        <w:t>Can</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Bar</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Rev</w:t>
      </w:r>
      <w:proofErr w:type="spellEnd"/>
      <w:r w:rsidRPr="00CC79B8">
        <w:rPr>
          <w:rFonts w:ascii="Times New Roman" w:hAnsi="Times New Roman" w:cs="Times New Roman"/>
          <w:color w:val="000000" w:themeColor="text1"/>
          <w:sz w:val="28"/>
          <w:szCs w:val="28"/>
        </w:rPr>
        <w:t xml:space="preserve"> 727</w:t>
      </w:r>
    </w:p>
    <w:p w:rsidR="00B537AC" w:rsidRPr="00CC79B8" w:rsidRDefault="00B537AC" w:rsidP="00627DA0">
      <w:pPr>
        <w:pStyle w:val="a3"/>
        <w:numPr>
          <w:ilvl w:val="0"/>
          <w:numId w:val="13"/>
        </w:numPr>
        <w:spacing w:line="360" w:lineRule="auto"/>
        <w:rPr>
          <w:rFonts w:ascii="Times New Roman" w:hAnsi="Times New Roman" w:cs="Times New Roman"/>
          <w:color w:val="000000" w:themeColor="text1"/>
          <w:sz w:val="28"/>
          <w:szCs w:val="28"/>
        </w:rPr>
      </w:pPr>
      <w:r w:rsidRPr="00CC79B8">
        <w:rPr>
          <w:rFonts w:ascii="Times New Roman" w:hAnsi="Times New Roman" w:cs="Times New Roman"/>
          <w:color w:val="000000" w:themeColor="text1"/>
          <w:sz w:val="28"/>
          <w:szCs w:val="28"/>
        </w:rPr>
        <w:t xml:space="preserve">JUDGE ADVOCATE GENERAL DEFENCE FORCE DISCIPLINE ACT 1982 </w:t>
      </w:r>
      <w:proofErr w:type="spellStart"/>
      <w:r w:rsidRPr="00CC79B8">
        <w:rPr>
          <w:rFonts w:ascii="Times New Roman" w:hAnsi="Times New Roman" w:cs="Times New Roman"/>
          <w:color w:val="000000" w:themeColor="text1"/>
          <w:sz w:val="28"/>
          <w:szCs w:val="28"/>
        </w:rPr>
        <w:t>Report</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for</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the</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period</w:t>
      </w:r>
      <w:proofErr w:type="spellEnd"/>
      <w:r w:rsidRPr="00CC79B8">
        <w:rPr>
          <w:rFonts w:ascii="Times New Roman" w:hAnsi="Times New Roman" w:cs="Times New Roman"/>
          <w:color w:val="000000" w:themeColor="text1"/>
          <w:sz w:val="28"/>
          <w:szCs w:val="28"/>
        </w:rPr>
        <w:t xml:space="preserve"> 1 </w:t>
      </w:r>
      <w:proofErr w:type="spellStart"/>
      <w:r w:rsidRPr="00CC79B8">
        <w:rPr>
          <w:rFonts w:ascii="Times New Roman" w:hAnsi="Times New Roman" w:cs="Times New Roman"/>
          <w:color w:val="000000" w:themeColor="text1"/>
          <w:sz w:val="28"/>
          <w:szCs w:val="28"/>
        </w:rPr>
        <w:t>January</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to</w:t>
      </w:r>
      <w:proofErr w:type="spellEnd"/>
      <w:r w:rsidRPr="00CC79B8">
        <w:rPr>
          <w:rFonts w:ascii="Times New Roman" w:hAnsi="Times New Roman" w:cs="Times New Roman"/>
          <w:color w:val="000000" w:themeColor="text1"/>
          <w:sz w:val="28"/>
          <w:szCs w:val="28"/>
        </w:rPr>
        <w:t xml:space="preserve"> 31 </w:t>
      </w:r>
      <w:proofErr w:type="spellStart"/>
      <w:r w:rsidRPr="00CC79B8">
        <w:rPr>
          <w:rFonts w:ascii="Times New Roman" w:hAnsi="Times New Roman" w:cs="Times New Roman"/>
          <w:color w:val="000000" w:themeColor="text1"/>
          <w:sz w:val="28"/>
          <w:szCs w:val="28"/>
        </w:rPr>
        <w:t>December</w:t>
      </w:r>
      <w:proofErr w:type="spellEnd"/>
      <w:r w:rsidRPr="00CC79B8">
        <w:rPr>
          <w:rFonts w:ascii="Times New Roman" w:hAnsi="Times New Roman" w:cs="Times New Roman"/>
          <w:color w:val="000000" w:themeColor="text1"/>
          <w:sz w:val="28"/>
          <w:szCs w:val="28"/>
        </w:rPr>
        <w:t xml:space="preserve"> 2020</w:t>
      </w:r>
    </w:p>
    <w:p w:rsidR="00B537AC" w:rsidRPr="00CC79B8" w:rsidRDefault="00B537AC" w:rsidP="00627DA0">
      <w:pPr>
        <w:pStyle w:val="a3"/>
        <w:numPr>
          <w:ilvl w:val="0"/>
          <w:numId w:val="13"/>
        </w:numPr>
        <w:spacing w:line="360" w:lineRule="auto"/>
        <w:rPr>
          <w:rFonts w:ascii="Times New Roman" w:hAnsi="Times New Roman" w:cs="Times New Roman"/>
          <w:color w:val="000000" w:themeColor="text1"/>
          <w:sz w:val="28"/>
          <w:szCs w:val="28"/>
        </w:rPr>
      </w:pPr>
      <w:r w:rsidRPr="00CC79B8">
        <w:rPr>
          <w:rFonts w:ascii="Times New Roman" w:hAnsi="Times New Roman" w:cs="Times New Roman"/>
          <w:color w:val="000000" w:themeColor="text1"/>
          <w:sz w:val="28"/>
          <w:szCs w:val="28"/>
        </w:rPr>
        <w:t>ADVISORY SERVICE ON INTERNATIONAL HUMANITARIAN LAW «</w:t>
      </w:r>
      <w:proofErr w:type="spellStart"/>
      <w:r w:rsidRPr="00CC79B8">
        <w:rPr>
          <w:rFonts w:ascii="Times New Roman" w:hAnsi="Times New Roman" w:cs="Times New Roman"/>
          <w:color w:val="000000" w:themeColor="text1"/>
          <w:sz w:val="28"/>
          <w:szCs w:val="28"/>
        </w:rPr>
        <w:t>Legal</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advisers</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in</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armed</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forces</w:t>
      </w:r>
      <w:proofErr w:type="spellEnd"/>
      <w:r w:rsidRPr="00CC79B8">
        <w:rPr>
          <w:rFonts w:ascii="Times New Roman" w:hAnsi="Times New Roman" w:cs="Times New Roman"/>
          <w:color w:val="000000" w:themeColor="text1"/>
          <w:sz w:val="28"/>
          <w:szCs w:val="28"/>
        </w:rPr>
        <w:t>»</w:t>
      </w:r>
    </w:p>
    <w:p w:rsidR="00B537AC" w:rsidRPr="00CC79B8" w:rsidRDefault="00B537AC" w:rsidP="00627DA0">
      <w:pPr>
        <w:pStyle w:val="a3"/>
        <w:numPr>
          <w:ilvl w:val="0"/>
          <w:numId w:val="13"/>
        </w:numPr>
        <w:spacing w:line="360" w:lineRule="auto"/>
        <w:rPr>
          <w:rFonts w:ascii="Times New Roman" w:hAnsi="Times New Roman" w:cs="Times New Roman"/>
          <w:color w:val="000000" w:themeColor="text1"/>
          <w:sz w:val="28"/>
          <w:szCs w:val="28"/>
        </w:rPr>
      </w:pPr>
      <w:r w:rsidRPr="00CC79B8">
        <w:rPr>
          <w:rFonts w:ascii="Times New Roman" w:hAnsi="Times New Roman" w:cs="Times New Roman"/>
          <w:color w:val="000000" w:themeColor="text1"/>
          <w:sz w:val="28"/>
          <w:szCs w:val="28"/>
        </w:rPr>
        <w:t xml:space="preserve">ANNUAL REPORT </w:t>
      </w:r>
      <w:proofErr w:type="spellStart"/>
      <w:r w:rsidRPr="00CC79B8">
        <w:rPr>
          <w:rFonts w:ascii="Times New Roman" w:hAnsi="Times New Roman" w:cs="Times New Roman"/>
          <w:color w:val="000000" w:themeColor="text1"/>
          <w:sz w:val="28"/>
          <w:szCs w:val="28"/>
        </w:rPr>
        <w:t>of</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the</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Judge</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Advocate</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General</w:t>
      </w:r>
      <w:proofErr w:type="spellEnd"/>
      <w:r w:rsidRPr="00CC79B8">
        <w:rPr>
          <w:rFonts w:ascii="Times New Roman" w:hAnsi="Times New Roman" w:cs="Times New Roman"/>
          <w:color w:val="000000" w:themeColor="text1"/>
          <w:sz w:val="28"/>
          <w:szCs w:val="28"/>
        </w:rPr>
        <w:t xml:space="preserve"> «A REPORT TO THE MINISTER OF NATIONAL DEFENCE ON TH</w:t>
      </w:r>
      <w:r w:rsidR="00627DA0">
        <w:rPr>
          <w:rFonts w:ascii="Times New Roman" w:hAnsi="Times New Roman" w:cs="Times New Roman"/>
          <w:color w:val="000000" w:themeColor="text1"/>
          <w:sz w:val="28"/>
          <w:szCs w:val="28"/>
          <w:lang w:val="en-US"/>
        </w:rPr>
        <w:t xml:space="preserve">E </w:t>
      </w:r>
      <w:r w:rsidRPr="00CC79B8">
        <w:rPr>
          <w:rFonts w:ascii="Times New Roman" w:hAnsi="Times New Roman" w:cs="Times New Roman"/>
          <w:color w:val="000000" w:themeColor="text1"/>
          <w:sz w:val="28"/>
          <w:szCs w:val="28"/>
        </w:rPr>
        <w:t xml:space="preserve">ADMINISTRATION OF MILITARY JUSTICE FROM 1 </w:t>
      </w:r>
      <w:proofErr w:type="spellStart"/>
      <w:r w:rsidRPr="00CC79B8">
        <w:rPr>
          <w:rFonts w:ascii="Times New Roman" w:hAnsi="Times New Roman" w:cs="Times New Roman"/>
          <w:color w:val="000000" w:themeColor="text1"/>
          <w:sz w:val="28"/>
          <w:szCs w:val="28"/>
        </w:rPr>
        <w:t>April</w:t>
      </w:r>
      <w:proofErr w:type="spellEnd"/>
      <w:r w:rsidRPr="00CC79B8">
        <w:rPr>
          <w:rFonts w:ascii="Times New Roman" w:hAnsi="Times New Roman" w:cs="Times New Roman"/>
          <w:color w:val="000000" w:themeColor="text1"/>
          <w:sz w:val="28"/>
          <w:szCs w:val="28"/>
        </w:rPr>
        <w:t xml:space="preserve"> 2011 </w:t>
      </w:r>
      <w:proofErr w:type="spellStart"/>
      <w:r w:rsidRPr="00CC79B8">
        <w:rPr>
          <w:rFonts w:ascii="Times New Roman" w:hAnsi="Times New Roman" w:cs="Times New Roman"/>
          <w:color w:val="000000" w:themeColor="text1"/>
          <w:sz w:val="28"/>
          <w:szCs w:val="28"/>
        </w:rPr>
        <w:t>to</w:t>
      </w:r>
      <w:proofErr w:type="spellEnd"/>
      <w:r w:rsidRPr="00CC79B8">
        <w:rPr>
          <w:rFonts w:ascii="Times New Roman" w:hAnsi="Times New Roman" w:cs="Times New Roman"/>
          <w:color w:val="000000" w:themeColor="text1"/>
          <w:sz w:val="28"/>
          <w:szCs w:val="28"/>
        </w:rPr>
        <w:t xml:space="preserve"> 31 </w:t>
      </w:r>
      <w:proofErr w:type="spellStart"/>
      <w:r w:rsidRPr="00CC79B8">
        <w:rPr>
          <w:rFonts w:ascii="Times New Roman" w:hAnsi="Times New Roman" w:cs="Times New Roman"/>
          <w:color w:val="000000" w:themeColor="text1"/>
          <w:sz w:val="28"/>
          <w:szCs w:val="28"/>
        </w:rPr>
        <w:t>March</w:t>
      </w:r>
      <w:proofErr w:type="spellEnd"/>
      <w:r w:rsidRPr="00CC79B8">
        <w:rPr>
          <w:rFonts w:ascii="Times New Roman" w:hAnsi="Times New Roman" w:cs="Times New Roman"/>
          <w:color w:val="000000" w:themeColor="text1"/>
          <w:sz w:val="28"/>
          <w:szCs w:val="28"/>
        </w:rPr>
        <w:t xml:space="preserve"> 2012»</w:t>
      </w:r>
    </w:p>
    <w:p w:rsidR="00C67B9C" w:rsidRPr="00CC79B8" w:rsidRDefault="00C67B9C" w:rsidP="00627DA0">
      <w:pPr>
        <w:pStyle w:val="a3"/>
        <w:numPr>
          <w:ilvl w:val="0"/>
          <w:numId w:val="13"/>
        </w:numPr>
        <w:spacing w:line="360" w:lineRule="auto"/>
        <w:rPr>
          <w:rFonts w:ascii="Times New Roman" w:hAnsi="Times New Roman" w:cs="Times New Roman"/>
          <w:color w:val="000000" w:themeColor="text1"/>
          <w:sz w:val="28"/>
          <w:szCs w:val="28"/>
        </w:rPr>
      </w:pPr>
      <w:proofErr w:type="spellStart"/>
      <w:r w:rsidRPr="00CC79B8">
        <w:rPr>
          <w:rFonts w:ascii="Times New Roman" w:hAnsi="Times New Roman" w:cs="Times New Roman"/>
          <w:color w:val="000000" w:themeColor="text1"/>
          <w:sz w:val="28"/>
          <w:szCs w:val="28"/>
        </w:rPr>
        <w:t>Geneva</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Conventions</w:t>
      </w:r>
      <w:proofErr w:type="spellEnd"/>
      <w:r w:rsidRPr="00CC79B8">
        <w:rPr>
          <w:rFonts w:ascii="Times New Roman" w:hAnsi="Times New Roman" w:cs="Times New Roman"/>
          <w:color w:val="000000" w:themeColor="text1"/>
          <w:sz w:val="28"/>
          <w:szCs w:val="28"/>
        </w:rPr>
        <w:t xml:space="preserve"> </w:t>
      </w:r>
      <w:proofErr w:type="spellStart"/>
      <w:r w:rsidRPr="00CC79B8">
        <w:rPr>
          <w:rFonts w:ascii="Times New Roman" w:hAnsi="Times New Roman" w:cs="Times New Roman"/>
          <w:color w:val="000000" w:themeColor="text1"/>
          <w:sz w:val="28"/>
          <w:szCs w:val="28"/>
        </w:rPr>
        <w:t>of</w:t>
      </w:r>
      <w:proofErr w:type="spellEnd"/>
      <w:r w:rsidRPr="00CC79B8">
        <w:rPr>
          <w:rFonts w:ascii="Times New Roman" w:hAnsi="Times New Roman" w:cs="Times New Roman"/>
          <w:color w:val="000000" w:themeColor="text1"/>
          <w:sz w:val="28"/>
          <w:szCs w:val="28"/>
        </w:rPr>
        <w:t xml:space="preserve"> 1949</w:t>
      </w:r>
      <w:r w:rsidRPr="00CC79B8">
        <w:rPr>
          <w:rFonts w:ascii="Times New Roman" w:hAnsi="Times New Roman" w:cs="Times New Roman"/>
          <w:color w:val="000000" w:themeColor="text1"/>
          <w:sz w:val="28"/>
          <w:szCs w:val="28"/>
          <w:lang w:val="en-US"/>
        </w:rPr>
        <w:t>.</w:t>
      </w:r>
    </w:p>
    <w:p w:rsidR="00697AE2" w:rsidRPr="00CC79B8" w:rsidRDefault="00697AE2" w:rsidP="00627DA0">
      <w:pPr>
        <w:pStyle w:val="a3"/>
        <w:numPr>
          <w:ilvl w:val="0"/>
          <w:numId w:val="13"/>
        </w:numPr>
        <w:spacing w:line="360" w:lineRule="auto"/>
        <w:rPr>
          <w:rFonts w:ascii="Times New Roman" w:hAnsi="Times New Roman" w:cs="Times New Roman"/>
          <w:color w:val="000000" w:themeColor="text1"/>
          <w:sz w:val="36"/>
          <w:szCs w:val="28"/>
        </w:rPr>
      </w:pPr>
      <w:r w:rsidRPr="00CC79B8">
        <w:rPr>
          <w:rFonts w:ascii="Times New Roman" w:hAnsi="Times New Roman" w:cs="Times New Roman"/>
          <w:bCs/>
          <w:color w:val="000000" w:themeColor="text1"/>
          <w:sz w:val="28"/>
          <w:shd w:val="clear" w:color="auto" w:fill="FFFFFF"/>
        </w:rPr>
        <w:t xml:space="preserve">Додатковий протокол до Женевських конвенцій від 12 серпня 1949 </w:t>
      </w:r>
      <w:proofErr w:type="spellStart"/>
      <w:r w:rsidRPr="00CC79B8">
        <w:rPr>
          <w:rFonts w:ascii="Times New Roman" w:hAnsi="Times New Roman" w:cs="Times New Roman"/>
          <w:bCs/>
          <w:color w:val="000000" w:themeColor="text1"/>
          <w:sz w:val="28"/>
          <w:shd w:val="clear" w:color="auto" w:fill="FFFFFF"/>
        </w:rPr>
        <w:t>року,що</w:t>
      </w:r>
      <w:proofErr w:type="spellEnd"/>
      <w:r w:rsidRPr="00CC79B8">
        <w:rPr>
          <w:rFonts w:ascii="Times New Roman" w:hAnsi="Times New Roman" w:cs="Times New Roman"/>
          <w:bCs/>
          <w:color w:val="000000" w:themeColor="text1"/>
          <w:sz w:val="28"/>
          <w:shd w:val="clear" w:color="auto" w:fill="FFFFFF"/>
        </w:rPr>
        <w:t xml:space="preserve"> стосується захисту жертв міжнародних збройних </w:t>
      </w:r>
      <w:proofErr w:type="spellStart"/>
      <w:r w:rsidRPr="00CC79B8">
        <w:rPr>
          <w:rFonts w:ascii="Times New Roman" w:hAnsi="Times New Roman" w:cs="Times New Roman"/>
          <w:bCs/>
          <w:color w:val="000000" w:themeColor="text1"/>
          <w:sz w:val="28"/>
          <w:shd w:val="clear" w:color="auto" w:fill="FFFFFF"/>
        </w:rPr>
        <w:t>конфліктлів</w:t>
      </w:r>
      <w:proofErr w:type="spellEnd"/>
      <w:r w:rsidRPr="00CC79B8">
        <w:rPr>
          <w:rFonts w:ascii="Times New Roman" w:hAnsi="Times New Roman" w:cs="Times New Roman"/>
          <w:bCs/>
          <w:color w:val="000000" w:themeColor="text1"/>
          <w:sz w:val="28"/>
          <w:shd w:val="clear" w:color="auto" w:fill="FFFFFF"/>
        </w:rPr>
        <w:t xml:space="preserve"> (Протокол I), від 8 червня 1977 року.</w:t>
      </w:r>
    </w:p>
    <w:p w:rsidR="000D1A1D" w:rsidRPr="00CC79B8" w:rsidRDefault="000D1A1D" w:rsidP="00627DA0">
      <w:pPr>
        <w:pStyle w:val="a3"/>
        <w:numPr>
          <w:ilvl w:val="0"/>
          <w:numId w:val="13"/>
        </w:numPr>
        <w:spacing w:line="360" w:lineRule="auto"/>
        <w:rPr>
          <w:rFonts w:ascii="Times New Roman" w:hAnsi="Times New Roman" w:cs="Times New Roman"/>
          <w:color w:val="000000" w:themeColor="text1"/>
          <w:sz w:val="28"/>
          <w:szCs w:val="28"/>
        </w:rPr>
      </w:pPr>
      <w:r w:rsidRPr="00CC79B8">
        <w:rPr>
          <w:rFonts w:ascii="Times New Roman" w:hAnsi="Times New Roman" w:cs="Times New Roman"/>
          <w:color w:val="000000" w:themeColor="text1"/>
          <w:sz w:val="28"/>
          <w:szCs w:val="28"/>
          <w:shd w:val="clear" w:color="auto" w:fill="FFFFFF"/>
        </w:rPr>
        <w:t> </w:t>
      </w:r>
      <w:hyperlink r:id="rId9" w:anchor="info-1" w:history="1">
        <w:r w:rsidRPr="00CC79B8">
          <w:rPr>
            <w:rStyle w:val="a7"/>
            <w:rFonts w:ascii="Times New Roman" w:hAnsi="Times New Roman" w:cs="Times New Roman"/>
            <w:iCs/>
            <w:color w:val="000000" w:themeColor="text1"/>
            <w:sz w:val="28"/>
            <w:szCs w:val="28"/>
            <w:shd w:val="clear" w:color="auto" w:fill="FFFFFF"/>
          </w:rPr>
          <w:t xml:space="preserve">"FORCES.CA - </w:t>
        </w:r>
        <w:proofErr w:type="spellStart"/>
        <w:r w:rsidRPr="00CC79B8">
          <w:rPr>
            <w:rStyle w:val="a7"/>
            <w:rFonts w:ascii="Times New Roman" w:hAnsi="Times New Roman" w:cs="Times New Roman"/>
            <w:iCs/>
            <w:color w:val="000000" w:themeColor="text1"/>
            <w:sz w:val="28"/>
            <w:szCs w:val="28"/>
            <w:shd w:val="clear" w:color="auto" w:fill="FFFFFF"/>
          </w:rPr>
          <w:t>Legal</w:t>
        </w:r>
        <w:proofErr w:type="spellEnd"/>
        <w:r w:rsidRPr="00CC79B8">
          <w:rPr>
            <w:rStyle w:val="a7"/>
            <w:rFonts w:ascii="Times New Roman" w:hAnsi="Times New Roman" w:cs="Times New Roman"/>
            <w:iCs/>
            <w:color w:val="000000" w:themeColor="text1"/>
            <w:sz w:val="28"/>
            <w:szCs w:val="28"/>
            <w:shd w:val="clear" w:color="auto" w:fill="FFFFFF"/>
          </w:rPr>
          <w:t xml:space="preserve"> </w:t>
        </w:r>
        <w:proofErr w:type="spellStart"/>
        <w:r w:rsidRPr="00CC79B8">
          <w:rPr>
            <w:rStyle w:val="a7"/>
            <w:rFonts w:ascii="Times New Roman" w:hAnsi="Times New Roman" w:cs="Times New Roman"/>
            <w:iCs/>
            <w:color w:val="000000" w:themeColor="text1"/>
            <w:sz w:val="28"/>
            <w:szCs w:val="28"/>
            <w:shd w:val="clear" w:color="auto" w:fill="FFFFFF"/>
          </w:rPr>
          <w:t>Officer</w:t>
        </w:r>
        <w:proofErr w:type="spellEnd"/>
        <w:r w:rsidRPr="00CC79B8">
          <w:rPr>
            <w:rStyle w:val="a7"/>
            <w:rFonts w:ascii="Times New Roman" w:hAnsi="Times New Roman" w:cs="Times New Roman"/>
            <w:iCs/>
            <w:color w:val="000000" w:themeColor="text1"/>
            <w:sz w:val="28"/>
            <w:szCs w:val="28"/>
            <w:shd w:val="clear" w:color="auto" w:fill="FFFFFF"/>
          </w:rPr>
          <w:t>"</w:t>
        </w:r>
      </w:hyperlink>
    </w:p>
    <w:p w:rsidR="00C54773" w:rsidRPr="00CC79B8" w:rsidRDefault="00C54773" w:rsidP="00627DA0">
      <w:pPr>
        <w:pStyle w:val="a3"/>
        <w:numPr>
          <w:ilvl w:val="0"/>
          <w:numId w:val="13"/>
        </w:numPr>
        <w:pBdr>
          <w:bottom w:val="single" w:sz="6" w:space="2" w:color="AF3C43"/>
        </w:pBdr>
        <w:shd w:val="clear" w:color="auto" w:fill="FFFFFF"/>
        <w:spacing w:before="240" w:after="48" w:line="360" w:lineRule="auto"/>
        <w:outlineLvl w:val="0"/>
        <w:rPr>
          <w:rFonts w:ascii="Times New Roman" w:eastAsia="Times New Roman" w:hAnsi="Times New Roman" w:cs="Times New Roman"/>
          <w:bCs/>
          <w:color w:val="000000" w:themeColor="text1"/>
          <w:kern w:val="36"/>
          <w:sz w:val="28"/>
          <w:szCs w:val="28"/>
          <w:lang w:eastAsia="uk-UA"/>
        </w:rPr>
      </w:pPr>
      <w:proofErr w:type="spellStart"/>
      <w:r w:rsidRPr="00CC79B8">
        <w:rPr>
          <w:rFonts w:ascii="Times New Roman" w:eastAsia="Times New Roman" w:hAnsi="Times New Roman" w:cs="Times New Roman"/>
          <w:bCs/>
          <w:color w:val="000000" w:themeColor="text1"/>
          <w:kern w:val="36"/>
          <w:sz w:val="28"/>
          <w:szCs w:val="28"/>
          <w:lang w:eastAsia="uk-UA"/>
        </w:rPr>
        <w:t>Director</w:t>
      </w:r>
      <w:proofErr w:type="spellEnd"/>
      <w:r w:rsidRPr="00CC79B8">
        <w:rPr>
          <w:rFonts w:ascii="Times New Roman" w:eastAsia="Times New Roman" w:hAnsi="Times New Roman" w:cs="Times New Roman"/>
          <w:bCs/>
          <w:color w:val="000000" w:themeColor="text1"/>
          <w:kern w:val="36"/>
          <w:sz w:val="28"/>
          <w:szCs w:val="28"/>
          <w:lang w:eastAsia="uk-UA"/>
        </w:rPr>
        <w:t xml:space="preserve"> </w:t>
      </w:r>
      <w:proofErr w:type="spellStart"/>
      <w:r w:rsidRPr="00CC79B8">
        <w:rPr>
          <w:rFonts w:ascii="Times New Roman" w:eastAsia="Times New Roman" w:hAnsi="Times New Roman" w:cs="Times New Roman"/>
          <w:bCs/>
          <w:color w:val="000000" w:themeColor="text1"/>
          <w:kern w:val="36"/>
          <w:sz w:val="28"/>
          <w:szCs w:val="28"/>
          <w:lang w:eastAsia="uk-UA"/>
        </w:rPr>
        <w:t>of</w:t>
      </w:r>
      <w:proofErr w:type="spellEnd"/>
      <w:r w:rsidRPr="00CC79B8">
        <w:rPr>
          <w:rFonts w:ascii="Times New Roman" w:eastAsia="Times New Roman" w:hAnsi="Times New Roman" w:cs="Times New Roman"/>
          <w:bCs/>
          <w:color w:val="000000" w:themeColor="text1"/>
          <w:kern w:val="36"/>
          <w:sz w:val="28"/>
          <w:szCs w:val="28"/>
          <w:lang w:eastAsia="uk-UA"/>
        </w:rPr>
        <w:t xml:space="preserve"> </w:t>
      </w:r>
      <w:proofErr w:type="spellStart"/>
      <w:r w:rsidRPr="00CC79B8">
        <w:rPr>
          <w:rFonts w:ascii="Times New Roman" w:eastAsia="Times New Roman" w:hAnsi="Times New Roman" w:cs="Times New Roman"/>
          <w:bCs/>
          <w:color w:val="000000" w:themeColor="text1"/>
          <w:kern w:val="36"/>
          <w:sz w:val="28"/>
          <w:szCs w:val="28"/>
          <w:lang w:eastAsia="uk-UA"/>
        </w:rPr>
        <w:t>Defence</w:t>
      </w:r>
      <w:proofErr w:type="spellEnd"/>
      <w:r w:rsidRPr="00CC79B8">
        <w:rPr>
          <w:rFonts w:ascii="Times New Roman" w:eastAsia="Times New Roman" w:hAnsi="Times New Roman" w:cs="Times New Roman"/>
          <w:bCs/>
          <w:color w:val="000000" w:themeColor="text1"/>
          <w:kern w:val="36"/>
          <w:sz w:val="28"/>
          <w:szCs w:val="28"/>
          <w:lang w:eastAsia="uk-UA"/>
        </w:rPr>
        <w:t xml:space="preserve"> </w:t>
      </w:r>
      <w:proofErr w:type="spellStart"/>
      <w:r w:rsidRPr="00CC79B8">
        <w:rPr>
          <w:rFonts w:ascii="Times New Roman" w:eastAsia="Times New Roman" w:hAnsi="Times New Roman" w:cs="Times New Roman"/>
          <w:bCs/>
          <w:color w:val="000000" w:themeColor="text1"/>
          <w:kern w:val="36"/>
          <w:sz w:val="28"/>
          <w:szCs w:val="28"/>
          <w:lang w:eastAsia="uk-UA"/>
        </w:rPr>
        <w:t>Counsel</w:t>
      </w:r>
      <w:proofErr w:type="spellEnd"/>
      <w:r w:rsidRPr="00CC79B8">
        <w:rPr>
          <w:rFonts w:ascii="Times New Roman" w:eastAsia="Times New Roman" w:hAnsi="Times New Roman" w:cs="Times New Roman"/>
          <w:bCs/>
          <w:color w:val="000000" w:themeColor="text1"/>
          <w:kern w:val="36"/>
          <w:sz w:val="28"/>
          <w:szCs w:val="28"/>
          <w:lang w:eastAsia="uk-UA"/>
        </w:rPr>
        <w:t xml:space="preserve"> </w:t>
      </w:r>
      <w:proofErr w:type="spellStart"/>
      <w:r w:rsidRPr="00CC79B8">
        <w:rPr>
          <w:rFonts w:ascii="Times New Roman" w:eastAsia="Times New Roman" w:hAnsi="Times New Roman" w:cs="Times New Roman"/>
          <w:bCs/>
          <w:color w:val="000000" w:themeColor="text1"/>
          <w:kern w:val="36"/>
          <w:sz w:val="28"/>
          <w:szCs w:val="28"/>
          <w:lang w:eastAsia="uk-UA"/>
        </w:rPr>
        <w:t>Services</w:t>
      </w:r>
      <w:proofErr w:type="spellEnd"/>
      <w:r w:rsidRPr="00CC79B8">
        <w:rPr>
          <w:rFonts w:ascii="Times New Roman" w:eastAsia="Times New Roman" w:hAnsi="Times New Roman" w:cs="Times New Roman"/>
          <w:bCs/>
          <w:color w:val="000000" w:themeColor="text1"/>
          <w:kern w:val="36"/>
          <w:sz w:val="28"/>
          <w:szCs w:val="28"/>
          <w:lang w:eastAsia="uk-UA"/>
        </w:rPr>
        <w:t> </w:t>
      </w:r>
      <w:proofErr w:type="spellStart"/>
      <w:r w:rsidRPr="00CC79B8">
        <w:rPr>
          <w:rFonts w:ascii="Times New Roman" w:eastAsia="Times New Roman" w:hAnsi="Times New Roman" w:cs="Times New Roman"/>
          <w:bCs/>
          <w:color w:val="000000" w:themeColor="text1"/>
          <w:kern w:val="36"/>
          <w:sz w:val="28"/>
          <w:szCs w:val="28"/>
          <w:lang w:eastAsia="uk-UA"/>
        </w:rPr>
        <w:t>Annual</w:t>
      </w:r>
      <w:proofErr w:type="spellEnd"/>
      <w:r w:rsidRPr="00CC79B8">
        <w:rPr>
          <w:rFonts w:ascii="Times New Roman" w:eastAsia="Times New Roman" w:hAnsi="Times New Roman" w:cs="Times New Roman"/>
          <w:bCs/>
          <w:color w:val="000000" w:themeColor="text1"/>
          <w:kern w:val="36"/>
          <w:sz w:val="28"/>
          <w:szCs w:val="28"/>
          <w:lang w:eastAsia="uk-UA"/>
        </w:rPr>
        <w:t xml:space="preserve"> </w:t>
      </w:r>
      <w:proofErr w:type="spellStart"/>
      <w:r w:rsidRPr="00CC79B8">
        <w:rPr>
          <w:rFonts w:ascii="Times New Roman" w:eastAsia="Times New Roman" w:hAnsi="Times New Roman" w:cs="Times New Roman"/>
          <w:bCs/>
          <w:color w:val="000000" w:themeColor="text1"/>
          <w:kern w:val="36"/>
          <w:sz w:val="28"/>
          <w:szCs w:val="28"/>
          <w:lang w:eastAsia="uk-UA"/>
        </w:rPr>
        <w:t>Report</w:t>
      </w:r>
      <w:proofErr w:type="spellEnd"/>
      <w:r w:rsidRPr="00CC79B8">
        <w:rPr>
          <w:rFonts w:ascii="Times New Roman" w:eastAsia="Times New Roman" w:hAnsi="Times New Roman" w:cs="Times New Roman"/>
          <w:bCs/>
          <w:color w:val="000000" w:themeColor="text1"/>
          <w:kern w:val="36"/>
          <w:sz w:val="28"/>
          <w:szCs w:val="28"/>
          <w:lang w:eastAsia="uk-UA"/>
        </w:rPr>
        <w:t> 2020-2021</w:t>
      </w:r>
    </w:p>
    <w:p w:rsidR="00B537AC" w:rsidRDefault="00B537AC" w:rsidP="00B537AC">
      <w:pPr>
        <w:spacing w:line="480" w:lineRule="auto"/>
      </w:pPr>
    </w:p>
    <w:p w:rsidR="00B537AC" w:rsidRPr="004A6C46" w:rsidRDefault="00B537AC" w:rsidP="004A6C46">
      <w:pPr>
        <w:spacing w:line="360" w:lineRule="auto"/>
        <w:rPr>
          <w:rFonts w:ascii="Times New Roman" w:hAnsi="Times New Roman" w:cs="Times New Roman"/>
          <w:sz w:val="28"/>
          <w:szCs w:val="28"/>
        </w:rPr>
      </w:pPr>
    </w:p>
    <w:p w:rsidR="002827F0" w:rsidRPr="004A6C46" w:rsidRDefault="002827F0" w:rsidP="004A6C46">
      <w:pPr>
        <w:spacing w:line="360" w:lineRule="auto"/>
        <w:rPr>
          <w:rFonts w:ascii="Times New Roman" w:hAnsi="Times New Roman" w:cs="Times New Roman"/>
          <w:sz w:val="28"/>
          <w:szCs w:val="28"/>
        </w:rPr>
      </w:pPr>
    </w:p>
    <w:p w:rsidR="00F06E5C" w:rsidRPr="004A6C46" w:rsidRDefault="00F06E5C" w:rsidP="004A6C46">
      <w:pPr>
        <w:spacing w:line="360" w:lineRule="auto"/>
        <w:rPr>
          <w:rFonts w:ascii="Times New Roman" w:hAnsi="Times New Roman" w:cs="Times New Roman"/>
          <w:sz w:val="28"/>
          <w:szCs w:val="28"/>
        </w:rPr>
      </w:pPr>
    </w:p>
    <w:p w:rsidR="00B56874" w:rsidRPr="00673128" w:rsidRDefault="00B56874" w:rsidP="00673128">
      <w:pPr>
        <w:spacing w:line="360" w:lineRule="auto"/>
        <w:rPr>
          <w:rFonts w:ascii="Times New Roman" w:hAnsi="Times New Roman" w:cs="Times New Roman"/>
          <w:sz w:val="28"/>
          <w:szCs w:val="28"/>
          <w:lang w:val="en-US"/>
        </w:rPr>
      </w:pPr>
    </w:p>
    <w:sectPr w:rsidR="00B56874" w:rsidRPr="006731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632A"/>
    <w:multiLevelType w:val="hybridMultilevel"/>
    <w:tmpl w:val="12C435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AF42D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220C0"/>
    <w:multiLevelType w:val="hybridMultilevel"/>
    <w:tmpl w:val="91749F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E690ABC"/>
    <w:multiLevelType w:val="hybridMultilevel"/>
    <w:tmpl w:val="E3B0998E"/>
    <w:lvl w:ilvl="0" w:tplc="2B8058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1AF23DD"/>
    <w:multiLevelType w:val="hybridMultilevel"/>
    <w:tmpl w:val="F88CB0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A0617F7"/>
    <w:multiLevelType w:val="hybridMultilevel"/>
    <w:tmpl w:val="12302E10"/>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A58637A"/>
    <w:multiLevelType w:val="hybridMultilevel"/>
    <w:tmpl w:val="F41C8060"/>
    <w:lvl w:ilvl="0" w:tplc="2B8058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B663FE6"/>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D6E2D44"/>
    <w:multiLevelType w:val="hybridMultilevel"/>
    <w:tmpl w:val="6E4E06CA"/>
    <w:lvl w:ilvl="0" w:tplc="EA566A9E">
      <w:start w:val="1"/>
      <w:numFmt w:val="decimal"/>
      <w:lvlText w:val="%1."/>
      <w:lvlJc w:val="left"/>
      <w:pPr>
        <w:ind w:left="928"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1DB0EFB"/>
    <w:multiLevelType w:val="hybridMultilevel"/>
    <w:tmpl w:val="E72869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292FF6"/>
    <w:multiLevelType w:val="hybridMultilevel"/>
    <w:tmpl w:val="41A0F77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1" w15:restartNumberingAfterBreak="0">
    <w:nsid w:val="316077A3"/>
    <w:multiLevelType w:val="hybridMultilevel"/>
    <w:tmpl w:val="EEB8D0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A8B31D9"/>
    <w:multiLevelType w:val="hybridMultilevel"/>
    <w:tmpl w:val="E3B0998E"/>
    <w:lvl w:ilvl="0" w:tplc="2B8058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F505D1"/>
    <w:multiLevelType w:val="multilevel"/>
    <w:tmpl w:val="588C8A3A"/>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1D3852"/>
    <w:multiLevelType w:val="hybridMultilevel"/>
    <w:tmpl w:val="77543E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3623EFE"/>
    <w:multiLevelType w:val="hybridMultilevel"/>
    <w:tmpl w:val="896A10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7246F87"/>
    <w:multiLevelType w:val="hybridMultilevel"/>
    <w:tmpl w:val="DE921D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8AB7A3C"/>
    <w:multiLevelType w:val="multilevel"/>
    <w:tmpl w:val="588C8A3A"/>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5B6B0F"/>
    <w:multiLevelType w:val="hybridMultilevel"/>
    <w:tmpl w:val="D054E5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C255178"/>
    <w:multiLevelType w:val="hybridMultilevel"/>
    <w:tmpl w:val="01DE0F00"/>
    <w:lvl w:ilvl="0" w:tplc="2B8058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DAB2619"/>
    <w:multiLevelType w:val="multilevel"/>
    <w:tmpl w:val="B148CCAE"/>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5F1D29DD"/>
    <w:multiLevelType w:val="multilevel"/>
    <w:tmpl w:val="67D48C96"/>
    <w:lvl w:ilvl="0">
      <w:start w:val="1"/>
      <w:numFmt w:val="decimal"/>
      <w:lvlText w:val="%1."/>
      <w:lvlJc w:val="left"/>
      <w:pPr>
        <w:ind w:left="588" w:hanging="58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BDE644F"/>
    <w:multiLevelType w:val="hybridMultilevel"/>
    <w:tmpl w:val="E1A623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ED51EC0"/>
    <w:multiLevelType w:val="hybridMultilevel"/>
    <w:tmpl w:val="E3B0998E"/>
    <w:lvl w:ilvl="0" w:tplc="2B8058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E28075A"/>
    <w:multiLevelType w:val="hybridMultilevel"/>
    <w:tmpl w:val="6AA4923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18"/>
  </w:num>
  <w:num w:numId="3">
    <w:abstractNumId w:val="10"/>
  </w:num>
  <w:num w:numId="4">
    <w:abstractNumId w:val="24"/>
  </w:num>
  <w:num w:numId="5">
    <w:abstractNumId w:val="19"/>
  </w:num>
  <w:num w:numId="6">
    <w:abstractNumId w:val="23"/>
  </w:num>
  <w:num w:numId="7">
    <w:abstractNumId w:val="16"/>
  </w:num>
  <w:num w:numId="8">
    <w:abstractNumId w:val="11"/>
  </w:num>
  <w:num w:numId="9">
    <w:abstractNumId w:val="6"/>
  </w:num>
  <w:num w:numId="10">
    <w:abstractNumId w:val="5"/>
  </w:num>
  <w:num w:numId="11">
    <w:abstractNumId w:val="3"/>
  </w:num>
  <w:num w:numId="12">
    <w:abstractNumId w:val="12"/>
  </w:num>
  <w:num w:numId="13">
    <w:abstractNumId w:val="8"/>
  </w:num>
  <w:num w:numId="14">
    <w:abstractNumId w:val="9"/>
  </w:num>
  <w:num w:numId="15">
    <w:abstractNumId w:val="22"/>
  </w:num>
  <w:num w:numId="16">
    <w:abstractNumId w:val="17"/>
  </w:num>
  <w:num w:numId="17">
    <w:abstractNumId w:val="13"/>
  </w:num>
  <w:num w:numId="18">
    <w:abstractNumId w:val="21"/>
  </w:num>
  <w:num w:numId="19">
    <w:abstractNumId w:val="7"/>
  </w:num>
  <w:num w:numId="20">
    <w:abstractNumId w:val="1"/>
  </w:num>
  <w:num w:numId="21">
    <w:abstractNumId w:val="20"/>
  </w:num>
  <w:num w:numId="22">
    <w:abstractNumId w:val="4"/>
  </w:num>
  <w:num w:numId="23">
    <w:abstractNumId w:val="2"/>
  </w:num>
  <w:num w:numId="24">
    <w:abstractNumId w:val="1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F61"/>
    <w:rsid w:val="00031436"/>
    <w:rsid w:val="000D1A1D"/>
    <w:rsid w:val="001B21AA"/>
    <w:rsid w:val="0022720F"/>
    <w:rsid w:val="00231C35"/>
    <w:rsid w:val="00250580"/>
    <w:rsid w:val="002827F0"/>
    <w:rsid w:val="002F38B9"/>
    <w:rsid w:val="003446FF"/>
    <w:rsid w:val="0036155D"/>
    <w:rsid w:val="003919FB"/>
    <w:rsid w:val="00395EAD"/>
    <w:rsid w:val="00397ECA"/>
    <w:rsid w:val="003D0910"/>
    <w:rsid w:val="00433896"/>
    <w:rsid w:val="004A6C46"/>
    <w:rsid w:val="004D1C51"/>
    <w:rsid w:val="0051273B"/>
    <w:rsid w:val="0056522F"/>
    <w:rsid w:val="005E174A"/>
    <w:rsid w:val="00627DA0"/>
    <w:rsid w:val="00640F08"/>
    <w:rsid w:val="00673128"/>
    <w:rsid w:val="00697AE2"/>
    <w:rsid w:val="006D04D0"/>
    <w:rsid w:val="00715F61"/>
    <w:rsid w:val="00777F10"/>
    <w:rsid w:val="007D3800"/>
    <w:rsid w:val="008049DD"/>
    <w:rsid w:val="00907EAF"/>
    <w:rsid w:val="00930911"/>
    <w:rsid w:val="00970355"/>
    <w:rsid w:val="009D52A5"/>
    <w:rsid w:val="00B00A19"/>
    <w:rsid w:val="00B537AC"/>
    <w:rsid w:val="00B56874"/>
    <w:rsid w:val="00B6008E"/>
    <w:rsid w:val="00B91D90"/>
    <w:rsid w:val="00BE7969"/>
    <w:rsid w:val="00BF1C67"/>
    <w:rsid w:val="00C51B2B"/>
    <w:rsid w:val="00C54773"/>
    <w:rsid w:val="00C67B9C"/>
    <w:rsid w:val="00CC79B8"/>
    <w:rsid w:val="00DF4EE5"/>
    <w:rsid w:val="00E14678"/>
    <w:rsid w:val="00ED723B"/>
    <w:rsid w:val="00F06E5C"/>
    <w:rsid w:val="00F561D4"/>
    <w:rsid w:val="00FB0F23"/>
    <w:rsid w:val="00FB1DFD"/>
    <w:rsid w:val="00FD2B0A"/>
    <w:rsid w:val="00FE3F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1B6C"/>
  <w15:chartTrackingRefBased/>
  <w15:docId w15:val="{A533E580-2011-493A-9425-39BE0750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547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F61"/>
    <w:pPr>
      <w:ind w:left="720"/>
      <w:contextualSpacing/>
    </w:pPr>
  </w:style>
  <w:style w:type="paragraph" w:styleId="a4">
    <w:name w:val="Normal (Web)"/>
    <w:basedOn w:val="a"/>
    <w:uiPriority w:val="99"/>
    <w:semiHidden/>
    <w:unhideWhenUsed/>
    <w:rsid w:val="004A6C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54773"/>
    <w:rPr>
      <w:rFonts w:ascii="Times New Roman" w:eastAsia="Times New Roman" w:hAnsi="Times New Roman" w:cs="Times New Roman"/>
      <w:b/>
      <w:bCs/>
      <w:kern w:val="36"/>
      <w:sz w:val="48"/>
      <w:szCs w:val="48"/>
      <w:lang w:eastAsia="uk-UA"/>
    </w:rPr>
  </w:style>
  <w:style w:type="paragraph" w:styleId="a5">
    <w:name w:val="Body Text"/>
    <w:basedOn w:val="a"/>
    <w:link w:val="a6"/>
    <w:rsid w:val="00E14678"/>
    <w:pPr>
      <w:widowControl w:val="0"/>
      <w:autoSpaceDE w:val="0"/>
      <w:autoSpaceDN w:val="0"/>
      <w:adjustRightInd w:val="0"/>
      <w:spacing w:after="120" w:line="240" w:lineRule="auto"/>
    </w:pPr>
    <w:rPr>
      <w:rFonts w:ascii="Times New Roman" w:eastAsia="Times New Roman" w:hAnsi="Times New Roman" w:cs="Times New Roman"/>
      <w:sz w:val="20"/>
      <w:szCs w:val="20"/>
      <w:lang w:val="x-none" w:eastAsia="ru-RU"/>
    </w:rPr>
  </w:style>
  <w:style w:type="character" w:customStyle="1" w:styleId="a6">
    <w:name w:val="Основной текст Знак"/>
    <w:basedOn w:val="a0"/>
    <w:link w:val="a5"/>
    <w:rsid w:val="00E14678"/>
    <w:rPr>
      <w:rFonts w:ascii="Times New Roman" w:eastAsia="Times New Roman" w:hAnsi="Times New Roman" w:cs="Times New Roman"/>
      <w:sz w:val="20"/>
      <w:szCs w:val="20"/>
      <w:lang w:val="x-none" w:eastAsia="ru-RU"/>
    </w:rPr>
  </w:style>
  <w:style w:type="character" w:styleId="HTML">
    <w:name w:val="HTML Cite"/>
    <w:basedOn w:val="a0"/>
    <w:uiPriority w:val="99"/>
    <w:semiHidden/>
    <w:unhideWhenUsed/>
    <w:rsid w:val="000D1A1D"/>
    <w:rPr>
      <w:i/>
      <w:iCs/>
    </w:rPr>
  </w:style>
  <w:style w:type="character" w:styleId="a7">
    <w:name w:val="Hyperlink"/>
    <w:basedOn w:val="a0"/>
    <w:uiPriority w:val="99"/>
    <w:semiHidden/>
    <w:unhideWhenUsed/>
    <w:rsid w:val="000D1A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811640">
      <w:bodyDiv w:val="1"/>
      <w:marLeft w:val="0"/>
      <w:marRight w:val="0"/>
      <w:marTop w:val="0"/>
      <w:marBottom w:val="0"/>
      <w:divBdr>
        <w:top w:val="none" w:sz="0" w:space="0" w:color="auto"/>
        <w:left w:val="none" w:sz="0" w:space="0" w:color="auto"/>
        <w:bottom w:val="none" w:sz="0" w:space="0" w:color="auto"/>
        <w:right w:val="none" w:sz="0" w:space="0" w:color="auto"/>
      </w:divBdr>
    </w:div>
    <w:div w:id="54063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A%D0%B0%D0%BD%D0%B0%D0%B4%D0%B0" TargetMode="External"/><Relationship Id="rId3" Type="http://schemas.openxmlformats.org/officeDocument/2006/relationships/settings" Target="settings.xml"/><Relationship Id="rId7" Type="http://schemas.openxmlformats.org/officeDocument/2006/relationships/hyperlink" Target="https://uk.wikipedia.org/wiki/%D0%9A%D0%BE%D0%BD%D1%81%D1%82%D0%B8%D1%82%D1%83%D1%86%D1%96%D0%B9%D0%BD%D0%B8%D0%B9_%D0%B0%D0%BA%D1%82_1982_%D1%80%D0%BE%D0%BA%D1%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archive.org/web/20120120195817/http:/www.forces.ca/en/job/legalofficer-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829</TotalTime>
  <Pages>32</Pages>
  <Words>26170</Words>
  <Characters>14917</Characters>
  <Application>Microsoft Office Word</Application>
  <DocSecurity>0</DocSecurity>
  <Lines>124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Віта Радченя</dc:creator>
  <cp:keywords/>
  <dc:description/>
  <cp:lastModifiedBy>adm</cp:lastModifiedBy>
  <cp:revision>8</cp:revision>
  <dcterms:created xsi:type="dcterms:W3CDTF">2022-10-20T17:50:00Z</dcterms:created>
  <dcterms:modified xsi:type="dcterms:W3CDTF">2023-09-11T17:19:00Z</dcterms:modified>
</cp:coreProperties>
</file>