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151" w:rsidRPr="00753151" w:rsidRDefault="005C1B64" w:rsidP="0075315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Как выбрать сервис обмена электронных валют</w:t>
      </w:r>
      <w:r w:rsidR="00423235">
        <w:rPr>
          <w:rFonts w:ascii="Times New Roman" w:hAnsi="Times New Roman" w:cs="Times New Roman"/>
          <w:sz w:val="28"/>
          <w:szCs w:val="28"/>
        </w:rPr>
        <w:t xml:space="preserve"> без риска</w:t>
      </w:r>
      <w:r w:rsidR="00E83372">
        <w:rPr>
          <w:rFonts w:ascii="Times New Roman" w:hAnsi="Times New Roman" w:cs="Times New Roman"/>
          <w:sz w:val="28"/>
          <w:szCs w:val="28"/>
        </w:rPr>
        <w:t>?</w:t>
      </w:r>
    </w:p>
    <w:p w:rsidR="00753151" w:rsidRDefault="00753151">
      <w:pPr>
        <w:rPr>
          <w:rFonts w:ascii="Times New Roman" w:hAnsi="Times New Roman" w:cs="Times New Roman"/>
          <w:sz w:val="24"/>
          <w:szCs w:val="24"/>
        </w:rPr>
      </w:pPr>
    </w:p>
    <w:p w:rsidR="00A079E8" w:rsidRDefault="00A079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Быстроразвивающийся мир современных технологий дает возможность пользоватьс</w:t>
      </w:r>
      <w:r w:rsidR="005B3683">
        <w:rPr>
          <w:rFonts w:ascii="Times New Roman" w:hAnsi="Times New Roman" w:cs="Times New Roman"/>
          <w:sz w:val="24"/>
          <w:szCs w:val="24"/>
        </w:rPr>
        <w:t xml:space="preserve">я целым рядом </w:t>
      </w:r>
      <w:r w:rsidR="00E54763">
        <w:rPr>
          <w:rFonts w:ascii="Times New Roman" w:hAnsi="Times New Roman" w:cs="Times New Roman"/>
          <w:sz w:val="24"/>
          <w:szCs w:val="24"/>
        </w:rPr>
        <w:t>инноваций</w:t>
      </w:r>
      <w:r w:rsidR="00877AA6">
        <w:rPr>
          <w:rFonts w:ascii="Times New Roman" w:hAnsi="Times New Roman" w:cs="Times New Roman"/>
          <w:sz w:val="24"/>
          <w:szCs w:val="24"/>
        </w:rPr>
        <w:t>. Одна из них – онлайн-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обменники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079E8" w:rsidRDefault="00A079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Сравнивая данные сервисы с финансовыми учр</w:t>
      </w:r>
      <w:r w:rsidR="00E54763">
        <w:rPr>
          <w:rFonts w:ascii="Times New Roman" w:hAnsi="Times New Roman" w:cs="Times New Roman"/>
          <w:sz w:val="24"/>
          <w:szCs w:val="24"/>
        </w:rPr>
        <w:t>еждениями и платежными терминалами</w:t>
      </w:r>
      <w:r>
        <w:rPr>
          <w:rFonts w:ascii="Times New Roman" w:hAnsi="Times New Roman" w:cs="Times New Roman"/>
          <w:sz w:val="24"/>
          <w:szCs w:val="24"/>
        </w:rPr>
        <w:t xml:space="preserve">, можно однозначно сказать – это </w:t>
      </w:r>
      <w:r w:rsidR="0046489F">
        <w:rPr>
          <w:rFonts w:ascii="Times New Roman" w:hAnsi="Times New Roman" w:cs="Times New Roman"/>
          <w:sz w:val="24"/>
          <w:szCs w:val="24"/>
        </w:rPr>
        <w:t>прогрессивный способ</w:t>
      </w:r>
      <w:r>
        <w:rPr>
          <w:rFonts w:ascii="Times New Roman" w:hAnsi="Times New Roman" w:cs="Times New Roman"/>
          <w:sz w:val="24"/>
          <w:szCs w:val="24"/>
        </w:rPr>
        <w:t xml:space="preserve"> для ввода и вывода электронных денег.</w:t>
      </w:r>
    </w:p>
    <w:p w:rsidR="00443296" w:rsidRDefault="004432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Эксперты утверждают, что это – один из самых быстрорастущих сегментов интернет-рынка, который увеличивается ежегодно на 70%.</w:t>
      </w:r>
    </w:p>
    <w:p w:rsidR="00A079E8" w:rsidRDefault="00E833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6489F">
        <w:rPr>
          <w:rFonts w:ascii="Times New Roman" w:hAnsi="Times New Roman" w:cs="Times New Roman"/>
          <w:sz w:val="24"/>
          <w:szCs w:val="24"/>
        </w:rPr>
        <w:t xml:space="preserve">ункты оказывают услуги в разных </w:t>
      </w:r>
      <w:r w:rsidR="00A079E8">
        <w:rPr>
          <w:rFonts w:ascii="Times New Roman" w:hAnsi="Times New Roman" w:cs="Times New Roman"/>
          <w:sz w:val="24"/>
          <w:szCs w:val="24"/>
        </w:rPr>
        <w:t>направлениях</w:t>
      </w:r>
      <w:r w:rsidR="0046489F">
        <w:rPr>
          <w:rFonts w:ascii="Times New Roman" w:hAnsi="Times New Roman" w:cs="Times New Roman"/>
          <w:sz w:val="24"/>
          <w:szCs w:val="24"/>
        </w:rPr>
        <w:t xml:space="preserve"> и работают с денежными</w:t>
      </w:r>
      <w:r w:rsidR="00A079E8">
        <w:rPr>
          <w:rFonts w:ascii="Times New Roman" w:hAnsi="Times New Roman" w:cs="Times New Roman"/>
          <w:sz w:val="24"/>
          <w:szCs w:val="24"/>
        </w:rPr>
        <w:t xml:space="preserve"> средства</w:t>
      </w:r>
      <w:r w:rsidR="0046489F">
        <w:rPr>
          <w:rFonts w:ascii="Times New Roman" w:hAnsi="Times New Roman" w:cs="Times New Roman"/>
          <w:sz w:val="24"/>
          <w:szCs w:val="24"/>
        </w:rPr>
        <w:t>ми</w:t>
      </w:r>
      <w:r w:rsidR="00A079E8">
        <w:rPr>
          <w:rFonts w:ascii="Times New Roman" w:hAnsi="Times New Roman" w:cs="Times New Roman"/>
          <w:sz w:val="24"/>
          <w:szCs w:val="24"/>
        </w:rPr>
        <w:t xml:space="preserve"> для всех известных сервисов.</w:t>
      </w:r>
    </w:p>
    <w:p w:rsidR="00A079E8" w:rsidRDefault="00A079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Отметим, что крупные обменные</w:t>
      </w:r>
      <w:r w:rsidR="00E54763">
        <w:rPr>
          <w:rFonts w:ascii="Times New Roman" w:hAnsi="Times New Roman" w:cs="Times New Roman"/>
          <w:sz w:val="24"/>
          <w:szCs w:val="24"/>
        </w:rPr>
        <w:t xml:space="preserve"> пункты предоставляют вывод и </w:t>
      </w:r>
      <w:r>
        <w:rPr>
          <w:rFonts w:ascii="Times New Roman" w:hAnsi="Times New Roman" w:cs="Times New Roman"/>
          <w:sz w:val="24"/>
          <w:szCs w:val="24"/>
        </w:rPr>
        <w:t>ввод с банковских карт.</w:t>
      </w:r>
    </w:p>
    <w:p w:rsidR="00A079E8" w:rsidRDefault="003231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Скорость выполнения транзакций и их направления</w:t>
      </w:r>
      <w:r w:rsidR="00A079E8">
        <w:rPr>
          <w:rFonts w:ascii="Times New Roman" w:hAnsi="Times New Roman" w:cs="Times New Roman"/>
          <w:sz w:val="24"/>
          <w:szCs w:val="24"/>
        </w:rPr>
        <w:t>, комиссионные, резерв</w:t>
      </w:r>
      <w:r w:rsidR="0046489F">
        <w:rPr>
          <w:rFonts w:ascii="Times New Roman" w:hAnsi="Times New Roman" w:cs="Times New Roman"/>
          <w:sz w:val="24"/>
          <w:szCs w:val="24"/>
        </w:rPr>
        <w:t xml:space="preserve"> каждой валюты</w:t>
      </w:r>
      <w:r w:rsidR="00E83372">
        <w:rPr>
          <w:rFonts w:ascii="Times New Roman" w:hAnsi="Times New Roman" w:cs="Times New Roman"/>
          <w:sz w:val="24"/>
          <w:szCs w:val="24"/>
        </w:rPr>
        <w:t xml:space="preserve"> – </w:t>
      </w:r>
      <w:r w:rsidR="00A079E8">
        <w:rPr>
          <w:rFonts w:ascii="Times New Roman" w:hAnsi="Times New Roman" w:cs="Times New Roman"/>
          <w:sz w:val="24"/>
          <w:szCs w:val="24"/>
        </w:rPr>
        <w:t xml:space="preserve">главные </w:t>
      </w:r>
      <w:r w:rsidR="0040033D">
        <w:rPr>
          <w:rFonts w:ascii="Times New Roman" w:hAnsi="Times New Roman" w:cs="Times New Roman"/>
          <w:sz w:val="24"/>
          <w:szCs w:val="24"/>
        </w:rPr>
        <w:t>отличия</w:t>
      </w:r>
      <w:r w:rsidR="00C20546">
        <w:rPr>
          <w:rFonts w:ascii="Times New Roman" w:hAnsi="Times New Roman" w:cs="Times New Roman"/>
          <w:sz w:val="24"/>
          <w:szCs w:val="24"/>
        </w:rPr>
        <w:t>.</w:t>
      </w:r>
    </w:p>
    <w:p w:rsidR="004D5261" w:rsidRDefault="004D52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Репутация, с</w:t>
      </w:r>
      <w:r w:rsidR="00753151">
        <w:rPr>
          <w:rFonts w:ascii="Times New Roman" w:hAnsi="Times New Roman" w:cs="Times New Roman"/>
          <w:sz w:val="24"/>
          <w:szCs w:val="24"/>
        </w:rPr>
        <w:t>рок работы, отзывы клиентов дадут</w:t>
      </w:r>
      <w:r>
        <w:rPr>
          <w:rFonts w:ascii="Times New Roman" w:hAnsi="Times New Roman" w:cs="Times New Roman"/>
          <w:sz w:val="24"/>
          <w:szCs w:val="24"/>
        </w:rPr>
        <w:t xml:space="preserve"> вам п</w:t>
      </w:r>
      <w:r w:rsidR="00395124">
        <w:rPr>
          <w:rFonts w:ascii="Times New Roman" w:hAnsi="Times New Roman" w:cs="Times New Roman"/>
          <w:sz w:val="24"/>
          <w:szCs w:val="24"/>
        </w:rPr>
        <w:t xml:space="preserve">онять о надежности </w:t>
      </w:r>
      <w:r w:rsidR="005C1B64">
        <w:rPr>
          <w:rFonts w:ascii="Times New Roman" w:hAnsi="Times New Roman" w:cs="Times New Roman"/>
          <w:sz w:val="24"/>
          <w:szCs w:val="24"/>
        </w:rPr>
        <w:t xml:space="preserve">и честности </w:t>
      </w:r>
      <w:proofErr w:type="spellStart"/>
      <w:r w:rsidR="005C1B64">
        <w:rPr>
          <w:rFonts w:ascii="Times New Roman" w:hAnsi="Times New Roman" w:cs="Times New Roman"/>
          <w:sz w:val="24"/>
          <w:szCs w:val="24"/>
        </w:rPr>
        <w:t>обменника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3CC9" w:rsidRDefault="0044329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Каждый намеревается найти безопасный сервис. Но очень часто людей прельщает выгодный курс и на все другое просто никто не обращает внимания.</w:t>
      </w:r>
    </w:p>
    <w:p w:rsidR="00443296" w:rsidRPr="00B11716" w:rsidRDefault="00B1171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117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Как исключить риски?</w:t>
      </w:r>
    </w:p>
    <w:p w:rsidR="00443296" w:rsidRPr="00F34DB8" w:rsidRDefault="00443296" w:rsidP="00F34D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>Самый простой критерий – открыт</w:t>
      </w:r>
      <w:r w:rsidR="00395124"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>ая информация о работе обменного пункта</w:t>
      </w:r>
      <w:r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>, правдивые отзывы пользователей.</w:t>
      </w:r>
    </w:p>
    <w:p w:rsidR="00443296" w:rsidRPr="00F34DB8" w:rsidRDefault="00443296" w:rsidP="00F34D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Чем дольше работает </w:t>
      </w:r>
      <w:r w:rsidR="005C1B64">
        <w:rPr>
          <w:rFonts w:ascii="Times New Roman" w:hAnsi="Times New Roman" w:cs="Times New Roman"/>
          <w:sz w:val="24"/>
          <w:szCs w:val="24"/>
          <w:shd w:val="clear" w:color="auto" w:fill="FFFFFF"/>
        </w:rPr>
        <w:t>выбранный вами сервис</w:t>
      </w:r>
      <w:r w:rsidR="00E833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95EFE"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>тем надежнее.</w:t>
      </w:r>
    </w:p>
    <w:p w:rsidR="00295EFE" w:rsidRPr="00F34DB8" w:rsidRDefault="005C1B64" w:rsidP="00F34D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Большое доверие вызывают пункты обмена</w:t>
      </w:r>
      <w:r w:rsidR="00295EFE"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работающие с большим количеством </w:t>
      </w:r>
      <w:r w:rsidR="00295EFE" w:rsidRPr="00B11716">
        <w:rPr>
          <w:rFonts w:ascii="Times New Roman" w:hAnsi="Times New Roman" w:cs="Times New Roman"/>
          <w:sz w:val="24"/>
          <w:szCs w:val="24"/>
          <w:shd w:val="clear" w:color="auto" w:fill="FFFFFF"/>
        </w:rPr>
        <w:t>финансовых учреждений, платежных систем, включая за пределами страны. Чем</w:t>
      </w:r>
      <w:r w:rsidR="00295EFE"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больше в</w:t>
      </w:r>
      <w:r w:rsidR="00B11716">
        <w:rPr>
          <w:rFonts w:ascii="Times New Roman" w:hAnsi="Times New Roman" w:cs="Times New Roman"/>
          <w:sz w:val="24"/>
          <w:szCs w:val="24"/>
          <w:shd w:val="clear" w:color="auto" w:fill="FFFFFF"/>
        </w:rPr>
        <w:t>ариантов обмена</w:t>
      </w:r>
      <w:r w:rsidR="00295EFE"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>, тем лучше.</w:t>
      </w:r>
    </w:p>
    <w:p w:rsidR="004D5261" w:rsidRPr="00F34DB8" w:rsidRDefault="00295EFE" w:rsidP="00F34D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работоспособности и честности сервиса </w:t>
      </w:r>
      <w:r w:rsidR="00395124"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судят по уровню его аттестата, </w:t>
      </w:r>
      <w:r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>по критер</w:t>
      </w:r>
      <w:r w:rsidR="00B11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иям кредитного и </w:t>
      </w:r>
      <w:r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доверия при проведении операций, обозначающиеся, как </w:t>
      </w:r>
      <w:r w:rsidRPr="00F34DB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TL</w:t>
      </w:r>
      <w:r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Pr="00F34DB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BL</w:t>
      </w:r>
      <w:r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067CD" w:rsidRPr="00F34DB8" w:rsidRDefault="00C067CD" w:rsidP="00F34D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>Воспользуйтесь услугами обратной связи для оценки быстрого ответа.</w:t>
      </w:r>
    </w:p>
    <w:p w:rsidR="00C067CD" w:rsidRPr="00F34DB8" w:rsidRDefault="00C067CD" w:rsidP="00F34DB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>Качественные пун</w:t>
      </w:r>
      <w:r w:rsidR="005C1B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кты-онлайн </w:t>
      </w:r>
      <w:r w:rsidR="00395124"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осуществляют операции</w:t>
      </w:r>
      <w:r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7/24/365.</w:t>
      </w:r>
    </w:p>
    <w:p w:rsidR="00295EFE" w:rsidRDefault="00295EF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Работаю</w:t>
      </w:r>
      <w:r w:rsidR="00C067CD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электронные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обменники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автоматическом режиме, что отличает их от реальных. В зависимости от спроса и предложения курсы колеблются</w:t>
      </w:r>
      <w:r w:rsidR="00C067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значительно. Чтобы не платить больше, прежде обратите внимание на мониторинг сервисов.</w:t>
      </w:r>
    </w:p>
    <w:p w:rsidR="00C067CD" w:rsidRDefault="001828C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Сегодня это сделать просто: </w:t>
      </w:r>
      <w:r w:rsidR="00C067CD">
        <w:rPr>
          <w:rFonts w:ascii="Times New Roman" w:hAnsi="Times New Roman" w:cs="Times New Roman"/>
          <w:sz w:val="24"/>
          <w:szCs w:val="24"/>
          <w:shd w:val="clear" w:color="auto" w:fill="FFFFFF"/>
        </w:rPr>
        <w:t>зайти на сайт, который производит мониторинг и в реальном времени просмотреть все предложения.</w:t>
      </w:r>
    </w:p>
    <w:p w:rsidR="00395124" w:rsidRPr="00F34DB8" w:rsidRDefault="00395124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34D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Порядок </w:t>
      </w:r>
      <w:r w:rsidR="00423235" w:rsidRPr="00F34DB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пользования.</w:t>
      </w:r>
    </w:p>
    <w:p w:rsidR="00C067CD" w:rsidRPr="00F34DB8" w:rsidRDefault="00C067CD" w:rsidP="00F34DB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>Зайдя на сайт, вам предлагают зарегистрироваться и пренебрегать этим пунктом не стоит (даже если это необязательно).</w:t>
      </w:r>
    </w:p>
    <w:p w:rsidR="00C067CD" w:rsidRPr="00F34DB8" w:rsidRDefault="00C067CD" w:rsidP="00F34DB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>Заявку заполняйте внимательно, правильно выбирайте валютную пару.</w:t>
      </w:r>
    </w:p>
    <w:p w:rsidR="00395124" w:rsidRPr="00F34DB8" w:rsidRDefault="00395124" w:rsidP="00F34DB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Укажите реквизиты банковской карты и идентификатор кошелька платежной системы.</w:t>
      </w:r>
    </w:p>
    <w:p w:rsidR="00395124" w:rsidRPr="00F34DB8" w:rsidRDefault="00395124" w:rsidP="00F34DB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>Пройдите верификацию карты.</w:t>
      </w:r>
    </w:p>
    <w:p w:rsidR="00395124" w:rsidRPr="00F34DB8" w:rsidRDefault="00395124" w:rsidP="00F34DB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>Как без ошибок заполнить поля в платежке</w:t>
      </w:r>
      <w:r w:rsidR="00423235"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обменный сервис даст четкие указания.</w:t>
      </w:r>
    </w:p>
    <w:p w:rsidR="00395124" w:rsidRPr="00F34DB8" w:rsidRDefault="00395124" w:rsidP="00F34DB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 осуществления вами перевода, транзакцию нужно подтвердить.</w:t>
      </w:r>
    </w:p>
    <w:p w:rsidR="00E83372" w:rsidRDefault="00E83372" w:rsidP="00F34DB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заявки</w:t>
      </w:r>
      <w:r w:rsidR="00395124"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личном кабинете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95124" w:rsidRPr="00F34DB8" w:rsidRDefault="00E83372" w:rsidP="00F34DB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</w:t>
      </w:r>
      <w:r w:rsidR="00395124"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редства поступают </w:t>
      </w:r>
      <w:r w:rsidR="00423235"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>на 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асчетный счет или кошелек в течение нескольких минут.</w:t>
      </w:r>
    </w:p>
    <w:p w:rsidR="00395124" w:rsidRPr="00F34DB8" w:rsidRDefault="00395124" w:rsidP="00F34DB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4DB8">
        <w:rPr>
          <w:rFonts w:ascii="Times New Roman" w:hAnsi="Times New Roman" w:cs="Times New Roman"/>
          <w:sz w:val="24"/>
          <w:szCs w:val="24"/>
          <w:shd w:val="clear" w:color="auto" w:fill="FFFFFF"/>
        </w:rPr>
        <w:t>Статус заявки «исполненный» подтверждает завершение сделки.</w:t>
      </w:r>
    </w:p>
    <w:p w:rsidR="00C067CD" w:rsidRDefault="00C067C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95EFE" w:rsidRPr="004D5261" w:rsidRDefault="00295EFE">
      <w:pPr>
        <w:rPr>
          <w:rFonts w:ascii="Times New Roman" w:hAnsi="Times New Roman" w:cs="Times New Roman"/>
          <w:sz w:val="24"/>
          <w:szCs w:val="24"/>
        </w:rPr>
      </w:pPr>
    </w:p>
    <w:sectPr w:rsidR="00295EFE" w:rsidRPr="004D5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0D6D"/>
    <w:multiLevelType w:val="hybridMultilevel"/>
    <w:tmpl w:val="86224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F094A"/>
    <w:multiLevelType w:val="hybridMultilevel"/>
    <w:tmpl w:val="3618B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DF2DB9"/>
    <w:multiLevelType w:val="hybridMultilevel"/>
    <w:tmpl w:val="6AAE0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9E8"/>
    <w:rsid w:val="00153CC9"/>
    <w:rsid w:val="001828CF"/>
    <w:rsid w:val="00295EFE"/>
    <w:rsid w:val="003231CB"/>
    <w:rsid w:val="00395124"/>
    <w:rsid w:val="0040033D"/>
    <w:rsid w:val="00423235"/>
    <w:rsid w:val="00443296"/>
    <w:rsid w:val="0046489F"/>
    <w:rsid w:val="004D5261"/>
    <w:rsid w:val="005B3683"/>
    <w:rsid w:val="005C1B64"/>
    <w:rsid w:val="006847AD"/>
    <w:rsid w:val="00753151"/>
    <w:rsid w:val="007E60E5"/>
    <w:rsid w:val="00877AA6"/>
    <w:rsid w:val="00A079E8"/>
    <w:rsid w:val="00B11716"/>
    <w:rsid w:val="00C067CD"/>
    <w:rsid w:val="00C20546"/>
    <w:rsid w:val="00CF716A"/>
    <w:rsid w:val="00D059C1"/>
    <w:rsid w:val="00D11430"/>
    <w:rsid w:val="00E54763"/>
    <w:rsid w:val="00E83372"/>
    <w:rsid w:val="00F34DB8"/>
    <w:rsid w:val="00F6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A5A78-A742-409B-AAC0-ECF408A7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2019-02-24T17:07:00Z</dcterms:created>
  <dcterms:modified xsi:type="dcterms:W3CDTF">2019-02-24T17:07:00Z</dcterms:modified>
</cp:coreProperties>
</file>