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9D2" w:rsidRPr="00B669D2" w:rsidRDefault="00B669D2">
      <w:pPr>
        <w:rPr>
          <w:rStyle w:val="js-ranked-element"/>
          <w:rFonts w:ascii="Arial" w:hAnsi="Arial"/>
          <w:color w:val="626262"/>
          <w:sz w:val="30"/>
          <w:szCs w:val="30"/>
          <w:shd w:val="clear" w:color="auto" w:fill="FFFFFF"/>
          <w:lang w:val="de-AT"/>
        </w:rPr>
      </w:pPr>
      <w:r w:rsidRPr="00B669D2">
        <w:rPr>
          <w:rStyle w:val="js-ranked-element"/>
          <w:rFonts w:ascii="Arial" w:hAnsi="Arial"/>
          <w:color w:val="626262"/>
          <w:sz w:val="30"/>
          <w:szCs w:val="30"/>
          <w:shd w:val="clear" w:color="auto" w:fill="FFFFFF"/>
          <w:lang w:val="de-AT"/>
        </w:rPr>
        <w:t xml:space="preserve">Das </w:t>
      </w:r>
      <w:proofErr w:type="spellStart"/>
      <w:r w:rsidRPr="00B669D2">
        <w:rPr>
          <w:rStyle w:val="js-ranked-element"/>
          <w:rFonts w:ascii="Arial" w:hAnsi="Arial"/>
          <w:color w:val="626262"/>
          <w:sz w:val="30"/>
          <w:szCs w:val="30"/>
          <w:shd w:val="clear" w:color="auto" w:fill="FFFFFF"/>
          <w:lang w:val="de-AT"/>
        </w:rPr>
        <w:t>Transiting</w:t>
      </w:r>
      <w:proofErr w:type="spellEnd"/>
      <w:r w:rsidRPr="00B669D2">
        <w:rPr>
          <w:rStyle w:val="js-ranked-element"/>
          <w:rFonts w:ascii="Arial" w:hAnsi="Arial"/>
          <w:color w:val="626262"/>
          <w:sz w:val="30"/>
          <w:szCs w:val="30"/>
          <w:shd w:val="clear" w:color="auto" w:fill="FFFFFF"/>
          <w:lang w:val="de-AT"/>
        </w:rPr>
        <w:t xml:space="preserve"> Exoplanet Survey </w:t>
      </w:r>
      <w:proofErr w:type="spellStart"/>
      <w:r w:rsidRPr="00B669D2">
        <w:rPr>
          <w:rStyle w:val="js-ranked-element"/>
          <w:rFonts w:ascii="Arial" w:hAnsi="Arial"/>
          <w:color w:val="626262"/>
          <w:sz w:val="30"/>
          <w:szCs w:val="30"/>
          <w:shd w:val="clear" w:color="auto" w:fill="FFFFFF"/>
          <w:lang w:val="de-AT"/>
        </w:rPr>
        <w:t>Satellite</w:t>
      </w:r>
      <w:proofErr w:type="spellEnd"/>
      <w:r w:rsidRPr="00B669D2">
        <w:rPr>
          <w:rStyle w:val="js-ranked-element"/>
          <w:rFonts w:ascii="Arial" w:hAnsi="Arial"/>
          <w:color w:val="626262"/>
          <w:sz w:val="30"/>
          <w:szCs w:val="30"/>
          <w:shd w:val="clear" w:color="auto" w:fill="FFFFFF"/>
          <w:lang w:val="de-AT"/>
        </w:rPr>
        <w:t xml:space="preserve"> (TESS) ist ein Weltraumteleskop der NASA zur Suche nach Exoplaneten.</w:t>
      </w:r>
      <w:r w:rsidRPr="00B669D2">
        <w:rPr>
          <w:rFonts w:ascii="Arial" w:hAnsi="Arial"/>
          <w:color w:val="626262"/>
          <w:shd w:val="clear" w:color="auto" w:fill="FFFFFF"/>
          <w:lang w:val="de-AT"/>
        </w:rPr>
        <w:t> </w:t>
      </w:r>
      <w:r w:rsidRPr="00B669D2">
        <w:rPr>
          <w:rStyle w:val="js-ranked-element"/>
          <w:rFonts w:ascii="Arial" w:hAnsi="Arial"/>
          <w:color w:val="626262"/>
          <w:sz w:val="30"/>
          <w:szCs w:val="30"/>
          <w:shd w:val="clear" w:color="auto" w:fill="FFFFFF"/>
          <w:lang w:val="de-AT"/>
        </w:rPr>
        <w:t xml:space="preserve">Ein Exoplanet, auch extrasolarer Planet, ist ein planetarer Himmelskörper außerhalb (griechisch </w:t>
      </w:r>
      <w:proofErr w:type="spellStart"/>
      <w:r>
        <w:rPr>
          <w:rStyle w:val="js-ranked-element"/>
          <w:rFonts w:ascii="Arial" w:hAnsi="Arial"/>
          <w:color w:val="626262"/>
          <w:sz w:val="30"/>
          <w:szCs w:val="30"/>
          <w:shd w:val="clear" w:color="auto" w:fill="FFFFFF"/>
        </w:rPr>
        <w:t>ἔξω</w:t>
      </w:r>
      <w:proofErr w:type="spellEnd"/>
      <w:r w:rsidRPr="00B669D2">
        <w:rPr>
          <w:rStyle w:val="js-ranked-element"/>
          <w:rFonts w:ascii="Arial" w:hAnsi="Arial"/>
          <w:color w:val="626262"/>
          <w:sz w:val="30"/>
          <w:szCs w:val="30"/>
          <w:shd w:val="clear" w:color="auto" w:fill="FFFFFF"/>
          <w:lang w:val="de-AT"/>
        </w:rPr>
        <w:t>) des vorherrschenden gravitativen Einflusses der Sonne, aber innerhalb des gravitativen Einflusses eines anderen Sterns oder Braunen Zwergs.</w:t>
      </w:r>
      <w:r w:rsidRPr="00B669D2">
        <w:rPr>
          <w:rFonts w:ascii="Arial" w:hAnsi="Arial"/>
          <w:color w:val="626262"/>
          <w:shd w:val="clear" w:color="auto" w:fill="FFFFFF"/>
          <w:lang w:val="de-AT"/>
        </w:rPr>
        <w:t> </w:t>
      </w:r>
      <w:r w:rsidRPr="00B669D2">
        <w:rPr>
          <w:rStyle w:val="js-ranked-element"/>
          <w:rFonts w:ascii="Arial" w:hAnsi="Arial"/>
          <w:color w:val="626262"/>
          <w:sz w:val="30"/>
          <w:szCs w:val="30"/>
          <w:shd w:val="clear" w:color="auto" w:fill="FFFFFF"/>
          <w:lang w:val="de-AT"/>
        </w:rPr>
        <w:t>Der Start der Mission fand am 18. April 2018 mit einer Falcon 9 statt.</w:t>
      </w:r>
      <w:r w:rsidRPr="00B669D2">
        <w:rPr>
          <w:rFonts w:ascii="Arial" w:hAnsi="Arial"/>
          <w:color w:val="626262"/>
          <w:shd w:val="clear" w:color="auto" w:fill="FFFFFF"/>
          <w:lang w:val="de-AT"/>
        </w:rPr>
        <w:t> </w:t>
      </w:r>
      <w:r w:rsidRPr="00B669D2">
        <w:rPr>
          <w:rStyle w:val="js-ranked-element"/>
          <w:rFonts w:ascii="Arial" w:hAnsi="Arial"/>
          <w:color w:val="626262"/>
          <w:sz w:val="30"/>
          <w:szCs w:val="30"/>
          <w:shd w:val="clear" w:color="auto" w:fill="FFFFFF"/>
          <w:lang w:val="de-AT"/>
        </w:rPr>
        <w:t>Wie schon das Weltraumteleskop Kepler verwendet auch TESS die Transitmethode, um Exoplaneten zu entdecken.</w:t>
      </w:r>
      <w:r w:rsidRPr="00B669D2">
        <w:rPr>
          <w:rFonts w:ascii="Arial" w:hAnsi="Arial"/>
          <w:color w:val="626262"/>
          <w:shd w:val="clear" w:color="auto" w:fill="FFFFFF"/>
          <w:lang w:val="de-AT"/>
        </w:rPr>
        <w:t> </w:t>
      </w:r>
      <w:r w:rsidRPr="00B669D2">
        <w:rPr>
          <w:rStyle w:val="js-ranked-element"/>
          <w:rFonts w:ascii="Arial" w:hAnsi="Arial"/>
          <w:color w:val="626262"/>
          <w:sz w:val="30"/>
          <w:szCs w:val="30"/>
          <w:shd w:val="clear" w:color="auto" w:fill="FFFFFF"/>
          <w:lang w:val="de-AT"/>
        </w:rPr>
        <w:t>Jedoch liegt der Fokus auf Sternen, die der Erde am nächsten sind.</w:t>
      </w:r>
      <w:r w:rsidRPr="00B669D2">
        <w:rPr>
          <w:rFonts w:ascii="Arial" w:hAnsi="Arial"/>
          <w:color w:val="626262"/>
          <w:shd w:val="clear" w:color="auto" w:fill="FFFFFF"/>
          <w:lang w:val="de-AT"/>
        </w:rPr>
        <w:t> </w:t>
      </w:r>
      <w:r w:rsidRPr="00B669D2">
        <w:rPr>
          <w:rStyle w:val="js-ranked-element"/>
          <w:rFonts w:ascii="Arial" w:hAnsi="Arial"/>
          <w:color w:val="626262"/>
          <w:sz w:val="30"/>
          <w:szCs w:val="30"/>
          <w:shd w:val="clear" w:color="auto" w:fill="FFFFFF"/>
          <w:lang w:val="de-AT"/>
        </w:rPr>
        <w:t>Die Idee für TESS stammt aus dem Jahr 2006, als mit privater Finanzierung das Design definiert wurde.</w:t>
      </w:r>
      <w:r w:rsidRPr="00B669D2">
        <w:rPr>
          <w:rFonts w:ascii="Arial" w:hAnsi="Arial"/>
          <w:color w:val="626262"/>
          <w:shd w:val="clear" w:color="auto" w:fill="FFFFFF"/>
          <w:lang w:val="de-AT"/>
        </w:rPr>
        <w:t> </w:t>
      </w:r>
      <w:r w:rsidRPr="00B669D2">
        <w:rPr>
          <w:rStyle w:val="js-ranked-element"/>
          <w:rFonts w:ascii="Arial" w:hAnsi="Arial"/>
          <w:color w:val="626262"/>
          <w:sz w:val="30"/>
          <w:szCs w:val="30"/>
          <w:shd w:val="clear" w:color="auto" w:fill="FFFFFF"/>
          <w:lang w:val="de-AT"/>
        </w:rPr>
        <w:t>TESS wird hauptsächlich sonnenähnliche Sterne der Typen G, K und M mit einer sichtbaren Helligkeit bis zu 12 mag (scheinbare Helligkeit) beobachten.</w:t>
      </w:r>
      <w:r w:rsidRPr="00B669D2">
        <w:rPr>
          <w:rFonts w:ascii="Arial" w:hAnsi="Arial"/>
          <w:color w:val="626262"/>
          <w:shd w:val="clear" w:color="auto" w:fill="FFFFFF"/>
          <w:lang w:val="de-AT"/>
        </w:rPr>
        <w:t> </w:t>
      </w:r>
      <w:r w:rsidRPr="00B669D2">
        <w:rPr>
          <w:rStyle w:val="js-ranked-element"/>
          <w:rFonts w:ascii="Arial" w:hAnsi="Arial"/>
          <w:color w:val="626262"/>
          <w:sz w:val="30"/>
          <w:szCs w:val="30"/>
          <w:shd w:val="clear" w:color="auto" w:fill="FFFFFF"/>
          <w:lang w:val="de-AT"/>
        </w:rPr>
        <w:t>Es werden schätzungsweise 500.000 Sterne untersucht inklusive der 1000 nächstgelegenen Roten Zwerge.</w:t>
      </w:r>
    </w:p>
    <w:p w:rsidR="00B669D2" w:rsidRPr="00B669D2" w:rsidRDefault="00B669D2">
      <w:pPr>
        <w:rPr>
          <w:lang w:val="de-AT"/>
        </w:rPr>
      </w:pPr>
    </w:p>
    <w:p w:rsidR="00B669D2" w:rsidRPr="00B669D2" w:rsidRDefault="00B669D2">
      <w:pPr>
        <w:rPr>
          <w:lang w:val="de-AT"/>
        </w:rPr>
      </w:pPr>
      <w:r>
        <w:rPr>
          <w:rStyle w:val="js-ranked-element"/>
          <w:rFonts w:ascii="Arial" w:hAnsi="Arial" w:cs="Arial"/>
          <w:color w:val="626262"/>
          <w:sz w:val="30"/>
          <w:szCs w:val="30"/>
          <w:shd w:val="clear" w:color="auto" w:fill="FFFFFF"/>
        </w:rPr>
        <w:t>Спутник транзитного исследования экзопланет (TESS) - космический телескоп НАСА для поиска экзопланет.</w:t>
      </w:r>
      <w:r>
        <w:rPr>
          <w:rFonts w:ascii="Arial" w:hAnsi="Arial" w:cs="Arial"/>
          <w:color w:val="626262"/>
          <w:shd w:val="clear" w:color="auto" w:fill="FFFFFF"/>
        </w:rPr>
        <w:t> </w:t>
      </w:r>
      <w:r>
        <w:rPr>
          <w:rStyle w:val="js-ranked-element"/>
          <w:rFonts w:ascii="Arial" w:hAnsi="Arial" w:cs="Arial"/>
          <w:color w:val="626262"/>
          <w:sz w:val="30"/>
          <w:szCs w:val="30"/>
          <w:shd w:val="clear" w:color="auto" w:fill="FFFFFF"/>
        </w:rPr>
        <w:t xml:space="preserve">Экзопланета (от греческого </w:t>
      </w:r>
      <w:proofErr w:type="spellStart"/>
      <w:r>
        <w:rPr>
          <w:rStyle w:val="js-ranked-element"/>
          <w:rFonts w:ascii="Arial" w:hAnsi="Arial" w:cs="Arial"/>
          <w:color w:val="626262"/>
          <w:sz w:val="30"/>
          <w:szCs w:val="30"/>
          <w:shd w:val="clear" w:color="auto" w:fill="FFFFFF"/>
        </w:rPr>
        <w:t>ἔξω</w:t>
      </w:r>
      <w:proofErr w:type="spellEnd"/>
      <w:r>
        <w:rPr>
          <w:rStyle w:val="js-ranked-element"/>
          <w:rFonts w:ascii="Arial" w:hAnsi="Arial" w:cs="Arial"/>
          <w:color w:val="62626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Style w:val="js-ranked-element"/>
          <w:rFonts w:ascii="Arial" w:hAnsi="Arial" w:cs="Arial"/>
          <w:color w:val="626262"/>
          <w:sz w:val="30"/>
          <w:szCs w:val="30"/>
          <w:shd w:val="clear" w:color="auto" w:fill="FFFFFF"/>
        </w:rPr>
        <w:t>эксо</w:t>
      </w:r>
      <w:proofErr w:type="spellEnd"/>
      <w:r>
        <w:rPr>
          <w:rStyle w:val="js-ranked-element"/>
          <w:rFonts w:ascii="Arial" w:hAnsi="Arial" w:cs="Arial"/>
          <w:color w:val="626262"/>
          <w:sz w:val="30"/>
          <w:szCs w:val="30"/>
          <w:shd w:val="clear" w:color="auto" w:fill="FFFFFF"/>
        </w:rPr>
        <w:t xml:space="preserve"> - снаружи), называемая также внесолнечной планетой, является планетарным небесным телом вне доминирующего гравитационного влияния Солнца, но в пределах гравитационного влияния другой звезды или коричневого карлика.</w:t>
      </w:r>
      <w:r>
        <w:rPr>
          <w:rFonts w:ascii="Arial" w:hAnsi="Arial" w:cs="Arial"/>
          <w:color w:val="626262"/>
          <w:shd w:val="clear" w:color="auto" w:fill="FFFFFF"/>
        </w:rPr>
        <w:t> </w:t>
      </w:r>
      <w:r>
        <w:rPr>
          <w:rStyle w:val="js-ranked-element"/>
          <w:rFonts w:ascii="Arial" w:hAnsi="Arial" w:cs="Arial"/>
          <w:color w:val="626262"/>
          <w:sz w:val="30"/>
          <w:szCs w:val="30"/>
          <w:shd w:val="clear" w:color="auto" w:fill="FFFFFF"/>
        </w:rPr>
        <w:t xml:space="preserve">Миссия началась 18 апреля 2018 года с (запуска) </w:t>
      </w:r>
      <w:proofErr w:type="spellStart"/>
      <w:r>
        <w:rPr>
          <w:rStyle w:val="js-ranked-element"/>
          <w:rFonts w:ascii="Arial" w:hAnsi="Arial" w:cs="Arial"/>
          <w:color w:val="626262"/>
          <w:sz w:val="30"/>
          <w:szCs w:val="30"/>
          <w:shd w:val="clear" w:color="auto" w:fill="FFFFFF"/>
        </w:rPr>
        <w:t>Falcon</w:t>
      </w:r>
      <w:proofErr w:type="spellEnd"/>
      <w:r>
        <w:rPr>
          <w:rStyle w:val="js-ranked-element"/>
          <w:rFonts w:ascii="Arial" w:hAnsi="Arial" w:cs="Arial"/>
          <w:color w:val="626262"/>
          <w:sz w:val="30"/>
          <w:szCs w:val="30"/>
          <w:shd w:val="clear" w:color="auto" w:fill="FFFFFF"/>
        </w:rPr>
        <w:t xml:space="preserve"> 9.</w:t>
      </w:r>
      <w:r>
        <w:rPr>
          <w:rFonts w:ascii="Arial" w:hAnsi="Arial" w:cs="Arial"/>
          <w:color w:val="626262"/>
          <w:shd w:val="clear" w:color="auto" w:fill="FFFFFF"/>
        </w:rPr>
        <w:t> </w:t>
      </w:r>
      <w:r>
        <w:rPr>
          <w:rStyle w:val="js-ranked-element"/>
          <w:rFonts w:ascii="Arial" w:hAnsi="Arial" w:cs="Arial"/>
          <w:color w:val="626262"/>
          <w:sz w:val="30"/>
          <w:szCs w:val="30"/>
          <w:shd w:val="clear" w:color="auto" w:fill="FFFFFF"/>
        </w:rPr>
        <w:t>Как и космический телескоп Кеплера, TESS также использует метод транзита для обнаружения экзопланет.</w:t>
      </w:r>
      <w:r>
        <w:rPr>
          <w:rFonts w:ascii="Arial" w:hAnsi="Arial" w:cs="Arial"/>
          <w:color w:val="626262"/>
          <w:shd w:val="clear" w:color="auto" w:fill="FFFFFF"/>
        </w:rPr>
        <w:t> </w:t>
      </w:r>
      <w:r>
        <w:rPr>
          <w:rStyle w:val="js-ranked-element"/>
          <w:rFonts w:ascii="Arial" w:hAnsi="Arial" w:cs="Arial"/>
          <w:color w:val="626262"/>
          <w:sz w:val="30"/>
          <w:szCs w:val="30"/>
          <w:shd w:val="clear" w:color="auto" w:fill="FFFFFF"/>
        </w:rPr>
        <w:t>Однако в фокусе находятся звезды, наиболее близкие к Земле.</w:t>
      </w:r>
      <w:r>
        <w:rPr>
          <w:rFonts w:ascii="Arial" w:hAnsi="Arial" w:cs="Arial"/>
          <w:color w:val="626262"/>
          <w:shd w:val="clear" w:color="auto" w:fill="FFFFFF"/>
        </w:rPr>
        <w:t> </w:t>
      </w:r>
      <w:r>
        <w:rPr>
          <w:rStyle w:val="js-ranked-element"/>
          <w:rFonts w:ascii="Arial" w:hAnsi="Arial" w:cs="Arial"/>
          <w:color w:val="626262"/>
          <w:sz w:val="30"/>
          <w:szCs w:val="30"/>
          <w:shd w:val="clear" w:color="auto" w:fill="FFFFFF"/>
        </w:rPr>
        <w:t>Идея Тесс восходит к 2006 году, когда проект получил частное финансирование.</w:t>
      </w:r>
      <w:r>
        <w:rPr>
          <w:rFonts w:ascii="Arial" w:hAnsi="Arial" w:cs="Arial"/>
          <w:color w:val="626262"/>
          <w:shd w:val="clear" w:color="auto" w:fill="FFFFFF"/>
        </w:rPr>
        <w:t> </w:t>
      </w:r>
      <w:r>
        <w:rPr>
          <w:rStyle w:val="js-ranked-element"/>
          <w:rFonts w:ascii="Arial" w:hAnsi="Arial" w:cs="Arial"/>
          <w:color w:val="626262"/>
          <w:sz w:val="30"/>
          <w:szCs w:val="30"/>
          <w:shd w:val="clear" w:color="auto" w:fill="FFFFFF"/>
        </w:rPr>
        <w:t xml:space="preserve">TESS будет в основном наблюдать </w:t>
      </w:r>
      <w:proofErr w:type="spellStart"/>
      <w:r>
        <w:rPr>
          <w:rStyle w:val="js-ranked-element"/>
          <w:rFonts w:ascii="Arial" w:hAnsi="Arial" w:cs="Arial"/>
          <w:color w:val="626262"/>
          <w:sz w:val="30"/>
          <w:szCs w:val="30"/>
          <w:shd w:val="clear" w:color="auto" w:fill="FFFFFF"/>
        </w:rPr>
        <w:t>солнцеподобные</w:t>
      </w:r>
      <w:proofErr w:type="spellEnd"/>
      <w:r>
        <w:rPr>
          <w:rStyle w:val="js-ranked-element"/>
          <w:rFonts w:ascii="Arial" w:hAnsi="Arial" w:cs="Arial"/>
          <w:color w:val="626262"/>
          <w:sz w:val="30"/>
          <w:szCs w:val="30"/>
          <w:shd w:val="clear" w:color="auto" w:fill="FFFFFF"/>
        </w:rPr>
        <w:t xml:space="preserve"> звезды типа G, K и M с видимой яркостью до 12 m (единица видимой яркости).</w:t>
      </w:r>
      <w:r>
        <w:rPr>
          <w:rFonts w:ascii="Arial" w:hAnsi="Arial" w:cs="Arial"/>
          <w:color w:val="626262"/>
          <w:shd w:val="clear" w:color="auto" w:fill="FFFFFF"/>
        </w:rPr>
        <w:t> </w:t>
      </w:r>
      <w:r>
        <w:rPr>
          <w:rStyle w:val="js-ranked-element"/>
          <w:rFonts w:ascii="Arial" w:hAnsi="Arial" w:cs="Arial"/>
          <w:color w:val="626262"/>
          <w:sz w:val="30"/>
          <w:szCs w:val="30"/>
          <w:shd w:val="clear" w:color="auto" w:fill="FFFFFF"/>
        </w:rPr>
        <w:t>Исследованию подлежат около 500 000 звезд, включая 1000 ближайших красных карликов.</w:t>
      </w:r>
      <w:bookmarkStart w:id="0" w:name="_GoBack"/>
      <w:bookmarkEnd w:id="0"/>
    </w:p>
    <w:sectPr w:rsidR="00B669D2" w:rsidRPr="00B66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D2"/>
    <w:rsid w:val="00B6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BE394"/>
  <w15:chartTrackingRefBased/>
  <w15:docId w15:val="{B6B67C73-45C8-4719-9580-664C77EC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ranked-element">
    <w:name w:val="js-ranked-element"/>
    <w:basedOn w:val="a0"/>
    <w:rsid w:val="00B66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2023-02-11T08:36:00Z</dcterms:created>
  <dcterms:modified xsi:type="dcterms:W3CDTF">2023-02-11T08:37:00Z</dcterms:modified>
</cp:coreProperties>
</file>