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bidi w:val="0"/>
        <w:spacing w:before="240" w:after="120"/>
        <w:jc w:val="left"/>
        <w:rPr/>
      </w:pPr>
      <w:r>
        <w:rPr/>
        <w:t>Введение в Google Colab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b/>
          <w:bCs/>
          <w:sz w:val="30"/>
          <w:szCs w:val="30"/>
          <w:lang w:val="ru-RU"/>
        </w:rPr>
        <w:t>Google Colab</w:t>
      </w:r>
      <w:r>
        <w:rPr>
          <w:rFonts w:ascii="Times New Roman" w:hAnsi="Times New Roman"/>
          <w:sz w:val="30"/>
          <w:szCs w:val="30"/>
          <w:lang w:val="ru-RU"/>
        </w:rPr>
        <w:t xml:space="preserve"> представляет собой мощную облачную среду для работы с Jupyter Notebook, которая позволяет программистам и исследователям удобно проводить вычисления, анализ данных, машинное обучение и другие задачи прямо в облаке, не тратя время на настройку собственной инфраструктуры. Одним из ключевых преимуществ Google Colab является бесплатная доступность графических процессоров, что позволяет ускорить выполнение сложных вычислений и моделей машинного обучения. Кроме того, Colab поддерживает популярные библиотеки Python, имеет удобный интерфейс и предоставляет возможность совместной работы над проектами. Для программистов и исследователей Google Colab становится незаменимым инструментом для повышения эффективности работы и упрощения процесса разработки и исследований.</w:t>
      </w:r>
    </w:p>
    <w:p>
      <w:pPr>
        <w:pStyle w:val="2"/>
        <w:bidi w:val="0"/>
        <w:jc w:val="left"/>
        <w:rPr/>
      </w:pPr>
      <w:r>
        <w:rPr/>
        <w:t>Основные возможности Google Colab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b/>
          <w:bCs/>
          <w:sz w:val="30"/>
          <w:szCs w:val="30"/>
          <w:lang w:val="ru-RU"/>
        </w:rPr>
        <w:t>Гугл коллаб</w:t>
      </w:r>
      <w:r>
        <w:rPr>
          <w:rFonts w:ascii="Times New Roman" w:hAnsi="Times New Roman"/>
          <w:sz w:val="30"/>
          <w:szCs w:val="30"/>
          <w:lang w:val="ru-RU"/>
        </w:rPr>
        <w:t xml:space="preserve"> — это мощное инструмент для проведения вычислений, анализа данных и машинного обучения в облаке. 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 xml:space="preserve">Одним из ключевых преимуществ этой платформы является интеграция с Google Drive и другими облачными сервисами Google, что позволяет удобно хранить и обмениваться данными между различными проектами. Кроме того, Google Colab предоставляет доступ к мощным вычислительным ресурсам, таким как графические процессоры (GPU) и тензорные процессоры (TPU), абсолютно бесплатно. Это особенно важно для исследователей и разработчиков, которые нуждаются в высокой производительности при работе над сложными проектами. 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 xml:space="preserve">Отличительной особенностью </w:t>
      </w:r>
      <w:r>
        <w:rPr>
          <w:rFonts w:ascii="Times New Roman" w:hAnsi="Times New Roman"/>
          <w:sz w:val="30"/>
          <w:szCs w:val="30"/>
          <w:lang w:val="ru-RU"/>
        </w:rPr>
        <w:t>фирмы</w:t>
      </w:r>
      <w:r>
        <w:rPr>
          <w:rFonts w:ascii="Times New Roman" w:hAnsi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/>
          <w:b w:val="false"/>
          <w:bCs w:val="false"/>
          <w:sz w:val="30"/>
          <w:szCs w:val="30"/>
          <w:u w:val="single"/>
          <w:lang w:val="ru-RU"/>
        </w:rPr>
        <w:t>FoxmindED</w:t>
      </w:r>
      <w:r>
        <w:rPr>
          <w:rFonts w:ascii="Times New Roman" w:hAnsi="Times New Roman"/>
          <w:sz w:val="30"/>
          <w:szCs w:val="30"/>
          <w:lang w:val="ru-RU"/>
        </w:rPr>
        <w:t xml:space="preserve"> является стремление создания уникальных образовательных продуктов, которые вдохновляют и помогают людям развиваться в различных областях знаний.</w:t>
      </w:r>
    </w:p>
    <w:p>
      <w:pPr>
        <w:pStyle w:val="2"/>
        <w:bidi w:val="0"/>
        <w:jc w:val="left"/>
        <w:rPr/>
      </w:pPr>
      <w:r>
        <w:rPr/>
        <w:t>Начало работы с Google Colab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 xml:space="preserve">Для того чтобы начать работу с Google Colab, первым шагом будет </w:t>
      </w:r>
      <w:r>
        <w:rPr>
          <w:rFonts w:ascii="Times New Roman" w:hAnsi="Times New Roman"/>
          <w:sz w:val="30"/>
          <w:szCs w:val="30"/>
          <w:lang w:val="ru-RU"/>
        </w:rPr>
        <w:t xml:space="preserve">изучение, что такое коллаб и </w:t>
      </w:r>
      <w:r>
        <w:rPr>
          <w:rFonts w:ascii="Times New Roman" w:hAnsi="Times New Roman"/>
          <w:sz w:val="30"/>
          <w:szCs w:val="30"/>
          <w:lang w:val="ru-RU"/>
        </w:rPr>
        <w:t>создание нового Colab ноутбука. Для этого нужно зайти на сайт colab.research.google.com, где можно создать новый ноутбук, нажав на кнопку "Файл" и выбрав "Новый ноутбук". После этого откроется новая вкладка с пустым ноутбуком, где можно начать писать и запускать код на Python.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Для выполнения кода в Colab необходимо в каждой ячейке ноутбука указать тип кода - Python. Пример базового синтаксиса Python может выглядеть так: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# Пример кода на Python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# Вывод строки "Привет, мир!"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print("Привет, мир!")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Для выполнения кода в ячейке необходимо нажать кнопку в виде треугольника справа от ячейки или использовать комбинацию клавиш "Shift + Enter". После выполнения кода результат будет отображен ниже ячейки.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Еще один пример базового синтаксиса - работа с переменными: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# Пример работы с переменными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a = 5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b = 10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c = a + b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print(c) # Выводит сумму переменных a и b (5 + 10 = 15)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 xml:space="preserve">Таким образом, начать работу с Google Colab и начать писать и исполнять код на Python довольно просто. </w:t>
      </w:r>
    </w:p>
    <w:p>
      <w:pPr>
        <w:pStyle w:val="2"/>
        <w:bidi w:val="0"/>
        <w:jc w:val="left"/>
        <w:rPr/>
      </w:pPr>
      <w:r>
        <w:rPr/>
        <w:t>Импорт данных и библиотек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Для импорта данных и библиотек в Google Colab ноутбуках существует несколько способов. Один из наиболее распространенных способов загрузки данных - это использование методов из библиотеки Pandas. Для загрузки данных из файлов CSV, Excel, SQL и других форматов, можно воспользоваться функциями Pandas, например: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import pandas as pd</w:t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i/>
          <w:iCs/>
        </w:rPr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# Загрузка данных из CSV файла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df = pd.read_csv('file.csv')</w:t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i/>
          <w:iCs/>
        </w:rPr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i/>
          <w:iCs/>
        </w:rPr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# Просмотр первых строк данных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print(df.head())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Для импорта библиотек в Google Colab можно использовать стандартный синтаксис языка Python, например: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import tensorflow as tf</w:t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i/>
          <w:iCs/>
        </w:rPr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# Пример использования библиотеки TensorFlow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# Создание простой нейронной сети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model = tf.keras.Sequential([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i/>
          <w:iCs/>
          <w:sz w:val="30"/>
          <w:szCs w:val="30"/>
          <w:lang w:val="ru-RU"/>
        </w:rPr>
        <w:t>tf.keras.layers.Dense(10, activation='relu', input_shape=(784,)),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i/>
          <w:iCs/>
          <w:sz w:val="30"/>
          <w:szCs w:val="30"/>
          <w:lang w:val="ru-RU"/>
        </w:rPr>
        <w:t>tf.keras.layers.Dense(10, activation='softmax')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])</w:t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i/>
          <w:iCs/>
        </w:rPr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# Компиляция модели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model.compile(optimizer='adam',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 xml:space="preserve">              </w:t>
      </w:r>
      <w:r>
        <w:rPr>
          <w:rFonts w:ascii="Times New Roman" w:hAnsi="Times New Roman"/>
          <w:i/>
          <w:iCs/>
          <w:sz w:val="30"/>
          <w:szCs w:val="30"/>
          <w:lang w:val="ru-RU"/>
        </w:rPr>
        <w:t>loss='sparse_categorical_crossentropy',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 xml:space="preserve">              </w:t>
      </w:r>
      <w:r>
        <w:rPr>
          <w:rFonts w:ascii="Times New Roman" w:hAnsi="Times New Roman"/>
          <w:i/>
          <w:iCs/>
          <w:sz w:val="30"/>
          <w:szCs w:val="30"/>
          <w:lang w:val="ru-RU"/>
        </w:rPr>
        <w:t>metrics=['accuracy'])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Также в Google Colab удобно использовать специальные команды, начинающиеся с "!" для установки дополнительных библиотек прямо из ноутбука:</w:t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!pip install numpy</w:t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i/>
          <w:iCs/>
        </w:rPr>
      </w:r>
    </w:p>
    <w:p>
      <w:pPr>
        <w:pStyle w:val="Style15"/>
        <w:bidi w:val="0"/>
        <w:jc w:val="left"/>
        <w:rPr>
          <w:i/>
          <w:i/>
          <w:iCs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import numpy as np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Эти команды позволяют управлять установкой и обновлением библиотек без необходимости переключения на консоль.</w:t>
      </w:r>
    </w:p>
    <w:p>
      <w:pPr>
        <w:pStyle w:val="2"/>
        <w:bidi w:val="0"/>
        <w:jc w:val="left"/>
        <w:rPr/>
      </w:pPr>
      <w:r>
        <w:rPr/>
        <w:t>Совместная работа и обмен в Colab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Google Colab предоставляет отличные возможности для совместной работы и обмена информацией между пользователями. Одной из основных функций, которая делает работу в Colab удобной и эффективной, является возможность совместной работы в режиме реального времени.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С помощью Colab можно легко пригласить других пользователей для совместной работы над одним и тем же ноутбуком. Это значит, что несколько человек могут одновременно вносить изменения, комментировать код, обсуждать стратегии и решения, что существенно ускоряет процесс разработки и улучшает коммуникацию внутри команды.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Кроме того, Google Colab предоставляет возможность разделения доступа к документам. Вы можете контролировать, кто имеет доступ к вашему ноутбуку - открытый доступ для всех, доступ только для конкретных пользователей или доступ только по ссылке. Это позволяет эффективно управлять безопасностью данных и регулировать уровень доступа к информации.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Еще одним важным аспектом совместной работы в Colab является управление версиями документов. Colab автоматически сохраняет историю изменений, что позволяет отслеживать и восстанавливать предыдущие версии ноутбуков. Это особенно полезно в случае ошибочного удаления данных или необходимости вернуться к предыдущей версии документа.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Благодаря этим функциям совместной работы и управлению доступом в Google Colab, пользователи могут эффективно сотрудничать, обмениваться идеями, анализировать данные и создавать проекты в режиме реального времени, делая работу более продуктивной и комфортной.</w:t>
      </w:r>
    </w:p>
    <w:p>
      <w:pPr>
        <w:pStyle w:val="2"/>
        <w:bidi w:val="0"/>
        <w:jc w:val="left"/>
        <w:rPr/>
      </w:pPr>
      <w:r>
        <w:rPr/>
        <w:t>Расширенные функции Google Colab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Google Colab предоставляет возможность использовать расширенные функции, которые значительно упрощают работу с данными и выполнение сложных проектов. Вот несколько ключевых функций Google Colab, которые помогают расширить возможности платформы:</w:t>
      </w:r>
    </w:p>
    <w:p>
      <w:pPr>
        <w:pStyle w:val="Style15"/>
        <w:numPr>
          <w:ilvl w:val="0"/>
          <w:numId w:val="2"/>
        </w:numPr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Подключение к локальным ресурсам и внешним источникам данных: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Одним из удобных аспектов Google Colab является возможность подключения к локальным ресурсам, таким как Google Drive. Это позволяет легко загружать данные из своего локального хранилища, обмениваться файлами и сохранять результаты работы. Кроме того, Colab поддерживает работу с внешними источниками данных, такими как GitHub, BigQuery и другие, что значительно расширяет возможности для работы с различными данными.</w:t>
      </w:r>
    </w:p>
    <w:p>
      <w:pPr>
        <w:pStyle w:val="Style15"/>
        <w:numPr>
          <w:ilvl w:val="0"/>
          <w:numId w:val="3"/>
        </w:numPr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Настройка и оптимизация среды выполнения для сложных проектов: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Google Colab предоставляет возможность настройки среды выполнения, что позволяет оптимизировать работу с большими объемами данных и выполнение сложных проектов. Пользователи могут выбирать различные типы аппаратного обеспечения (CPU, GPU, TPU), настроить параметры рабочей среды, включая объем оперативной памяти и другие параметры, чтобы улучшить производительность и эффективность выполнения задач.</w:t>
      </w:r>
    </w:p>
    <w:p>
      <w:pPr>
        <w:pStyle w:val="Style15"/>
        <w:numPr>
          <w:ilvl w:val="0"/>
          <w:numId w:val="4"/>
        </w:numPr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Интеграция с другими сервисами Google: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Google Colab позволяет интегрироваться с другими сервисами Google, такими как Google Sheets, Google Docs, Google BigQuery и другие. Это упрощает работу с данными и обмен информацией между различными сервисами, что повышает продуктивность и удобство использования.</w:t>
      </w:r>
    </w:p>
    <w:p>
      <w:pPr>
        <w:pStyle w:val="Style15"/>
        <w:numPr>
          <w:ilvl w:val="0"/>
          <w:numId w:val="5"/>
        </w:numPr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Совместная работа и обмен кодом: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Google Colab поддерживает совместную работу не только над ноутбуками, но и обмен кодом через интеграцию с GitHub. Это позволяет командам эффективно сотрудничать, делиться кодом, вносить изменения и отслеживать историю версий проектов.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Благодаря этим расширенным функциям Google Colab становится мощным инструментом для работы с данными, выполнения проектов и совместной разработки, что делает платформу популярным выбором среди специалистов в области анализа данных, машинного обучения и исследовательской работы.</w:t>
      </w:r>
    </w:p>
    <w:p>
      <w:pPr>
        <w:pStyle w:val="2"/>
        <w:bidi w:val="0"/>
        <w:jc w:val="left"/>
        <w:rPr/>
      </w:pPr>
      <w:r>
        <w:rPr/>
        <w:t>Примеры проектов в Google Colab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Google Colab стал плодородной почвой для реализации удивительных проектов в области анализа данных и машинного обучения. Множество разработчиков и исследователей вдохновились возможностями этой платформы, что привело к созданию множества успешных экспериментов. Например, некоторые проекты использовали Colab для анализа и визуализации данных в области биоинформатики, другие реализовали модели машинного обучения для прогнозирования финансовых рынков. Благодаря своей гибкости и высокой производительности, Google Colab стимулирует творческое мышление и позволяет воплотить в жизнь самые амбициозные идеи в области анализа данных и машинного обучения. Открытость и доступность Colab также вдохновляют новичков на создание своих собственных проектов, расширяя горизонты возможностей и позволяя каждому найти свое уникальное применение для этой мощной платформы.</w:t>
      </w:r>
    </w:p>
    <w:p>
      <w:pPr>
        <w:pStyle w:val="2"/>
        <w:bidi w:val="0"/>
        <w:jc w:val="left"/>
        <w:rPr/>
      </w:pPr>
      <w:r>
        <w:rPr/>
        <w:t>Лучшие практики и советы по использованию Google Colab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 xml:space="preserve">Для эффективного использования Google Colab есть ряд лучших практик и полезных советов, которые помогут оптимизировать работу и обеспечить безопасность данных. 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 xml:space="preserve">Во-первых, рекомендуется использовать GPU и TPU для ускорения вычислений - это позволит значительно снизить время выполнения кода, особенно при работе с большими объемами данных или сложными моделями машинного обучения. Также полезно регулярно сохранять результаты работы, используя функцию сохранения в облаке или экспорта и загрузки файлов - это поможет избежать потери данных при перезапуске среды выполнения. Важно также следить за безопасностью данных, не разглашать конфиденциальную информацию и использовать аутентификацию двухфакторной проверки, чтобы защитить аккаунт от несанкционированного доступа. 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Соблюдая эти рекомендации, вы сможете максимально эффективно работать в Google Colab, обеспечивая безопасность и сохранность ваших данных.</w:t>
      </w:r>
    </w:p>
    <w:p>
      <w:pPr>
        <w:pStyle w:val="2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В</w:t>
      </w:r>
      <w:r>
        <w:rPr>
          <w:rFonts w:ascii="Times New Roman" w:hAnsi="Times New Roman"/>
          <w:sz w:val="30"/>
          <w:szCs w:val="30"/>
          <w:lang w:val="ru-RU"/>
        </w:rPr>
        <w:t>ывод</w:t>
      </w:r>
    </w:p>
    <w:p>
      <w:pPr>
        <w:pStyle w:val="Style15"/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Google Colab играет значительную роль в современном программировании и исследованиях, обеспечивая доступ к мощным вычислительным ресурсам и инструментам машинного обучения. Его удобство, гибкость и бесплатность делают этот инструмент незаменимым для многих специалистов в области технологий. Перспективы развития инструментов для программирования в облаке обещают новые возможности и улучшения, что позволит разработчикам и исследователям использовать облачные технологии еще более эффективно и продуктивно!</w:t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4528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03530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783590</wp:posOffset>
            </wp:positionH>
            <wp:positionV relativeFrom="paragraph">
              <wp:posOffset>-26035</wp:posOffset>
            </wp:positionV>
            <wp:extent cx="4571365" cy="211645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</w:r>
    </w:p>
    <w:p>
      <w:pPr>
        <w:pStyle w:val="Style15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</w:r>
    </w:p>
    <w:p>
      <w:pPr>
        <w:pStyle w:val="Style15"/>
        <w:bidi w:val="0"/>
        <w:spacing w:before="0" w:after="140"/>
        <w:jc w:val="left"/>
        <w:rPr>
          <w:rFonts w:ascii="Times New Roman" w:hAnsi="Times New Roman"/>
          <w:sz w:val="30"/>
          <w:szCs w:val="30"/>
          <w:lang w:val="ru-RU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82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Droid Sans Devanagari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Tahoma" w:cs="Droid Sans Devanagari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yle14"/>
    <w:next w:val="Style15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2">
    <w:name w:val="Heading 2"/>
    <w:basedOn w:val="Style14"/>
    <w:next w:val="Style15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3">
    <w:name w:val="Heading 3"/>
    <w:basedOn w:val="Style14"/>
    <w:next w:val="Style15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Style11">
    <w:name w:val="Маркеры"/>
    <w:qFormat/>
    <w:rPr>
      <w:rFonts w:ascii="OpenSymbol" w:hAnsi="OpenSymbol" w:eastAsia="OpenSymbol" w:cs="OpenSymbol"/>
    </w:rPr>
  </w:style>
  <w:style w:type="character" w:styleId="Style12">
    <w:name w:val="Символ нумерации"/>
    <w:qFormat/>
    <w:rPr/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Droid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Droid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Droid Sans Devanagari"/>
      <w:lang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52</TotalTime>
  <Application>LibreOffice/7.3.7.2$Linux_X86_64 LibreOffice_project/30$Build-2</Application>
  <AppVersion>15.0000</AppVersion>
  <Pages>8</Pages>
  <Words>1281</Words>
  <Characters>8675</Characters>
  <CharactersWithSpaces>9926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2024-05-24T18:37:11Z</dcterms:created>
  <dc:creator/>
  <dc:description/>
  <dc:language>en-GB</dc:language>
  <cp:lastModifiedBy/>
  <dcterms:modified xsi:type="dcterms:W3CDTF">2024-05-24T21:31:34Z</dcterms:modified>
  <cp:revision>7</cp:revision>
  <dc:subject/>
  <dc:title/>
</cp:coreProperties>
</file>