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E053" w14:textId="77777777" w:rsidR="0069339D" w:rsidRPr="00452230" w:rsidRDefault="00000000">
      <w:pPr>
        <w:rPr>
          <w:lang w:val="ru-RU"/>
        </w:rPr>
      </w:pPr>
      <w:r>
        <w:rPr>
          <w:b/>
          <w:sz w:val="32"/>
        </w:rPr>
        <w:t>SEO</w:t>
      </w:r>
      <w:r w:rsidRPr="00452230">
        <w:rPr>
          <w:b/>
          <w:sz w:val="32"/>
          <w:lang w:val="ru-RU"/>
        </w:rPr>
        <w:t>‑текст: Послуги перекладу українською та англійською</w:t>
      </w:r>
    </w:p>
    <w:p w14:paraId="065B78B9" w14:textId="77777777" w:rsidR="0069339D" w:rsidRPr="00452230" w:rsidRDefault="00000000">
      <w:pPr>
        <w:rPr>
          <w:lang w:val="ru-RU"/>
        </w:rPr>
      </w:pPr>
      <w:r>
        <w:rPr>
          <w:b/>
          <w:sz w:val="24"/>
        </w:rPr>
        <w:t>Meta</w:t>
      </w:r>
    </w:p>
    <w:p w14:paraId="7E330B46" w14:textId="77777777" w:rsidR="0069339D" w:rsidRPr="00452230" w:rsidRDefault="00000000">
      <w:pPr>
        <w:rPr>
          <w:lang w:val="ru-RU"/>
        </w:rPr>
      </w:pPr>
      <w:r>
        <w:t>Meta</w:t>
      </w:r>
      <w:r w:rsidRPr="00452230">
        <w:rPr>
          <w:lang w:val="ru-RU"/>
        </w:rPr>
        <w:t xml:space="preserve"> </w:t>
      </w:r>
      <w:r>
        <w:t>title</w:t>
      </w:r>
      <w:r w:rsidRPr="00452230">
        <w:rPr>
          <w:lang w:val="ru-RU"/>
        </w:rPr>
        <w:t xml:space="preserve"> (≤60): Послуги перекладу — українська/англійська | Професійно та вчасно</w:t>
      </w:r>
    </w:p>
    <w:p w14:paraId="074473DF" w14:textId="77777777" w:rsidR="0069339D" w:rsidRPr="00452230" w:rsidRDefault="00000000">
      <w:pPr>
        <w:rPr>
          <w:lang w:val="ru-RU"/>
        </w:rPr>
      </w:pPr>
      <w:r>
        <w:t>Meta</w:t>
      </w:r>
      <w:r w:rsidRPr="00452230">
        <w:rPr>
          <w:lang w:val="ru-RU"/>
        </w:rPr>
        <w:t xml:space="preserve"> </w:t>
      </w:r>
      <w:r>
        <w:t>description</w:t>
      </w:r>
      <w:r w:rsidRPr="00452230">
        <w:rPr>
          <w:lang w:val="ru-RU"/>
        </w:rPr>
        <w:t xml:space="preserve"> (≤160): Професійні письмові переклади українською та англійською. Бездоганна стилістика, терміни під контролем, вичитка та форматування.</w:t>
      </w:r>
    </w:p>
    <w:p w14:paraId="681DD3CD" w14:textId="77777777" w:rsidR="0069339D" w:rsidRPr="00452230" w:rsidRDefault="00000000">
      <w:pPr>
        <w:rPr>
          <w:lang w:val="ru-RU"/>
        </w:rPr>
      </w:pPr>
      <w:r>
        <w:rPr>
          <w:b/>
          <w:sz w:val="24"/>
        </w:rPr>
        <w:t>H</w:t>
      </w:r>
      <w:r w:rsidRPr="00452230">
        <w:rPr>
          <w:b/>
          <w:sz w:val="24"/>
          <w:lang w:val="ru-RU"/>
        </w:rPr>
        <w:t>1: Послуги перекладу текстів</w:t>
      </w:r>
    </w:p>
    <w:p w14:paraId="5B535C9A" w14:textId="77777777" w:rsidR="0069339D" w:rsidRPr="00452230" w:rsidRDefault="00000000">
      <w:pPr>
        <w:rPr>
          <w:lang w:val="ru-RU"/>
        </w:rPr>
      </w:pPr>
      <w:r w:rsidRPr="00452230">
        <w:rPr>
          <w:lang w:val="ru-RU"/>
        </w:rPr>
        <w:t>Пропоную професійні письмові переклади українською та англійською мовами. Працюю з бізнес‑документами, технічними специфікаціями, маркетинговими матеріалами, презентаціями та веб‑контентом. Моя мета — поєднати точність змісту з природною мовою та коректною термінологією.</w:t>
      </w:r>
    </w:p>
    <w:p w14:paraId="281466D3" w14:textId="77777777" w:rsidR="0069339D" w:rsidRDefault="00000000">
      <w:r>
        <w:rPr>
          <w:b/>
          <w:sz w:val="24"/>
        </w:rPr>
        <w:t>Види перекладів</w:t>
      </w:r>
    </w:p>
    <w:p w14:paraId="31B96F31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 xml:space="preserve">Маркетингові матеріали: лендинги, комерційні пропозиції, </w:t>
      </w:r>
      <w:r>
        <w:t>email</w:t>
      </w:r>
      <w:r w:rsidRPr="00452230">
        <w:rPr>
          <w:lang w:val="ru-RU"/>
        </w:rPr>
        <w:t>‑розсилки.</w:t>
      </w:r>
    </w:p>
    <w:p w14:paraId="31EB69AB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Технічні тексти: інструкції, специфікації, документація.</w:t>
      </w:r>
    </w:p>
    <w:p w14:paraId="2F4187CF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Юридичні документи: договори, політики, публічні оферти.</w:t>
      </w:r>
    </w:p>
    <w:p w14:paraId="0003DD01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Навчальні матеріали: презентації, методички, курсові посібники.</w:t>
      </w:r>
    </w:p>
    <w:p w14:paraId="2F4229CF" w14:textId="77777777" w:rsidR="0069339D" w:rsidRDefault="00000000">
      <w:r>
        <w:rPr>
          <w:b/>
          <w:sz w:val="24"/>
        </w:rPr>
        <w:t>Процес роботи</w:t>
      </w:r>
    </w:p>
    <w:p w14:paraId="184AB7C1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Бриф: отримую матеріали, вимоги до стилю та цільову аудиторію.</w:t>
      </w:r>
    </w:p>
    <w:p w14:paraId="05782858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Оцінка обсягу і термінів, погодження вартості.</w:t>
      </w:r>
    </w:p>
    <w:p w14:paraId="6DB05CCB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Переклад з глосарієм і вичиткою (</w:t>
      </w:r>
      <w:r>
        <w:t>begr</w:t>
      </w:r>
      <w:r w:rsidRPr="00452230">
        <w:rPr>
          <w:lang w:val="ru-RU"/>
        </w:rPr>
        <w:t xml:space="preserve">: </w:t>
      </w:r>
      <w:r>
        <w:t>style</w:t>
      </w:r>
      <w:r w:rsidRPr="00452230">
        <w:rPr>
          <w:lang w:val="ru-RU"/>
        </w:rPr>
        <w:t xml:space="preserve"> </w:t>
      </w:r>
      <w:r>
        <w:t>guide</w:t>
      </w:r>
      <w:r w:rsidRPr="00452230">
        <w:rPr>
          <w:lang w:val="ru-RU"/>
        </w:rPr>
        <w:t>).</w:t>
      </w:r>
    </w:p>
    <w:p w14:paraId="21E4CF5F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Фінальна перевірка та форматування під потрібний шаблон.</w:t>
      </w:r>
    </w:p>
    <w:p w14:paraId="61F435DE" w14:textId="77777777" w:rsidR="0069339D" w:rsidRPr="00452230" w:rsidRDefault="00000000">
      <w:pPr>
        <w:rPr>
          <w:lang w:val="ru-RU"/>
        </w:rPr>
      </w:pPr>
      <w:r w:rsidRPr="00452230">
        <w:rPr>
          <w:b/>
          <w:sz w:val="24"/>
          <w:lang w:val="ru-RU"/>
        </w:rPr>
        <w:t>Терміни та вартість</w:t>
      </w:r>
    </w:p>
    <w:p w14:paraId="70C374FD" w14:textId="77777777" w:rsidR="0069339D" w:rsidRPr="00452230" w:rsidRDefault="00000000">
      <w:pPr>
        <w:rPr>
          <w:lang w:val="ru-RU"/>
        </w:rPr>
      </w:pPr>
      <w:r w:rsidRPr="00452230">
        <w:rPr>
          <w:lang w:val="ru-RU"/>
        </w:rPr>
        <w:t>Стандартна швидкість — до 6–8 сторінок на день (1 сторінка = 1800 знаків з пробілами). Великі проєкти виконую поетапно, з проміжними здачами. Вартість залежить від тематики, якості оригіналу та дедлайну; після брифу надам точну оцінку.</w:t>
      </w:r>
    </w:p>
    <w:p w14:paraId="156C0AF8" w14:textId="77777777" w:rsidR="0069339D" w:rsidRDefault="00000000">
      <w:r>
        <w:rPr>
          <w:b/>
          <w:sz w:val="24"/>
        </w:rPr>
        <w:t>Чому зі мною зручно</w:t>
      </w:r>
    </w:p>
    <w:p w14:paraId="6CED85B6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Точність: працюю з термінами, узгоджую глосарій.</w:t>
      </w:r>
    </w:p>
    <w:p w14:paraId="6F2F8B1B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Стиль: адаптую тексти під бренд‑тон, без «кальки».</w:t>
      </w:r>
    </w:p>
    <w:p w14:paraId="0DF86B8B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Вичитка: кожен матеріал проходить контроль якості.</w:t>
      </w:r>
    </w:p>
    <w:p w14:paraId="0E427A28" w14:textId="77777777" w:rsidR="0069339D" w:rsidRDefault="00000000">
      <w:pPr>
        <w:pStyle w:val="a0"/>
      </w:pPr>
      <w:r>
        <w:t>Формати: DOCX, PDF, XLSX, PPTX, Google Docs/Slides.</w:t>
      </w:r>
    </w:p>
    <w:p w14:paraId="27550F06" w14:textId="77777777" w:rsidR="0069339D" w:rsidRDefault="00000000">
      <w:r>
        <w:rPr>
          <w:b/>
          <w:sz w:val="24"/>
        </w:rPr>
        <w:t>FAQ</w:t>
      </w:r>
    </w:p>
    <w:p w14:paraId="052E1F64" w14:textId="77777777" w:rsidR="0069339D" w:rsidRDefault="00000000">
      <w:pPr>
        <w:pStyle w:val="a0"/>
      </w:pPr>
      <w:r w:rsidRPr="00452230">
        <w:rPr>
          <w:lang w:val="ru-RU"/>
        </w:rPr>
        <w:lastRenderedPageBreak/>
        <w:t xml:space="preserve">Чи працюю з конфіденційними матеріалами? — Так, за потреби підписую </w:t>
      </w:r>
      <w:r>
        <w:t>NDA.</w:t>
      </w:r>
    </w:p>
    <w:p w14:paraId="5576FA5F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 xml:space="preserve">Чи використовую </w:t>
      </w:r>
      <w:r>
        <w:t>CAT</w:t>
      </w:r>
      <w:r w:rsidRPr="00452230">
        <w:rPr>
          <w:lang w:val="ru-RU"/>
        </w:rPr>
        <w:t>‑інструменти? — Так, за згодою клієнта (</w:t>
      </w:r>
      <w:r>
        <w:t>Trados</w:t>
      </w:r>
      <w:r w:rsidRPr="00452230">
        <w:rPr>
          <w:lang w:val="ru-RU"/>
        </w:rPr>
        <w:t xml:space="preserve">, </w:t>
      </w:r>
      <w:r>
        <w:t>Smartcat</w:t>
      </w:r>
      <w:r w:rsidRPr="00452230">
        <w:rPr>
          <w:lang w:val="ru-RU"/>
        </w:rPr>
        <w:t>).</w:t>
      </w:r>
    </w:p>
    <w:p w14:paraId="506FED72" w14:textId="77777777" w:rsidR="0069339D" w:rsidRPr="00452230" w:rsidRDefault="00000000">
      <w:pPr>
        <w:pStyle w:val="a0"/>
        <w:rPr>
          <w:lang w:val="ru-RU"/>
        </w:rPr>
      </w:pPr>
      <w:r w:rsidRPr="00452230">
        <w:rPr>
          <w:lang w:val="ru-RU"/>
        </w:rPr>
        <w:t>Чи роблю терміновий переклад? — Так, за підвищеним тарифом і погодженим обсягом.</w:t>
      </w:r>
    </w:p>
    <w:p w14:paraId="70F50D92" w14:textId="77777777" w:rsidR="0069339D" w:rsidRPr="00452230" w:rsidRDefault="00000000">
      <w:pPr>
        <w:rPr>
          <w:lang w:val="ru-RU"/>
        </w:rPr>
      </w:pPr>
      <w:r w:rsidRPr="00452230">
        <w:rPr>
          <w:b/>
          <w:sz w:val="24"/>
          <w:lang w:val="ru-RU"/>
        </w:rPr>
        <w:t>Ключові слова (приклад)</w:t>
      </w:r>
    </w:p>
    <w:p w14:paraId="04168E1B" w14:textId="77777777" w:rsidR="0069339D" w:rsidRPr="00452230" w:rsidRDefault="00000000">
      <w:pPr>
        <w:rPr>
          <w:lang w:val="ru-RU"/>
        </w:rPr>
      </w:pPr>
      <w:r w:rsidRPr="00452230">
        <w:rPr>
          <w:lang w:val="ru-RU"/>
        </w:rPr>
        <w:t>послуги перекладу, переклад українська англійська, технічний переклад, маркетинговий переклад, копірайтер англійська, локалізація контенту</w:t>
      </w:r>
    </w:p>
    <w:sectPr w:rsidR="0069339D" w:rsidRPr="004522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1572553">
    <w:abstractNumId w:val="8"/>
  </w:num>
  <w:num w:numId="2" w16cid:durableId="1823765933">
    <w:abstractNumId w:val="6"/>
  </w:num>
  <w:num w:numId="3" w16cid:durableId="1145581230">
    <w:abstractNumId w:val="5"/>
  </w:num>
  <w:num w:numId="4" w16cid:durableId="1712145805">
    <w:abstractNumId w:val="4"/>
  </w:num>
  <w:num w:numId="5" w16cid:durableId="303193905">
    <w:abstractNumId w:val="7"/>
  </w:num>
  <w:num w:numId="6" w16cid:durableId="637959379">
    <w:abstractNumId w:val="3"/>
  </w:num>
  <w:num w:numId="7" w16cid:durableId="749304331">
    <w:abstractNumId w:val="2"/>
  </w:num>
  <w:num w:numId="8" w16cid:durableId="625232382">
    <w:abstractNumId w:val="1"/>
  </w:num>
  <w:num w:numId="9" w16cid:durableId="58569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230"/>
    <w:rsid w:val="0069339D"/>
    <w:rsid w:val="00AA1D8D"/>
    <w:rsid w:val="00B47730"/>
    <w:rsid w:val="00B702A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457DA"/>
  <w14:defaultImageDpi w14:val="300"/>
  <w15:docId w15:val="{0A6F2857-7766-45AB-AA2C-1050652F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pOrt1kK</cp:lastModifiedBy>
  <cp:revision>3</cp:revision>
  <dcterms:created xsi:type="dcterms:W3CDTF">2013-12-23T23:15:00Z</dcterms:created>
  <dcterms:modified xsi:type="dcterms:W3CDTF">2025-11-03T07:07:00Z</dcterms:modified>
  <cp:category/>
</cp:coreProperties>
</file>