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BB" w:rsidRPr="00F901C9" w:rsidRDefault="002E4671" w:rsidP="00F901C9">
      <w:pPr>
        <w:pStyle w:val="a3"/>
        <w:jc w:val="center"/>
        <w:rPr>
          <w:lang w:val="ru-RU"/>
        </w:rPr>
      </w:pPr>
      <w:r w:rsidRPr="00F901C9">
        <w:rPr>
          <w:lang w:val="ru-RU"/>
        </w:rPr>
        <w:t>КАРНИТИН</w:t>
      </w:r>
    </w:p>
    <w:p w:rsidR="00F901C9" w:rsidRDefault="000722D3" w:rsidP="00F901C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b/>
          <w:sz w:val="24"/>
          <w:szCs w:val="24"/>
          <w:lang w:val="ru-RU"/>
        </w:rPr>
        <w:t>Карнитин – что это?</w:t>
      </w:r>
    </w:p>
    <w:p w:rsidR="00A8273E" w:rsidRPr="004C244D" w:rsidRDefault="000722D3" w:rsidP="00F901C9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901C9">
        <w:rPr>
          <w:rFonts w:ascii="Times New Roman" w:hAnsi="Times New Roman" w:cs="Times New Roman"/>
          <w:sz w:val="24"/>
          <w:szCs w:val="24"/>
          <w:lang w:val="ru-RU"/>
        </w:rPr>
        <w:t>Это субстанция, которая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 xml:space="preserve"> химической формуле</w:t>
      </w:r>
      <w:r w:rsidR="00F24ADC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напоминает витамины группы </w:t>
      </w:r>
      <w:r w:rsidR="00F76EC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 xml:space="preserve">, но к последним отношения не имеет, </w:t>
      </w:r>
      <w:r w:rsidR="00566BC4">
        <w:rPr>
          <w:rFonts w:ascii="Times New Roman" w:hAnsi="Times New Roman" w:cs="Times New Roman"/>
          <w:sz w:val="24"/>
          <w:szCs w:val="24"/>
          <w:lang w:val="ru-RU"/>
        </w:rPr>
        <w:t xml:space="preserve">ровно так же, 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>как и к аминокислотам</w:t>
      </w:r>
      <w:r w:rsidR="00F24ADC" w:rsidRPr="00F901C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F24ADC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>Представляет собой необходимый</w:t>
      </w:r>
      <w:r w:rsidR="00C416E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субстрат в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 xml:space="preserve">о всех </w:t>
      </w:r>
      <w:r w:rsidR="00C416E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процессах 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>лизиса липидов в организме</w:t>
      </w:r>
      <w:r w:rsidR="00C416E9" w:rsidRPr="00F901C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8273E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2205">
        <w:rPr>
          <w:rFonts w:ascii="Times New Roman" w:hAnsi="Times New Roman" w:cs="Times New Roman"/>
          <w:sz w:val="24"/>
          <w:szCs w:val="24"/>
          <w:lang w:val="ru-RU"/>
        </w:rPr>
        <w:t>Генерируется в почках и печ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>ени человеческого организма, в наибольшей концентрации</w:t>
      </w:r>
      <w:r w:rsidR="000702F7">
        <w:rPr>
          <w:rFonts w:ascii="Times New Roman" w:hAnsi="Times New Roman" w:cs="Times New Roman"/>
          <w:sz w:val="24"/>
          <w:szCs w:val="24"/>
          <w:lang w:val="ru-RU"/>
        </w:rPr>
        <w:t xml:space="preserve"> размещаетс</w:t>
      </w:r>
      <w:r w:rsidR="00182205">
        <w:rPr>
          <w:rFonts w:ascii="Times New Roman" w:hAnsi="Times New Roman" w:cs="Times New Roman"/>
          <w:sz w:val="24"/>
          <w:szCs w:val="24"/>
          <w:lang w:val="ru-RU"/>
        </w:rPr>
        <w:t xml:space="preserve">я в 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>тканях мускульной</w:t>
      </w:r>
      <w:r w:rsidR="00182205">
        <w:rPr>
          <w:rFonts w:ascii="Times New Roman" w:hAnsi="Times New Roman" w:cs="Times New Roman"/>
          <w:sz w:val="24"/>
          <w:szCs w:val="24"/>
          <w:lang w:val="ru-RU"/>
        </w:rPr>
        <w:t xml:space="preserve"> системы. </w:t>
      </w:r>
      <w:r w:rsidR="00A8273E" w:rsidRPr="00F901C9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>редшественниками</w:t>
      </w:r>
      <w:r w:rsidR="00A8273E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>карнитина являю</w:t>
      </w:r>
      <w:r w:rsidR="00A8273E" w:rsidRPr="00F901C9">
        <w:rPr>
          <w:rFonts w:ascii="Times New Roman" w:hAnsi="Times New Roman" w:cs="Times New Roman"/>
          <w:sz w:val="24"/>
          <w:szCs w:val="24"/>
          <w:lang w:val="ru-RU"/>
        </w:rPr>
        <w:t>тся метионин</w:t>
      </w:r>
      <w:r w:rsidR="00C159CB" w:rsidRPr="004C24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>и лейцин</w:t>
      </w:r>
      <w:r w:rsidR="00A8273E" w:rsidRPr="00F901C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33B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>Гла</w:t>
      </w:r>
      <w:r w:rsidR="004C244D">
        <w:rPr>
          <w:rFonts w:ascii="Times New Roman" w:hAnsi="Times New Roman" w:cs="Times New Roman"/>
          <w:sz w:val="24"/>
          <w:szCs w:val="24"/>
          <w:lang w:val="ru-RU"/>
        </w:rPr>
        <w:t xml:space="preserve">вную функциональную роль исполняет </w:t>
      </w:r>
      <w:r w:rsidR="004C244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4C244D" w:rsidRPr="004C244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C244D">
        <w:rPr>
          <w:rFonts w:ascii="Times New Roman" w:hAnsi="Times New Roman" w:cs="Times New Roman"/>
          <w:sz w:val="24"/>
          <w:szCs w:val="24"/>
          <w:lang w:val="ru-RU"/>
        </w:rPr>
        <w:t>изомер молекулы карнитина.</w:t>
      </w:r>
    </w:p>
    <w:p w:rsidR="00F901C9" w:rsidRPr="00F901C9" w:rsidRDefault="00F901C9" w:rsidP="00F901C9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59CB" w:rsidRPr="00F901C9" w:rsidRDefault="00C159CB" w:rsidP="00F901C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b/>
          <w:sz w:val="24"/>
          <w:szCs w:val="24"/>
          <w:lang w:val="ru-RU"/>
        </w:rPr>
        <w:t>Карнитин – основные эффекты</w:t>
      </w:r>
    </w:p>
    <w:p w:rsidR="002E4671" w:rsidRPr="00F901C9" w:rsidRDefault="00ED1E71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="00BA7CEB" w:rsidRPr="00F901C9">
        <w:rPr>
          <w:rFonts w:ascii="Times New Roman" w:hAnsi="Times New Roman" w:cs="Times New Roman"/>
          <w:sz w:val="24"/>
          <w:szCs w:val="24"/>
        </w:rPr>
        <w:t>держание</w:t>
      </w:r>
      <w:proofErr w:type="spellEnd"/>
      <w:r w:rsidR="002E4671" w:rsidRPr="00F901C9">
        <w:rPr>
          <w:rFonts w:ascii="Times New Roman" w:hAnsi="Times New Roman" w:cs="Times New Roman"/>
          <w:sz w:val="24"/>
          <w:szCs w:val="24"/>
        </w:rPr>
        <w:t xml:space="preserve"> 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="002E4671" w:rsidRPr="00F90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671" w:rsidRPr="00F901C9">
        <w:rPr>
          <w:rFonts w:ascii="Times New Roman" w:hAnsi="Times New Roman" w:cs="Times New Roman"/>
          <w:sz w:val="24"/>
          <w:szCs w:val="24"/>
        </w:rPr>
        <w:t>коензима</w:t>
      </w:r>
      <w:proofErr w:type="spellEnd"/>
      <w:r w:rsidR="002E4671" w:rsidRPr="00F901C9">
        <w:rPr>
          <w:rFonts w:ascii="Times New Roman" w:hAnsi="Times New Roman" w:cs="Times New Roman"/>
          <w:sz w:val="24"/>
          <w:szCs w:val="24"/>
        </w:rPr>
        <w:t xml:space="preserve"> А, </w:t>
      </w:r>
      <w:proofErr w:type="spellStart"/>
      <w:r w:rsidR="002E4671" w:rsidRPr="00F901C9">
        <w:rPr>
          <w:rFonts w:ascii="Times New Roman" w:hAnsi="Times New Roman" w:cs="Times New Roman"/>
          <w:sz w:val="24"/>
          <w:szCs w:val="24"/>
        </w:rPr>
        <w:t>кото</w:t>
      </w:r>
      <w:r w:rsidR="002E4671" w:rsidRPr="00F901C9">
        <w:rPr>
          <w:rFonts w:ascii="Times New Roman" w:hAnsi="Times New Roman" w:cs="Times New Roman"/>
          <w:sz w:val="24"/>
          <w:szCs w:val="24"/>
          <w:lang w:val="ru-RU"/>
        </w:rPr>
        <w:t>рый</w:t>
      </w:r>
      <w:proofErr w:type="spellEnd"/>
      <w:r w:rsidR="002E4671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178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играет центральную роль в  </w:t>
      </w:r>
      <w:proofErr w:type="gramStart"/>
      <w:r w:rsidR="00661789" w:rsidRPr="00F901C9">
        <w:rPr>
          <w:rFonts w:ascii="Times New Roman" w:hAnsi="Times New Roman" w:cs="Times New Roman"/>
          <w:sz w:val="24"/>
          <w:szCs w:val="24"/>
          <w:lang w:val="ru-RU"/>
        </w:rPr>
        <w:t>β-</w:t>
      </w:r>
      <w:proofErr w:type="gramEnd"/>
      <w:r w:rsidR="0066178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окислении жирных кислот, то есть, </w:t>
      </w:r>
      <w:proofErr w:type="spellStart"/>
      <w:r w:rsidR="00661789" w:rsidRPr="00F901C9">
        <w:rPr>
          <w:rFonts w:ascii="Times New Roman" w:hAnsi="Times New Roman" w:cs="Times New Roman"/>
          <w:sz w:val="24"/>
          <w:szCs w:val="24"/>
          <w:lang w:val="ru-RU"/>
        </w:rPr>
        <w:t>липолизе</w:t>
      </w:r>
      <w:proofErr w:type="spellEnd"/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159CB" w:rsidRPr="00F901C9" w:rsidRDefault="000722D3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sz w:val="24"/>
          <w:szCs w:val="24"/>
          <w:lang w:val="ru-RU"/>
        </w:rPr>
        <w:t>Энергетическое обеспечение организма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>что являе</w:t>
      </w:r>
      <w:r w:rsidR="000702F7">
        <w:rPr>
          <w:rFonts w:ascii="Times New Roman" w:hAnsi="Times New Roman" w:cs="Times New Roman"/>
          <w:sz w:val="24"/>
          <w:szCs w:val="24"/>
          <w:lang w:val="ru-RU"/>
        </w:rPr>
        <w:t xml:space="preserve">тся причиной лучшей переносимости </w:t>
      </w:r>
      <w:r w:rsidR="00115351">
        <w:rPr>
          <w:rFonts w:ascii="Times New Roman" w:hAnsi="Times New Roman" w:cs="Times New Roman"/>
          <w:sz w:val="24"/>
          <w:szCs w:val="24"/>
          <w:lang w:val="ru-RU"/>
        </w:rPr>
        <w:t>изнурительных</w:t>
      </w:r>
      <w:r w:rsidR="000702F7">
        <w:rPr>
          <w:rFonts w:ascii="Times New Roman" w:hAnsi="Times New Roman" w:cs="Times New Roman"/>
          <w:sz w:val="24"/>
          <w:szCs w:val="24"/>
          <w:lang w:val="ru-RU"/>
        </w:rPr>
        <w:t xml:space="preserve"> физически</w:t>
      </w:r>
      <w:r w:rsidR="00115351">
        <w:rPr>
          <w:rFonts w:ascii="Times New Roman" w:hAnsi="Times New Roman" w:cs="Times New Roman"/>
          <w:sz w:val="24"/>
          <w:szCs w:val="24"/>
          <w:lang w:val="ru-RU"/>
        </w:rPr>
        <w:t>х перегрузок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722D3" w:rsidRPr="00F901C9" w:rsidRDefault="00ED1E71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Усиление</w:t>
      </w:r>
      <w:r w:rsidR="000722D3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анаболизма</w:t>
      </w:r>
      <w:r w:rsidR="00833BC7">
        <w:rPr>
          <w:rFonts w:ascii="Times New Roman" w:hAnsi="Times New Roman" w:cs="Times New Roman"/>
          <w:sz w:val="24"/>
          <w:szCs w:val="24"/>
          <w:lang w:val="ru-RU"/>
        </w:rPr>
        <w:t xml:space="preserve"> и остановка распада</w:t>
      </w:r>
      <w:r w:rsidR="000722D3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мышечных волокон</w:t>
      </w:r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722D3" w:rsidRPr="00F901C9" w:rsidRDefault="000722D3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Деактивация 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органических </w:t>
      </w:r>
      <w:r w:rsidRPr="00F901C9">
        <w:rPr>
          <w:rFonts w:ascii="Times New Roman" w:hAnsi="Times New Roman" w:cs="Times New Roman"/>
          <w:sz w:val="24"/>
          <w:szCs w:val="24"/>
          <w:lang w:val="ru-RU"/>
        </w:rPr>
        <w:t>токсич</w:t>
      </w:r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>еских веществ;</w:t>
      </w:r>
    </w:p>
    <w:p w:rsidR="00C159CB" w:rsidRDefault="00C159CB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sz w:val="24"/>
          <w:szCs w:val="24"/>
          <w:lang w:val="ru-RU"/>
        </w:rPr>
        <w:t>Снижение уровня липопротеидов низкой плотности</w:t>
      </w:r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33BC7" w:rsidRDefault="00833BC7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Стимуляция пищеварения</w:t>
      </w:r>
      <w:r w:rsidR="00182205">
        <w:rPr>
          <w:rFonts w:ascii="Times New Roman" w:hAnsi="Times New Roman" w:cs="Times New Roman"/>
          <w:sz w:val="24"/>
          <w:szCs w:val="24"/>
          <w:lang w:val="ru-RU"/>
        </w:rPr>
        <w:t xml:space="preserve"> путем повышени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>я работы желез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 xml:space="preserve"> желудочно-кишечной системы</w:t>
      </w:r>
      <w:r w:rsidR="00182205">
        <w:rPr>
          <w:rFonts w:ascii="Times New Roman" w:hAnsi="Times New Roman" w:cs="Times New Roman"/>
          <w:sz w:val="24"/>
          <w:szCs w:val="24"/>
          <w:lang w:val="ru-RU"/>
        </w:rPr>
        <w:t xml:space="preserve"> и генерации пищеварительных </w:t>
      </w:r>
      <w:proofErr w:type="spellStart"/>
      <w:r w:rsidR="00182205">
        <w:rPr>
          <w:rFonts w:ascii="Times New Roman" w:hAnsi="Times New Roman" w:cs="Times New Roman"/>
          <w:sz w:val="24"/>
          <w:szCs w:val="24"/>
          <w:lang w:val="ru-RU"/>
        </w:rPr>
        <w:t>энзимов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A0405" w:rsidRDefault="000A0405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76EC7">
        <w:rPr>
          <w:rFonts w:ascii="Times New Roman" w:hAnsi="Times New Roman" w:cs="Times New Roman"/>
          <w:sz w:val="24"/>
          <w:szCs w:val="24"/>
          <w:lang w:val="ru-RU"/>
        </w:rPr>
        <w:t>посредованное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76EC7">
        <w:rPr>
          <w:rFonts w:ascii="Times New Roman" w:hAnsi="Times New Roman" w:cs="Times New Roman"/>
          <w:sz w:val="24"/>
          <w:szCs w:val="24"/>
          <w:lang w:val="ru-RU"/>
        </w:rPr>
        <w:t>антитиреоидное</w:t>
      </w:r>
      <w:proofErr w:type="spellEnd"/>
      <w:r w:rsidR="00F76EC7">
        <w:rPr>
          <w:rFonts w:ascii="Times New Roman" w:hAnsi="Times New Roman" w:cs="Times New Roman"/>
          <w:sz w:val="24"/>
          <w:szCs w:val="24"/>
          <w:lang w:val="ru-RU"/>
        </w:rPr>
        <w:t xml:space="preserve"> влияние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A7CEB" w:rsidRDefault="00ED1E71" w:rsidP="00F901C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Нейр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>ардиопротекция</w:t>
      </w:r>
      <w:proofErr w:type="spellEnd"/>
      <w:r w:rsidR="00F901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01C9" w:rsidRPr="00F901C9" w:rsidRDefault="00F901C9" w:rsidP="00F901C9">
      <w:pPr>
        <w:pStyle w:val="a5"/>
        <w:ind w:left="1069"/>
        <w:rPr>
          <w:rFonts w:ascii="Times New Roman" w:hAnsi="Times New Roman" w:cs="Times New Roman"/>
          <w:sz w:val="24"/>
          <w:szCs w:val="24"/>
          <w:lang w:val="ru-RU"/>
        </w:rPr>
      </w:pPr>
    </w:p>
    <w:p w:rsidR="00F901C9" w:rsidRDefault="00F901C9" w:rsidP="00F901C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Карнитин </w:t>
      </w:r>
      <w:r w:rsidR="004A4CFD" w:rsidRPr="00F901C9">
        <w:rPr>
          <w:rFonts w:ascii="Times New Roman" w:hAnsi="Times New Roman" w:cs="Times New Roman"/>
          <w:b/>
          <w:sz w:val="24"/>
          <w:szCs w:val="24"/>
          <w:lang w:val="ru-RU"/>
        </w:rPr>
        <w:t>– как принимать</w:t>
      </w:r>
    </w:p>
    <w:p w:rsidR="00BA7CEB" w:rsidRDefault="00566BC4" w:rsidP="00F901C9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Лучше всего 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>потреблять</w:t>
      </w:r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всю дозу карнитина непосредс</w:t>
      </w:r>
      <w:r>
        <w:rPr>
          <w:rFonts w:ascii="Times New Roman" w:hAnsi="Times New Roman" w:cs="Times New Roman"/>
          <w:sz w:val="24"/>
          <w:szCs w:val="24"/>
          <w:lang w:val="ru-RU"/>
        </w:rPr>
        <w:t>твенно перед началом занятий</w:t>
      </w:r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>, запивая стаканом воды. В случа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>е п</w:t>
      </w:r>
      <w:r>
        <w:rPr>
          <w:rFonts w:ascii="Times New Roman" w:hAnsi="Times New Roman" w:cs="Times New Roman"/>
          <w:sz w:val="24"/>
          <w:szCs w:val="24"/>
          <w:lang w:val="ru-RU"/>
        </w:rPr>
        <w:t>ерерыва между тренировочными днями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 xml:space="preserve"> карнитин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ED1E71">
        <w:rPr>
          <w:rFonts w:ascii="Times New Roman" w:hAnsi="Times New Roman" w:cs="Times New Roman"/>
          <w:sz w:val="24"/>
          <w:szCs w:val="24"/>
          <w:lang w:val="ru-RU"/>
        </w:rPr>
        <w:t>потребляется сразу после сна, за счет 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достигается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липолитический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результат</w:t>
      </w:r>
      <w:r w:rsidR="00AE2A55">
        <w:rPr>
          <w:rFonts w:ascii="Times New Roman" w:hAnsi="Times New Roman" w:cs="Times New Roman"/>
          <w:sz w:val="24"/>
          <w:szCs w:val="24"/>
          <w:lang w:val="ru-RU"/>
        </w:rPr>
        <w:t>. Ес</w:t>
      </w:r>
      <w:r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целью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употребления является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кардиопротекция</w:t>
      </w:r>
      <w:proofErr w:type="spellEnd"/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, суточная доза разделяется на два приема – первая с утра, вторая – перед </w:t>
      </w:r>
      <w:r>
        <w:rPr>
          <w:rFonts w:ascii="Times New Roman" w:hAnsi="Times New Roman" w:cs="Times New Roman"/>
          <w:sz w:val="24"/>
          <w:szCs w:val="24"/>
          <w:lang w:val="ru-RU"/>
        </w:rPr>
        <w:t>сном, за два часа после еды</w:t>
      </w:r>
      <w:r w:rsidR="00BA7CEB" w:rsidRPr="00F901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01C9" w:rsidRPr="00F901C9" w:rsidRDefault="00F901C9" w:rsidP="00F901C9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901C9" w:rsidRDefault="00BA7CEB" w:rsidP="00BA7CE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b/>
          <w:sz w:val="24"/>
          <w:szCs w:val="24"/>
          <w:lang w:val="ru-RU"/>
        </w:rPr>
        <w:t>Карнитин: дозы</w:t>
      </w:r>
    </w:p>
    <w:p w:rsidR="00F901C9" w:rsidRDefault="00BA7CEB" w:rsidP="00F901C9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Суточная доза </w:t>
      </w:r>
      <w:r w:rsidR="00566BC4">
        <w:rPr>
          <w:rFonts w:ascii="Times New Roman" w:hAnsi="Times New Roman" w:cs="Times New Roman"/>
          <w:sz w:val="24"/>
          <w:szCs w:val="24"/>
          <w:lang w:val="ru-RU"/>
        </w:rPr>
        <w:t>для женщин - от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1 </w:t>
      </w:r>
      <w:r w:rsidR="00566BC4">
        <w:rPr>
          <w:rFonts w:ascii="Times New Roman" w:hAnsi="Times New Roman" w:cs="Times New Roman"/>
          <w:sz w:val="24"/>
          <w:szCs w:val="24"/>
          <w:lang w:val="ru-RU"/>
        </w:rPr>
        <w:t>грамма, для мужчин – от 2 грамм</w:t>
      </w:r>
      <w:r w:rsidRPr="00F901C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66BC4">
        <w:rPr>
          <w:rFonts w:ascii="Times New Roman" w:hAnsi="Times New Roman" w:cs="Times New Roman"/>
          <w:sz w:val="24"/>
          <w:szCs w:val="24"/>
          <w:lang w:val="ru-RU"/>
        </w:rPr>
        <w:t xml:space="preserve"> Максимум – 3 грамма в сутки.</w:t>
      </w:r>
    </w:p>
    <w:p w:rsidR="00F901C9" w:rsidRPr="00F901C9" w:rsidRDefault="00F901C9" w:rsidP="00F901C9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901C9" w:rsidRDefault="00F901C9" w:rsidP="00F901C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01C9">
        <w:rPr>
          <w:rFonts w:ascii="Times New Roman" w:hAnsi="Times New Roman" w:cs="Times New Roman"/>
          <w:b/>
          <w:sz w:val="24"/>
          <w:szCs w:val="24"/>
          <w:lang w:val="ru-RU"/>
        </w:rPr>
        <w:t>Карнитин – с чем комбинировать?</w:t>
      </w:r>
    </w:p>
    <w:p w:rsidR="00833BC7" w:rsidRDefault="00AE2A55" w:rsidP="00F901C9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66BC4">
        <w:rPr>
          <w:rFonts w:ascii="Times New Roman" w:hAnsi="Times New Roman" w:cs="Times New Roman"/>
          <w:sz w:val="24"/>
          <w:szCs w:val="24"/>
          <w:lang w:val="ru-RU"/>
        </w:rPr>
        <w:t>о время употребления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карнитина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удерживаться от высококалорийной углеродной пищи, чтобы получить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липолитич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>еский</w:t>
      </w:r>
      <w:proofErr w:type="spellEnd"/>
      <w:r w:rsidR="00CF2583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  <w:lang w:val="ru-RU"/>
        </w:rPr>
        <w:t>. Также последствия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карнитина потенцируются таурином (у женщин</w:t>
      </w:r>
      <w:r w:rsidR="000A0405" w:rsidRPr="000A040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>доза последнего до 3 грамм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>D-аспарагиновой кислотой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(у мужчин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>, доза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 xml:space="preserve"> от 3 грамм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>), аргинином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405">
        <w:rPr>
          <w:rFonts w:ascii="Times New Roman" w:hAnsi="Times New Roman" w:cs="Times New Roman"/>
          <w:sz w:val="24"/>
          <w:szCs w:val="24"/>
          <w:lang w:val="en-US"/>
        </w:rPr>
        <w:t>BCAA</w:t>
      </w:r>
      <w:r w:rsidR="00F901C9" w:rsidRPr="00F901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3BC7" w:rsidRDefault="00833BC7" w:rsidP="00F901C9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833BC7" w:rsidRPr="00833BC7" w:rsidRDefault="00833BC7" w:rsidP="00833BC7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Карнит</w:t>
      </w:r>
      <w:r w:rsidRPr="00690788">
        <w:rPr>
          <w:rFonts w:ascii="Times New Roman" w:hAnsi="Times New Roman" w:cs="Times New Roman"/>
          <w:b/>
          <w:sz w:val="24"/>
          <w:szCs w:val="24"/>
        </w:rPr>
        <w:t>ин</w:t>
      </w:r>
      <w:proofErr w:type="spellEnd"/>
      <w:r w:rsidRPr="00690788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90788">
        <w:rPr>
          <w:rFonts w:ascii="Times New Roman" w:hAnsi="Times New Roman" w:cs="Times New Roman"/>
          <w:b/>
          <w:sz w:val="24"/>
          <w:szCs w:val="24"/>
        </w:rPr>
        <w:t>побочн</w:t>
      </w:r>
      <w:r w:rsidRPr="00690788">
        <w:rPr>
          <w:rFonts w:ascii="Times New Roman" w:hAnsi="Times New Roman" w:cs="Times New Roman"/>
          <w:b/>
          <w:sz w:val="24"/>
          <w:szCs w:val="24"/>
          <w:lang w:val="ru-RU"/>
        </w:rPr>
        <w:t>ые</w:t>
      </w:r>
      <w:proofErr w:type="spellEnd"/>
      <w:r w:rsidRPr="006907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действия</w:t>
      </w:r>
    </w:p>
    <w:p w:rsidR="00833BC7" w:rsidRPr="00833BC7" w:rsidRDefault="00AE2A55" w:rsidP="00833BC7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побочным эффектам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относя</w:t>
      </w:r>
      <w:r w:rsidR="00833BC7" w:rsidRPr="00B0673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тся алле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ргическая реакция,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боли в желудке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расстройство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пищеварения, но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развива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="00833BC7" w:rsidRPr="00B0673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тся</w:t>
      </w:r>
      <w:r w:rsidR="0018220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последние</w:t>
      </w:r>
      <w:r w:rsidR="00833BC7" w:rsidRPr="00B0673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крайне р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едко.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случае</w:t>
      </w:r>
      <w:r w:rsidR="004E11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появления</w:t>
      </w:r>
      <w:r w:rsidR="004E11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потребление</w:t>
      </w:r>
      <w:r w:rsidR="00833BC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необходимо прекратить.</w:t>
      </w:r>
    </w:p>
    <w:p w:rsidR="00833BC7" w:rsidRDefault="00833BC7" w:rsidP="00833BC7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33BC7" w:rsidRDefault="004E11FC" w:rsidP="004E11FC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Карнитин – отзывы наших покупателей</w:t>
      </w:r>
    </w:p>
    <w:p w:rsidR="00CF2583" w:rsidRPr="00CF2583" w:rsidRDefault="00CF2583" w:rsidP="00CF2583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Олег, 34 года: «Карнитин принимаю давно, обычно заказываю его на сайте «ukrsportpit.com.ua». Качество товара отличное, да и обслуживание на высоте. Сразу отмечу, что при работе с </w:t>
      </w:r>
      <w:proofErr w:type="spellStart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>картинином</w:t>
      </w:r>
      <w:proofErr w:type="spellEnd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для достижения желаемого результата, нужно ограничивать себя соответствующими диетами. Но результат стоит усилий и жертв. Мой вес заметно увеличился, причем за счет мышечной ткани, а не жира. Если Вы готовы соблюдать все предписания ради увеличения мускульной массы, то </w:t>
      </w:r>
      <w:proofErr w:type="spellStart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>картинин</w:t>
      </w:r>
      <w:proofErr w:type="spellEnd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 </w:t>
      </w:r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>то,</w:t>
      </w:r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что нужно!». </w:t>
      </w:r>
    </w:p>
    <w:p w:rsidR="000A0405" w:rsidRDefault="00CF2583" w:rsidP="00CF2583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Илья, 28 лет: «Для тренировок давно использую </w:t>
      </w:r>
      <w:proofErr w:type="spellStart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>картинин</w:t>
      </w:r>
      <w:proofErr w:type="spellEnd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как добавку к питанию. Обычно покупал его в аптеке, хотя и цена «кусалась». Месяц назад впервые купил </w:t>
      </w:r>
      <w:proofErr w:type="spellStart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>картинин</w:t>
      </w:r>
      <w:proofErr w:type="spellEnd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 «ukrsportpit.com.ua». Доставили быстро и без накладок. Сам товар был хорошо упакован в плотный двойной пакет с </w:t>
      </w:r>
      <w:proofErr w:type="spellStart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>zip-lock</w:t>
      </w:r>
      <w:proofErr w:type="spellEnd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Вкусовые качества продукта и его консистенция точно такие же, как и </w:t>
      </w:r>
      <w:proofErr w:type="gramStart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>у</w:t>
      </w:r>
      <w:proofErr w:type="gramEnd"/>
      <w:r w:rsidRPr="00CF258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капсульного карнитина, который я покупал в аптеке. Вот только аптечный был намного дороже и оказался не столь эффективным. Я очень доволен качеством и результатом, потому буду продолжать покупать товар у этого поставщика».</w:t>
      </w:r>
    </w:p>
    <w:p w:rsidR="00CF2583" w:rsidRPr="000A0405" w:rsidRDefault="00CF2583" w:rsidP="00CF2583">
      <w:pPr>
        <w:pStyle w:val="a5"/>
        <w:ind w:left="1440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722D3" w:rsidRDefault="004E11FC" w:rsidP="004E11FC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Карнитин – так вред или польза?</w:t>
      </w:r>
    </w:p>
    <w:p w:rsidR="00C159CB" w:rsidRPr="00F901C9" w:rsidRDefault="004E11FC" w:rsidP="004E11FC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4E11FC">
        <w:rPr>
          <w:rFonts w:ascii="Times New Roman" w:hAnsi="Times New Roman" w:cs="Times New Roman"/>
          <w:sz w:val="24"/>
          <w:szCs w:val="24"/>
          <w:lang w:val="ru-RU"/>
        </w:rPr>
        <w:t xml:space="preserve">Карнитин </w:t>
      </w:r>
      <w:r w:rsidR="00AE2A55">
        <w:rPr>
          <w:rFonts w:ascii="Times New Roman" w:hAnsi="Times New Roman" w:cs="Times New Roman"/>
          <w:sz w:val="24"/>
          <w:szCs w:val="24"/>
          <w:lang w:val="ru-RU"/>
        </w:rPr>
        <w:t>не причиняет никакого вреда во время его потребления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 xml:space="preserve"> только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 xml:space="preserve"> в отдельных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случаях</w:t>
      </w:r>
      <w:r w:rsidRPr="004E11FC">
        <w:rPr>
          <w:rFonts w:ascii="Times New Roman" w:hAnsi="Times New Roman" w:cs="Times New Roman"/>
          <w:sz w:val="24"/>
          <w:szCs w:val="24"/>
          <w:lang w:val="ru-RU"/>
        </w:rPr>
        <w:t xml:space="preserve"> вы</w:t>
      </w:r>
      <w:r w:rsidR="00AE2A55">
        <w:rPr>
          <w:rFonts w:ascii="Times New Roman" w:hAnsi="Times New Roman" w:cs="Times New Roman"/>
          <w:sz w:val="24"/>
          <w:szCs w:val="24"/>
          <w:lang w:val="ru-RU"/>
        </w:rPr>
        <w:t>зывает побочные 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="00AE2A55">
        <w:rPr>
          <w:rFonts w:ascii="Times New Roman" w:hAnsi="Times New Roman" w:cs="Times New Roman"/>
          <w:sz w:val="24"/>
          <w:szCs w:val="24"/>
          <w:lang w:val="ru-RU"/>
        </w:rPr>
        <w:t xml:space="preserve">ействует, как </w:t>
      </w:r>
      <w:proofErr w:type="spellStart"/>
      <w:r w:rsidR="00AE2A55">
        <w:rPr>
          <w:rFonts w:ascii="Times New Roman" w:hAnsi="Times New Roman" w:cs="Times New Roman"/>
          <w:sz w:val="24"/>
          <w:szCs w:val="24"/>
          <w:lang w:val="ru-RU"/>
        </w:rPr>
        <w:t>антигипоксант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 xml:space="preserve"> то есть потенцирует</w:t>
      </w:r>
      <w:r w:rsidR="00AE2A55">
        <w:rPr>
          <w:rFonts w:ascii="Times New Roman" w:hAnsi="Times New Roman" w:cs="Times New Roman"/>
          <w:sz w:val="24"/>
          <w:szCs w:val="24"/>
          <w:lang w:val="ru-RU"/>
        </w:rPr>
        <w:t xml:space="preserve"> антиоксиданты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E2A55">
        <w:rPr>
          <w:rFonts w:ascii="Times New Roman" w:hAnsi="Times New Roman" w:cs="Times New Roman"/>
          <w:sz w:val="24"/>
          <w:szCs w:val="24"/>
          <w:lang w:val="ru-RU"/>
        </w:rPr>
        <w:t xml:space="preserve"> снижает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 xml:space="preserve"> гиперфункцию щитовидной железы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 xml:space="preserve"> улучшает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аппетит,</w:t>
      </w:r>
      <w:r w:rsidR="00D05726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за счет </w:t>
      </w:r>
      <w:proofErr w:type="spellStart"/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>липолиза</w:t>
      </w:r>
      <w:proofErr w:type="spellEnd"/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и анаболизма мышц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содействует</w:t>
      </w:r>
      <w:r w:rsidR="00D05726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</w:t>
      </w:r>
      <w:r w:rsidR="000A0405">
        <w:rPr>
          <w:rFonts w:ascii="Times New Roman" w:hAnsi="Times New Roman" w:cs="Times New Roman"/>
          <w:sz w:val="24"/>
          <w:szCs w:val="24"/>
          <w:lang w:val="ru-RU"/>
        </w:rPr>
        <w:t>ию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рельеф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159CB" w:rsidRPr="00F901C9">
        <w:rPr>
          <w:rFonts w:ascii="Times New Roman" w:hAnsi="Times New Roman" w:cs="Times New Roman"/>
          <w:sz w:val="24"/>
          <w:szCs w:val="24"/>
          <w:lang w:val="ru-RU"/>
        </w:rPr>
        <w:t xml:space="preserve"> тела</w:t>
      </w:r>
      <w:r w:rsidR="00CF2583">
        <w:rPr>
          <w:rFonts w:ascii="Times New Roman" w:hAnsi="Times New Roman" w:cs="Times New Roman"/>
          <w:sz w:val="24"/>
          <w:szCs w:val="24"/>
          <w:lang w:val="ru-RU"/>
        </w:rPr>
        <w:t xml:space="preserve"> и регулирует обмен веществ, активируя</w:t>
      </w:r>
      <w:r w:rsidR="00F42D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42DA3">
        <w:rPr>
          <w:rFonts w:ascii="Times New Roman" w:hAnsi="Times New Roman" w:cs="Times New Roman"/>
          <w:sz w:val="24"/>
          <w:szCs w:val="24"/>
          <w:lang w:val="ru-RU"/>
        </w:rPr>
        <w:t>коэнзим</w:t>
      </w:r>
      <w:proofErr w:type="spellEnd"/>
      <w:r w:rsidR="004C244D">
        <w:rPr>
          <w:rFonts w:ascii="Times New Roman" w:hAnsi="Times New Roman" w:cs="Times New Roman"/>
          <w:sz w:val="24"/>
          <w:szCs w:val="24"/>
          <w:lang w:val="ru-RU"/>
        </w:rPr>
        <w:t xml:space="preserve"> А.</w:t>
      </w:r>
    </w:p>
    <w:sectPr w:rsidR="00C159CB" w:rsidRPr="00F901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F775B"/>
    <w:multiLevelType w:val="hybridMultilevel"/>
    <w:tmpl w:val="F00EFC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03BCD"/>
    <w:multiLevelType w:val="hybridMultilevel"/>
    <w:tmpl w:val="89FE6D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62AD1"/>
    <w:multiLevelType w:val="hybridMultilevel"/>
    <w:tmpl w:val="BA6E8272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D2153DE"/>
    <w:multiLevelType w:val="hybridMultilevel"/>
    <w:tmpl w:val="AF224F1E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2D4B1A"/>
    <w:multiLevelType w:val="hybridMultilevel"/>
    <w:tmpl w:val="B83413BE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671"/>
    <w:rsid w:val="00016E97"/>
    <w:rsid w:val="000702F7"/>
    <w:rsid w:val="000722D3"/>
    <w:rsid w:val="000A0405"/>
    <w:rsid w:val="00115351"/>
    <w:rsid w:val="00182205"/>
    <w:rsid w:val="00236A2D"/>
    <w:rsid w:val="002E4671"/>
    <w:rsid w:val="00425F08"/>
    <w:rsid w:val="00485CF9"/>
    <w:rsid w:val="004A4CFD"/>
    <w:rsid w:val="004C244D"/>
    <w:rsid w:val="004E11FC"/>
    <w:rsid w:val="005230BB"/>
    <w:rsid w:val="00566BC4"/>
    <w:rsid w:val="00661789"/>
    <w:rsid w:val="007C79B2"/>
    <w:rsid w:val="007E23AA"/>
    <w:rsid w:val="00833BC7"/>
    <w:rsid w:val="00A8273E"/>
    <w:rsid w:val="00AE2A55"/>
    <w:rsid w:val="00BA7CEB"/>
    <w:rsid w:val="00C159CB"/>
    <w:rsid w:val="00C416E9"/>
    <w:rsid w:val="00CF2583"/>
    <w:rsid w:val="00D05726"/>
    <w:rsid w:val="00ED1E71"/>
    <w:rsid w:val="00F24ADC"/>
    <w:rsid w:val="00F42DA3"/>
    <w:rsid w:val="00F76EC7"/>
    <w:rsid w:val="00F9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901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01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90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901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01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9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496</Words>
  <Characters>3208</Characters>
  <Application>Microsoft Office Word</Application>
  <DocSecurity>0</DocSecurity>
  <Lines>70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11</cp:revision>
  <dcterms:created xsi:type="dcterms:W3CDTF">2018-03-26T13:24:00Z</dcterms:created>
  <dcterms:modified xsi:type="dcterms:W3CDTF">2018-03-26T18:26:00Z</dcterms:modified>
</cp:coreProperties>
</file>