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047" w:rsidRDefault="00357047" w:rsidP="00357047">
      <w:pPr>
        <w:rPr>
          <w:rFonts w:ascii="Calibri" w:hAnsi="Calibri" w:cs="Calibri"/>
          <w:b/>
          <w:i/>
        </w:rPr>
      </w:pPr>
      <w:r w:rsidRPr="0014010B">
        <w:rPr>
          <w:rFonts w:ascii="Calibri" w:hAnsi="Calibri" w:cs="Calibri"/>
          <w:b/>
          <w:i/>
        </w:rPr>
        <w:t>Industrial Sewing Machine</w:t>
      </w:r>
    </w:p>
    <w:p w:rsidR="0056680D" w:rsidRDefault="00357047" w:rsidP="00357047">
      <w:pPr>
        <w:ind w:firstLine="708"/>
      </w:pPr>
      <w:r w:rsidRPr="00357047">
        <w:t xml:space="preserve">For those who want to choose a sewing machine, this article will be relevant. First, you need to decide for what purpose it </w:t>
      </w:r>
      <w:proofErr w:type="gramStart"/>
      <w:r w:rsidRPr="00357047">
        <w:t>is purchased</w:t>
      </w:r>
      <w:proofErr w:type="gramEnd"/>
      <w:r w:rsidRPr="00357047">
        <w:t xml:space="preserve">. Choosing a sewing machine, you need to know its main characteristics and differences, as well as the frequency of use. Unlike household sewing machines, which have great functionality, industrial machines have limited options, which allows them to </w:t>
      </w:r>
      <w:proofErr w:type="gramStart"/>
      <w:r w:rsidRPr="00357047">
        <w:t>be used</w:t>
      </w:r>
      <w:proofErr w:type="gramEnd"/>
      <w:r w:rsidRPr="00357047">
        <w:t xml:space="preserve"> in highly specialized branches of sewing production. </w:t>
      </w:r>
    </w:p>
    <w:p w:rsidR="00357047" w:rsidRDefault="00357047">
      <w:pPr>
        <w:rPr>
          <w:lang w:val="uk-UA"/>
        </w:rPr>
      </w:pPr>
      <w:r>
        <w:tab/>
      </w:r>
      <w:r w:rsidRPr="00357047">
        <w:t>The peculiarity of industrial sewing machines lies in the limited number of operations performed - a rare model designed to perform more than one action. However, in terms of productivity in performing a given operation with an industrial sewing machine, not a single universal sewing machine</w:t>
      </w:r>
      <w:r>
        <w:rPr>
          <w:lang w:val="uk-UA"/>
        </w:rPr>
        <w:t>.</w:t>
      </w:r>
    </w:p>
    <w:p w:rsidR="00357047" w:rsidRPr="00357047" w:rsidRDefault="00357047" w:rsidP="00357047">
      <w:r w:rsidRPr="00357047">
        <w:t xml:space="preserve">Recently, in the manufacture of industrial sewing equipment used electronics, which contributes to comfort and convenience when working. Most often in such </w:t>
      </w:r>
      <w:r w:rsidRPr="00357047">
        <w:t>cars,</w:t>
      </w:r>
      <w:r w:rsidRPr="00357047">
        <w:t xml:space="preserve"> it is used:</w:t>
      </w:r>
    </w:p>
    <w:p w:rsidR="00357047" w:rsidRPr="00357047" w:rsidRDefault="00357047" w:rsidP="00357047">
      <w:pPr>
        <w:pStyle w:val="a3"/>
        <w:numPr>
          <w:ilvl w:val="0"/>
          <w:numId w:val="2"/>
        </w:numPr>
      </w:pPr>
      <w:r w:rsidRPr="00357047">
        <w:t>Automatic</w:t>
      </w:r>
      <w:r w:rsidRPr="00357047">
        <w:t xml:space="preserve"> tack</w:t>
      </w:r>
      <w:r>
        <w:rPr>
          <w:lang w:val="ru-RU"/>
        </w:rPr>
        <w:t>;</w:t>
      </w:r>
    </w:p>
    <w:p w:rsidR="00357047" w:rsidRPr="00357047" w:rsidRDefault="00357047" w:rsidP="00357047">
      <w:pPr>
        <w:pStyle w:val="a3"/>
        <w:numPr>
          <w:ilvl w:val="0"/>
          <w:numId w:val="2"/>
        </w:numPr>
      </w:pPr>
      <w:r w:rsidRPr="00357047">
        <w:t>positional needles</w:t>
      </w:r>
      <w:r>
        <w:rPr>
          <w:lang w:val="ru-RU"/>
        </w:rPr>
        <w:t>;</w:t>
      </w:r>
    </w:p>
    <w:p w:rsidR="00357047" w:rsidRPr="00357047" w:rsidRDefault="00357047" w:rsidP="00357047">
      <w:pPr>
        <w:pStyle w:val="a3"/>
        <w:numPr>
          <w:ilvl w:val="0"/>
          <w:numId w:val="2"/>
        </w:numPr>
      </w:pPr>
      <w:r w:rsidRPr="00357047">
        <w:t>automatic lifting of the foot</w:t>
      </w:r>
      <w:r w:rsidRPr="00357047">
        <w:t>;</w:t>
      </w:r>
    </w:p>
    <w:p w:rsidR="00DF18A6" w:rsidRPr="00DF18A6" w:rsidRDefault="00357047" w:rsidP="00DF18A6">
      <w:pPr>
        <w:pStyle w:val="a3"/>
        <w:numPr>
          <w:ilvl w:val="0"/>
          <w:numId w:val="2"/>
        </w:numPr>
      </w:pPr>
      <w:r w:rsidRPr="00357047">
        <w:t>thread trimmers</w:t>
      </w:r>
      <w:r>
        <w:rPr>
          <w:lang w:val="ru-RU"/>
        </w:rPr>
        <w:t>;</w:t>
      </w:r>
    </w:p>
    <w:p w:rsidR="00357047" w:rsidRPr="00357047" w:rsidRDefault="00357047" w:rsidP="00DF18A6">
      <w:pPr>
        <w:pStyle w:val="a3"/>
        <w:numPr>
          <w:ilvl w:val="0"/>
          <w:numId w:val="2"/>
        </w:numPr>
      </w:pPr>
      <w:r w:rsidRPr="00357047">
        <w:t>program</w:t>
      </w:r>
      <w:bookmarkStart w:id="0" w:name="_GoBack"/>
      <w:bookmarkEnd w:id="0"/>
      <w:r w:rsidRPr="00357047">
        <w:t>ming the number of stitches</w:t>
      </w:r>
      <w:r w:rsidRPr="00357047">
        <w:t>.</w:t>
      </w:r>
    </w:p>
    <w:p w:rsidR="00357047" w:rsidRDefault="00357047" w:rsidP="00910CAE">
      <w:pPr>
        <w:ind w:firstLine="360"/>
      </w:pPr>
      <w:r w:rsidRPr="00357047">
        <w:t xml:space="preserve">BROTHER's sewing machines have an automatic control system embedded in the engine head. They are equipped with automatic devices for trimming of </w:t>
      </w:r>
      <w:r w:rsidR="00910CAE">
        <w:t>threads, execution of fasteners</w:t>
      </w:r>
      <w:r w:rsidRPr="00357047">
        <w:t>. In later models embedded programming systems, LCD monitors, mini-computers.</w:t>
      </w:r>
      <w:r w:rsidR="00910CAE">
        <w:t xml:space="preserve"> </w:t>
      </w:r>
      <w:r w:rsidR="00910CAE" w:rsidRPr="00910CAE">
        <w:t>Modern models of industrial sewing machines greatly accelerate the production of complex sewing products, as well as simplify the processing of garment details such as loops, pockets, and internal seams.</w:t>
      </w:r>
    </w:p>
    <w:p w:rsidR="00910CAE" w:rsidRDefault="00910CAE" w:rsidP="00910CAE">
      <w:pPr>
        <w:ind w:firstLine="360"/>
      </w:pPr>
      <w:r w:rsidRPr="00910CAE">
        <w:t xml:space="preserve">The cost of machines with a programmable line </w:t>
      </w:r>
      <w:proofErr w:type="gramStart"/>
      <w:r w:rsidRPr="00910CAE">
        <w:t>is formed</w:t>
      </w:r>
      <w:proofErr w:type="gramEnd"/>
      <w:r w:rsidRPr="00910CAE">
        <w:t xml:space="preserve"> depending on the set of additional devices - quotes for queuing, laser pointers, and cooling needles. Important role in sewing </w:t>
      </w:r>
      <w:proofErr w:type="gramStart"/>
      <w:r w:rsidRPr="00910CAE">
        <w:t>is played</w:t>
      </w:r>
      <w:proofErr w:type="gramEnd"/>
      <w:r w:rsidRPr="00910CAE">
        <w:t xml:space="preserve"> by needles and additional devices. Needles are standard and specialized (leather, knitwear). The quality of the stitch depends on the correct needle selection. It is best to sew the needles of such manufacturers as </w:t>
      </w:r>
      <w:proofErr w:type="spellStart"/>
      <w:r w:rsidRPr="00910CAE">
        <w:t>Groz-Beckert</w:t>
      </w:r>
      <w:proofErr w:type="spellEnd"/>
      <w:r w:rsidRPr="00910CAE">
        <w:t xml:space="preserve"> and </w:t>
      </w:r>
      <w:proofErr w:type="spellStart"/>
      <w:r w:rsidRPr="00910CAE">
        <w:t>Schmetz</w:t>
      </w:r>
      <w:proofErr w:type="spellEnd"/>
      <w:r w:rsidRPr="00910CAE">
        <w:t>.</w:t>
      </w:r>
      <w:r>
        <w:t xml:space="preserve"> </w:t>
      </w:r>
    </w:p>
    <w:p w:rsidR="00910CAE" w:rsidRPr="00910CAE" w:rsidRDefault="00910CAE" w:rsidP="00910CAE">
      <w:pPr>
        <w:ind w:firstLine="360"/>
      </w:pPr>
      <w:r w:rsidRPr="00910CAE">
        <w:t>There are also a number of additional devices - all kinds of legs, bordering points, restraints, etc., which will greatly facilitate your work and improve the quality of sewing. It is important to remember that when choosing an industrial sewing machine, you must pay attention to the brand and model. Read reviews about cars and brands and listen to the advice of experts who will help you to choose the right sewing equipment according to your requirements.</w:t>
      </w:r>
    </w:p>
    <w:sectPr w:rsidR="00910CAE" w:rsidRPr="00910CA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C65D4"/>
    <w:multiLevelType w:val="hybridMultilevel"/>
    <w:tmpl w:val="A71A22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6ED543DF"/>
    <w:multiLevelType w:val="hybridMultilevel"/>
    <w:tmpl w:val="04A8E7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047"/>
    <w:rsid w:val="00357047"/>
    <w:rsid w:val="004A4F8F"/>
    <w:rsid w:val="0056680D"/>
    <w:rsid w:val="00910CAE"/>
    <w:rsid w:val="00DF18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612143-8F3E-4E30-AA53-AFB03FC36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047"/>
    <w:rPr>
      <w:lang w:val="en-US"/>
    </w:rPr>
  </w:style>
  <w:style w:type="paragraph" w:styleId="2">
    <w:name w:val="heading 2"/>
    <w:basedOn w:val="a"/>
    <w:next w:val="a"/>
    <w:link w:val="20"/>
    <w:uiPriority w:val="9"/>
    <w:unhideWhenUsed/>
    <w:qFormat/>
    <w:rsid w:val="004A4F8F"/>
    <w:pPr>
      <w:keepNext/>
      <w:keepLines/>
      <w:spacing w:before="40" w:after="0"/>
      <w:outlineLvl w:val="1"/>
    </w:pPr>
    <w:rPr>
      <w:rFonts w:ascii="Times New Roman" w:eastAsiaTheme="majorEastAsia" w:hAnsi="Times New Roman" w:cstheme="majorBidi"/>
      <w:b/>
      <w:color w:val="000000" w:themeColor="text1"/>
      <w:sz w:val="3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A4F8F"/>
    <w:rPr>
      <w:rFonts w:ascii="Times New Roman" w:eastAsiaTheme="majorEastAsia" w:hAnsi="Times New Roman" w:cstheme="majorBidi"/>
      <w:b/>
      <w:color w:val="000000" w:themeColor="text1"/>
      <w:sz w:val="36"/>
      <w:szCs w:val="26"/>
    </w:rPr>
  </w:style>
  <w:style w:type="paragraph" w:styleId="a3">
    <w:name w:val="List Paragraph"/>
    <w:basedOn w:val="a"/>
    <w:uiPriority w:val="34"/>
    <w:qFormat/>
    <w:rsid w:val="003570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372</Words>
  <Characters>2044</Characters>
  <Application>Microsoft Office Word</Application>
  <DocSecurity>0</DocSecurity>
  <Lines>31</Lines>
  <Paragraphs>14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Liudmyla Sholodko</dc:creator>
  <cp:keywords/>
  <dc:description/>
  <cp:lastModifiedBy>Liudmyla Sholodko</cp:lastModifiedBy>
  <cp:revision>2</cp:revision>
  <dcterms:created xsi:type="dcterms:W3CDTF">2019-04-19T20:36:00Z</dcterms:created>
  <dcterms:modified xsi:type="dcterms:W3CDTF">2019-04-19T21:05:00Z</dcterms:modified>
</cp:coreProperties>
</file>