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5287" w14:textId="25B14715" w:rsidR="004A363A" w:rsidRPr="00765A04" w:rsidRDefault="004A363A" w:rsidP="004A363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363A">
        <w:rPr>
          <w:rFonts w:ascii="Times New Roman" w:hAnsi="Times New Roman" w:cs="Times New Roman"/>
          <w:sz w:val="28"/>
          <w:szCs w:val="28"/>
          <w:lang w:val="en-US"/>
        </w:rPr>
        <w:t>Barbara Moser-Mercer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>Working</w:t>
      </w:r>
      <w:proofErr w:type="spellEnd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>memory</w:t>
      </w:r>
      <w:proofErr w:type="spellEnd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>in</w:t>
      </w:r>
      <w:proofErr w:type="spellEnd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>simultaneous</w:t>
      </w:r>
      <w:proofErr w:type="spellEnd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>and</w:t>
      </w:r>
      <w:proofErr w:type="spellEnd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>consecutive</w:t>
      </w:r>
      <w:proofErr w:type="spellEnd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b/>
          <w:bCs/>
          <w:sz w:val="28"/>
          <w:szCs w:val="28"/>
          <w:lang w:val="uk-UA"/>
        </w:rPr>
        <w:t>interpreting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7F3CDAC1" w14:textId="73930181" w:rsidR="004A363A" w:rsidRDefault="004A363A" w:rsidP="004A363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363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Перекладено з освітньою метою. Усі права на оригінал належать автору.</w:t>
      </w:r>
    </w:p>
    <w:p w14:paraId="0986B733" w14:textId="18057DA1" w:rsidR="004A363A" w:rsidRPr="004A363A" w:rsidRDefault="004A363A" w:rsidP="004A363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A363A">
        <w:rPr>
          <w:rFonts w:ascii="Times New Roman" w:hAnsi="Times New Roman" w:cs="Times New Roman"/>
          <w:b/>
          <w:bCs/>
          <w:sz w:val="28"/>
          <w:szCs w:val="28"/>
          <w:lang w:val="en-US"/>
        </w:rPr>
        <w:t>This translation is for educational and illustrative purposes only.</w:t>
      </w:r>
      <w:r w:rsidRPr="004A363A"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  <w:t>All rights to the original text belong to the author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B450209" w14:textId="662A48EF" w:rsidR="00302CF1" w:rsidRDefault="00302CF1" w:rsidP="004A3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According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Ecker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.’s (2010)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WM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has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long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recognized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important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topic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cognitive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psychology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WM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has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identified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three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correlated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factors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capture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individual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differences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executive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functions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(EF) (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Miyake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., 2000)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only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reliably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predicts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fluid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intelligence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Chen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Li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, 2007).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should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thus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assume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interpreters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particularly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skilled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WM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especially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comes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suppressing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irrelevant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longer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needed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would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seriously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interfere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speeded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comprehension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line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thinking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has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motivated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researchers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investigate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processes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greater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detail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Dong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(2018)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analyzed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similarities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between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consecutive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features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features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WM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WM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spans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found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efficiency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measured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through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RT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spatial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n-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back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task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correlated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consecutive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performance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consecutive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training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enhanced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while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simple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L2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training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did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Timarová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(2014)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found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positive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correlations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between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simultaneous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performance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tested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interpretation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numbers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ability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indexed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accuracy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letter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2-back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task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she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studied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WM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executive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control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among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simultaneous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interpreters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four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central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executive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tasks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objective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probe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inhibition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shifting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concluded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some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WM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functions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appear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related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others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response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inhibition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attention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switching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authors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nevertheless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believe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attention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control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crucial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feature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process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taken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together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follow-up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Timarová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2015),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led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them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conclude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storage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component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WM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highly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skilled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interpreters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did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seem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play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crucial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role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Morales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et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(2015)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lastRenderedPageBreak/>
        <w:t>also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reported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higher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updating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skills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simultaneous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interpreters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compared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general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5A04">
        <w:rPr>
          <w:rFonts w:ascii="Times New Roman" w:hAnsi="Times New Roman" w:cs="Times New Roman"/>
          <w:sz w:val="28"/>
          <w:szCs w:val="28"/>
          <w:lang w:val="uk-UA"/>
        </w:rPr>
        <w:t>bilinguals</w:t>
      </w:r>
      <w:proofErr w:type="spellEnd"/>
      <w:r w:rsidRPr="00765A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0F77678" w14:textId="77777777" w:rsidR="00302CF1" w:rsidRPr="00302CF1" w:rsidRDefault="00302CF1" w:rsidP="00302C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243301E" w14:textId="74F6CDE0" w:rsidR="00302CF1" w:rsidRPr="00302CF1" w:rsidRDefault="00302CF1" w:rsidP="00302CF1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роботи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Екера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(2010),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актуалізація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РП давно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визнається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важливою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темою у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когнітивній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психології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Актуалізацію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РП також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було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як один з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трьох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взаємопов’язаних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факторів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відображають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індивідуальні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відмінності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виконавчих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функціях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(ВФ) (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Miyake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et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al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., 2000) та як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єдиний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фактор,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надійно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передбачає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гнучкий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інтелект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Chen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&amp; 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Li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2007).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Отже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слід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припустити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усні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перекладачі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особливо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ефективно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актуалізують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РП, особливо коли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йдеться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пригнічення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неважливої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інформації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інформації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в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якій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більше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немає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потреби,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оскільки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вона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може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суттєво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перешкоджати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швидкому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розумінню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Цей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спосіб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мислення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підштовхнув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дослідників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усного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перекладу до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більш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детального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вивчення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цих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процесів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У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роботі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bookmarkStart w:id="0" w:name="_Hlk196243035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Донга та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(2018) </w:t>
      </w:r>
      <w:bookmarkEnd w:id="0"/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було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проаналізовано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подібності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між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ознаками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усного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послідовного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перекладу та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ознаками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актуалізації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РП і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її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тривалості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виявлено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ефективність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актуалізації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виміряна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допомогою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реакції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просторових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завданнях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N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-назад,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корелює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ефективністю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усного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послідовного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перекладу, а також,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навчання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усного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послідовного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перекладу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покращило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актуалізацію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тоді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як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звичайне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навчання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другої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мови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вивчення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виконавчого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контролю РП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серед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синхронних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перекладачів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використанням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чотирьох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завдань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центральної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виконавчої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Тімарова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(2014)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виявили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позитивні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кореляції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між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ефективністю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синхронного перекладу (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перевіреною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допомогою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перекладу чисел) та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здатністю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актуалізації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індексованою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допомогою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точності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виконання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завдання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2-назад з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використанням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літер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); мета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полягала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тому,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щоб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виміряти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пригнічення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актуалізацію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перенесення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уваги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Вони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дійшли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висновку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деякі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функції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РП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можуть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бути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пов’язані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усним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перекладом,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але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інші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як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пригнічення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реакції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актуалізації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перемикання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уваги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з ним не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пов’язані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Тим не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менш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автори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вважають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контроль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уваги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є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ключовою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особливістю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процесу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усного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перекладу.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результати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взяті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разом з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наступним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дослідженням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Timarov</w:t>
      </w:r>
      <w:proofErr w:type="spellEnd"/>
      <w:r w:rsidRPr="00302CF1">
        <w:rPr>
          <w:rFonts w:ascii="Times New Roman" w:hAnsi="Times New Roman" w:cs="Times New Roman"/>
          <w:color w:val="000000" w:themeColor="text1"/>
          <w:sz w:val="28"/>
          <w:szCs w:val="28"/>
        </w:rPr>
        <w:t>á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et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al</w:t>
      </w:r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2015) привели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їх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висновку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така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складова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РП як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запам’ятовування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схоже, не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відіграє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важливої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ролі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усному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перекладі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Моралес та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(2015) також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повідомляють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кращі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показники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умінь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актуалізації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синхронних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перекладачів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порівняно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зі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звичайними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білінгвами</w:t>
      </w:r>
      <w:proofErr w:type="spellEnd"/>
      <w:r w:rsidRPr="00302C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049F356" w14:textId="77777777" w:rsidR="007F1BA6" w:rsidRPr="00302CF1" w:rsidRDefault="007F1BA6">
      <w:pPr>
        <w:rPr>
          <w:rFonts w:ascii="Times New Roman" w:hAnsi="Times New Roman" w:cs="Times New Roman"/>
        </w:rPr>
      </w:pPr>
    </w:p>
    <w:sectPr w:rsidR="007F1BA6" w:rsidRPr="0030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8F"/>
    <w:rsid w:val="0008258F"/>
    <w:rsid w:val="001C481A"/>
    <w:rsid w:val="00302CF1"/>
    <w:rsid w:val="00472244"/>
    <w:rsid w:val="004A363A"/>
    <w:rsid w:val="007F1BA6"/>
    <w:rsid w:val="00927AAD"/>
    <w:rsid w:val="00933385"/>
    <w:rsid w:val="00DD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004D"/>
  <w15:chartTrackingRefBased/>
  <w15:docId w15:val="{2196E96E-646F-4CA5-94AE-8ACACDF1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CF1"/>
  </w:style>
  <w:style w:type="paragraph" w:styleId="1">
    <w:name w:val="heading 1"/>
    <w:basedOn w:val="a"/>
    <w:next w:val="a"/>
    <w:link w:val="10"/>
    <w:uiPriority w:val="9"/>
    <w:qFormat/>
    <w:rsid w:val="00082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5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5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5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2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25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25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25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25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25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25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25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2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82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82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2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825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25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25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25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825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825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Ňΐķє Ňΐķє</dc:creator>
  <cp:keywords/>
  <dc:description/>
  <cp:lastModifiedBy>Ňΐķє Ňΐķє</cp:lastModifiedBy>
  <cp:revision>3</cp:revision>
  <dcterms:created xsi:type="dcterms:W3CDTF">2025-06-26T16:52:00Z</dcterms:created>
  <dcterms:modified xsi:type="dcterms:W3CDTF">2025-06-26T17:17:00Z</dcterms:modified>
</cp:coreProperties>
</file>