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50AA6" w14:textId="160506ED" w:rsidR="0090693B" w:rsidRPr="00730A8B" w:rsidRDefault="0090693B" w:rsidP="00730A8B">
      <w:pPr>
        <w:pStyle w:val="1"/>
      </w:pPr>
      <w:r w:rsidRPr="00730A8B">
        <w:t>Что взять с собой в путешествие зимой в Европу?</w:t>
      </w:r>
    </w:p>
    <w:p w14:paraId="40EA8ED9" w14:textId="716AA83C" w:rsidR="00D45C2E" w:rsidRPr="00730A8B" w:rsidRDefault="00D45C2E" w:rsidP="00730A8B">
      <w:p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t xml:space="preserve">Европейские зимы известны своей красотой. </w:t>
      </w:r>
      <w:r w:rsidRPr="00730A8B">
        <w:rPr>
          <w:rFonts w:ascii="Times New Roman" w:hAnsi="Times New Roman" w:cs="Times New Roman"/>
          <w:sz w:val="28"/>
          <w:szCs w:val="28"/>
          <w:lang w:val="ru-RU"/>
        </w:rPr>
        <w:t>З</w:t>
      </w:r>
      <w:r w:rsidRPr="00730A8B">
        <w:rPr>
          <w:rFonts w:ascii="Times New Roman" w:hAnsi="Times New Roman" w:cs="Times New Roman"/>
          <w:sz w:val="28"/>
          <w:szCs w:val="28"/>
          <w:lang w:val="ru-RU"/>
        </w:rPr>
        <w:t>аснеженны</w:t>
      </w:r>
      <w:r w:rsidRPr="00730A8B">
        <w:rPr>
          <w:rFonts w:ascii="Times New Roman" w:hAnsi="Times New Roman" w:cs="Times New Roman"/>
          <w:sz w:val="28"/>
          <w:szCs w:val="28"/>
          <w:lang w:val="ru-RU"/>
        </w:rPr>
        <w:t>е</w:t>
      </w:r>
      <w:r w:rsidRPr="00730A8B">
        <w:rPr>
          <w:rFonts w:ascii="Times New Roman" w:hAnsi="Times New Roman" w:cs="Times New Roman"/>
          <w:sz w:val="28"/>
          <w:szCs w:val="28"/>
          <w:lang w:val="ru-RU"/>
        </w:rPr>
        <w:t xml:space="preserve"> горны</w:t>
      </w:r>
      <w:r w:rsidRPr="00730A8B">
        <w:rPr>
          <w:rFonts w:ascii="Times New Roman" w:hAnsi="Times New Roman" w:cs="Times New Roman"/>
          <w:sz w:val="28"/>
          <w:szCs w:val="28"/>
          <w:lang w:val="ru-RU"/>
        </w:rPr>
        <w:t>е</w:t>
      </w:r>
      <w:r w:rsidRPr="00730A8B">
        <w:rPr>
          <w:rFonts w:ascii="Times New Roman" w:hAnsi="Times New Roman" w:cs="Times New Roman"/>
          <w:sz w:val="28"/>
          <w:szCs w:val="28"/>
          <w:lang w:val="ru-RU"/>
        </w:rPr>
        <w:t xml:space="preserve"> вершин</w:t>
      </w:r>
      <w:r w:rsidRPr="00730A8B">
        <w:rPr>
          <w:rFonts w:ascii="Times New Roman" w:hAnsi="Times New Roman" w:cs="Times New Roman"/>
          <w:sz w:val="28"/>
          <w:szCs w:val="28"/>
          <w:lang w:val="ru-RU"/>
        </w:rPr>
        <w:t>ы</w:t>
      </w:r>
      <w:r w:rsidRPr="00730A8B">
        <w:rPr>
          <w:rFonts w:ascii="Times New Roman" w:hAnsi="Times New Roman" w:cs="Times New Roman"/>
          <w:sz w:val="28"/>
          <w:szCs w:val="28"/>
          <w:lang w:val="ru-RU"/>
        </w:rPr>
        <w:t>, безмятежны</w:t>
      </w:r>
      <w:r w:rsidRPr="00730A8B">
        <w:rPr>
          <w:rFonts w:ascii="Times New Roman" w:hAnsi="Times New Roman" w:cs="Times New Roman"/>
          <w:sz w:val="28"/>
          <w:szCs w:val="28"/>
          <w:lang w:val="ru-RU"/>
        </w:rPr>
        <w:t>е</w:t>
      </w:r>
      <w:r w:rsidRPr="00730A8B">
        <w:rPr>
          <w:rFonts w:ascii="Times New Roman" w:hAnsi="Times New Roman" w:cs="Times New Roman"/>
          <w:sz w:val="28"/>
          <w:szCs w:val="28"/>
          <w:lang w:val="ru-RU"/>
        </w:rPr>
        <w:t xml:space="preserve"> пейзаж</w:t>
      </w:r>
      <w:r w:rsidRPr="00730A8B">
        <w:rPr>
          <w:rFonts w:ascii="Times New Roman" w:hAnsi="Times New Roman" w:cs="Times New Roman"/>
          <w:sz w:val="28"/>
          <w:szCs w:val="28"/>
          <w:lang w:val="ru-RU"/>
        </w:rPr>
        <w:t>и</w:t>
      </w:r>
      <w:r w:rsidRPr="00730A8B">
        <w:rPr>
          <w:rFonts w:ascii="Times New Roman" w:hAnsi="Times New Roman" w:cs="Times New Roman"/>
          <w:sz w:val="28"/>
          <w:szCs w:val="28"/>
          <w:lang w:val="ru-RU"/>
        </w:rPr>
        <w:t xml:space="preserve">, </w:t>
      </w:r>
      <w:r w:rsidRPr="00730A8B">
        <w:rPr>
          <w:rFonts w:ascii="Times New Roman" w:hAnsi="Times New Roman" w:cs="Times New Roman"/>
          <w:sz w:val="28"/>
          <w:szCs w:val="28"/>
          <w:lang w:val="ru-RU"/>
        </w:rPr>
        <w:t xml:space="preserve">небольшое </w:t>
      </w:r>
      <w:r w:rsidRPr="00730A8B">
        <w:rPr>
          <w:rFonts w:ascii="Times New Roman" w:hAnsi="Times New Roman" w:cs="Times New Roman"/>
          <w:sz w:val="28"/>
          <w:szCs w:val="28"/>
          <w:lang w:val="ru-RU"/>
        </w:rPr>
        <w:t>количеств</w:t>
      </w:r>
      <w:r w:rsidRPr="00730A8B">
        <w:rPr>
          <w:rFonts w:ascii="Times New Roman" w:hAnsi="Times New Roman" w:cs="Times New Roman"/>
          <w:sz w:val="28"/>
          <w:szCs w:val="28"/>
          <w:lang w:val="ru-RU"/>
        </w:rPr>
        <w:t>о</w:t>
      </w:r>
      <w:r w:rsidRPr="00730A8B">
        <w:rPr>
          <w:rFonts w:ascii="Times New Roman" w:hAnsi="Times New Roman" w:cs="Times New Roman"/>
          <w:sz w:val="28"/>
          <w:szCs w:val="28"/>
          <w:lang w:val="ru-RU"/>
        </w:rPr>
        <w:t xml:space="preserve"> людей и вкусны</w:t>
      </w:r>
      <w:r w:rsidRPr="00730A8B">
        <w:rPr>
          <w:rFonts w:ascii="Times New Roman" w:hAnsi="Times New Roman" w:cs="Times New Roman"/>
          <w:sz w:val="28"/>
          <w:szCs w:val="28"/>
          <w:lang w:val="ru-RU"/>
        </w:rPr>
        <w:t>е</w:t>
      </w:r>
      <w:r w:rsidRPr="00730A8B">
        <w:rPr>
          <w:rFonts w:ascii="Times New Roman" w:hAnsi="Times New Roman" w:cs="Times New Roman"/>
          <w:sz w:val="28"/>
          <w:szCs w:val="28"/>
          <w:lang w:val="ru-RU"/>
        </w:rPr>
        <w:t xml:space="preserve"> горяч</w:t>
      </w:r>
      <w:r w:rsidRPr="00730A8B">
        <w:rPr>
          <w:rFonts w:ascii="Times New Roman" w:hAnsi="Times New Roman" w:cs="Times New Roman"/>
          <w:sz w:val="28"/>
          <w:szCs w:val="28"/>
          <w:lang w:val="ru-RU"/>
        </w:rPr>
        <w:t>ие</w:t>
      </w:r>
      <w:r w:rsidRPr="00730A8B">
        <w:rPr>
          <w:rFonts w:ascii="Times New Roman" w:hAnsi="Times New Roman" w:cs="Times New Roman"/>
          <w:sz w:val="28"/>
          <w:szCs w:val="28"/>
          <w:lang w:val="ru-RU"/>
        </w:rPr>
        <w:t xml:space="preserve"> напитк</w:t>
      </w:r>
      <w:r w:rsidRPr="00730A8B">
        <w:rPr>
          <w:rFonts w:ascii="Times New Roman" w:hAnsi="Times New Roman" w:cs="Times New Roman"/>
          <w:sz w:val="28"/>
          <w:szCs w:val="28"/>
          <w:lang w:val="ru-RU"/>
        </w:rPr>
        <w:t>и — все это привлекает туристов</w:t>
      </w:r>
      <w:r w:rsidRPr="00730A8B">
        <w:rPr>
          <w:rFonts w:ascii="Times New Roman" w:hAnsi="Times New Roman" w:cs="Times New Roman"/>
          <w:sz w:val="28"/>
          <w:szCs w:val="28"/>
          <w:lang w:val="ru-RU"/>
        </w:rPr>
        <w:t xml:space="preserve">. В праздничный сезон мерцающие огни и рождественские ярмарки делают все еще более волшебным. Однако, отправляясь на этот </w:t>
      </w:r>
      <w:r w:rsidR="0090693B" w:rsidRPr="00730A8B">
        <w:rPr>
          <w:rFonts w:ascii="Times New Roman" w:hAnsi="Times New Roman" w:cs="Times New Roman"/>
          <w:sz w:val="28"/>
          <w:szCs w:val="28"/>
          <w:lang w:val="ru-RU"/>
        </w:rPr>
        <w:t>загадочный</w:t>
      </w:r>
      <w:r w:rsidRPr="00730A8B">
        <w:rPr>
          <w:rFonts w:ascii="Times New Roman" w:hAnsi="Times New Roman" w:cs="Times New Roman"/>
          <w:sz w:val="28"/>
          <w:szCs w:val="28"/>
          <w:lang w:val="ru-RU"/>
        </w:rPr>
        <w:t xml:space="preserve"> континент </w:t>
      </w:r>
      <w:r w:rsidR="0090693B" w:rsidRPr="00730A8B">
        <w:rPr>
          <w:rFonts w:ascii="Times New Roman" w:hAnsi="Times New Roman" w:cs="Times New Roman"/>
          <w:sz w:val="28"/>
          <w:szCs w:val="28"/>
          <w:lang w:val="ru-RU"/>
        </w:rPr>
        <w:t>в холодную пору времени</w:t>
      </w:r>
      <w:r w:rsidRPr="00730A8B">
        <w:rPr>
          <w:rFonts w:ascii="Times New Roman" w:hAnsi="Times New Roman" w:cs="Times New Roman"/>
          <w:sz w:val="28"/>
          <w:szCs w:val="28"/>
          <w:lang w:val="ru-RU"/>
        </w:rPr>
        <w:t xml:space="preserve">, нужно быть готовым к непредсказуемой погоде. </w:t>
      </w:r>
    </w:p>
    <w:p w14:paraId="006031F0" w14:textId="44DB2B8C" w:rsidR="00D45C2E" w:rsidRPr="00730A8B" w:rsidRDefault="00D45C2E" w:rsidP="00730A8B">
      <w:p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t>Предметы первой</w:t>
      </w:r>
      <w:r w:rsidRPr="00730A8B">
        <w:rPr>
          <w:rFonts w:ascii="Times New Roman" w:hAnsi="Times New Roman" w:cs="Times New Roman"/>
          <w:sz w:val="28"/>
          <w:szCs w:val="28"/>
          <w:lang w:val="ru-RU"/>
        </w:rPr>
        <w:t xml:space="preserve"> необходимости </w:t>
      </w:r>
      <w:r w:rsidRPr="00730A8B">
        <w:rPr>
          <w:rFonts w:ascii="Times New Roman" w:hAnsi="Times New Roman" w:cs="Times New Roman"/>
          <w:sz w:val="28"/>
          <w:szCs w:val="28"/>
          <w:lang w:val="ru-RU"/>
        </w:rPr>
        <w:t>включают:</w:t>
      </w:r>
    </w:p>
    <w:tbl>
      <w:tblPr>
        <w:tblStyle w:val="a3"/>
        <w:tblW w:w="0" w:type="auto"/>
        <w:tblLook w:val="04A0" w:firstRow="1" w:lastRow="0" w:firstColumn="1" w:lastColumn="0" w:noHBand="0" w:noVBand="1"/>
      </w:tblPr>
      <w:tblGrid>
        <w:gridCol w:w="4672"/>
        <w:gridCol w:w="4673"/>
      </w:tblGrid>
      <w:tr w:rsidR="00D45C2E" w:rsidRPr="00730A8B" w14:paraId="47F5B117" w14:textId="77777777" w:rsidTr="00D45C2E">
        <w:tc>
          <w:tcPr>
            <w:tcW w:w="4672" w:type="dxa"/>
          </w:tcPr>
          <w:p w14:paraId="7F4DB7F7" w14:textId="62763B25" w:rsidR="00D45C2E" w:rsidRPr="00730A8B" w:rsidRDefault="0090693B" w:rsidP="00730A8B">
            <w:pPr>
              <w:spacing w:line="360" w:lineRule="auto"/>
              <w:jc w:val="both"/>
              <w:rPr>
                <w:rFonts w:ascii="Times New Roman" w:hAnsi="Times New Roman" w:cs="Times New Roman"/>
                <w:sz w:val="28"/>
                <w:szCs w:val="28"/>
                <w:lang w:val="ru-RU"/>
              </w:rPr>
            </w:pPr>
            <w:r w:rsidRPr="00730A8B">
              <w:rPr>
                <w:rFonts w:ascii="Times New Roman" w:hAnsi="Times New Roman" w:cs="Times New Roman"/>
                <w:b/>
                <w:bCs/>
                <w:sz w:val="28"/>
                <w:szCs w:val="28"/>
                <w:lang w:val="ru-RU"/>
              </w:rPr>
              <w:t>Вещи</w:t>
            </w:r>
          </w:p>
        </w:tc>
        <w:tc>
          <w:tcPr>
            <w:tcW w:w="4673" w:type="dxa"/>
          </w:tcPr>
          <w:p w14:paraId="63978C7E" w14:textId="4AC79031" w:rsidR="00D45C2E" w:rsidRPr="00730A8B" w:rsidRDefault="0090693B" w:rsidP="00730A8B">
            <w:pPr>
              <w:spacing w:line="360" w:lineRule="auto"/>
              <w:jc w:val="both"/>
              <w:rPr>
                <w:rFonts w:ascii="Times New Roman" w:hAnsi="Times New Roman" w:cs="Times New Roman"/>
                <w:sz w:val="28"/>
                <w:szCs w:val="28"/>
                <w:lang w:val="ru-RU"/>
              </w:rPr>
            </w:pPr>
            <w:r w:rsidRPr="00730A8B">
              <w:rPr>
                <w:rFonts w:ascii="Times New Roman" w:hAnsi="Times New Roman" w:cs="Times New Roman"/>
                <w:b/>
                <w:bCs/>
                <w:sz w:val="28"/>
                <w:szCs w:val="28"/>
                <w:lang w:val="ru-RU"/>
              </w:rPr>
              <w:t>Рекомендации</w:t>
            </w:r>
          </w:p>
        </w:tc>
      </w:tr>
      <w:tr w:rsidR="00D45C2E" w:rsidRPr="00730A8B" w14:paraId="502D5E9B" w14:textId="77777777" w:rsidTr="00D45C2E">
        <w:tc>
          <w:tcPr>
            <w:tcW w:w="4672" w:type="dxa"/>
          </w:tcPr>
          <w:p w14:paraId="379787BD" w14:textId="43176180" w:rsidR="00D45C2E" w:rsidRPr="00730A8B" w:rsidRDefault="00D45C2E" w:rsidP="00730A8B">
            <w:p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t>Водонепроницаемые сапоги</w:t>
            </w:r>
          </w:p>
        </w:tc>
        <w:tc>
          <w:tcPr>
            <w:tcW w:w="4673" w:type="dxa"/>
          </w:tcPr>
          <w:p w14:paraId="4B3F22F8" w14:textId="010F761A" w:rsidR="00D45C2E" w:rsidRPr="00730A8B" w:rsidRDefault="00D45C2E" w:rsidP="00730A8B">
            <w:p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t>В Е</w:t>
            </w:r>
            <w:r w:rsidRPr="00730A8B">
              <w:rPr>
                <w:rFonts w:ascii="Times New Roman" w:hAnsi="Times New Roman" w:cs="Times New Roman"/>
                <w:sz w:val="28"/>
                <w:szCs w:val="28"/>
                <w:lang w:val="ru-RU"/>
              </w:rPr>
              <w:t>вропе</w:t>
            </w:r>
            <w:r w:rsidRPr="00730A8B">
              <w:rPr>
                <w:rFonts w:ascii="Times New Roman" w:hAnsi="Times New Roman" w:cs="Times New Roman"/>
                <w:sz w:val="28"/>
                <w:szCs w:val="28"/>
                <w:lang w:val="ru-RU"/>
              </w:rPr>
              <w:t xml:space="preserve"> е</w:t>
            </w:r>
            <w:r w:rsidRPr="00730A8B">
              <w:rPr>
                <w:rFonts w:ascii="Times New Roman" w:hAnsi="Times New Roman" w:cs="Times New Roman"/>
                <w:sz w:val="28"/>
                <w:szCs w:val="28"/>
                <w:lang w:val="ru-RU"/>
              </w:rPr>
              <w:t>сть много красивых достопримечательностей, и очень часто даже очаровательные улицы лучше исследовать пешком. Это означает, что нужно взять с собой подходящую обув</w:t>
            </w:r>
            <w:r w:rsidRPr="00730A8B">
              <w:rPr>
                <w:rFonts w:ascii="Times New Roman" w:hAnsi="Times New Roman" w:cs="Times New Roman"/>
                <w:sz w:val="28"/>
                <w:szCs w:val="28"/>
                <w:lang w:val="ru-RU"/>
              </w:rPr>
              <w:t>ь</w:t>
            </w:r>
            <w:r w:rsidRPr="00730A8B">
              <w:rPr>
                <w:rFonts w:ascii="Times New Roman" w:hAnsi="Times New Roman" w:cs="Times New Roman"/>
                <w:sz w:val="28"/>
                <w:szCs w:val="28"/>
                <w:lang w:val="ru-RU"/>
              </w:rPr>
              <w:t>. Зимой лучшая пара</w:t>
            </w:r>
            <w:r w:rsidRPr="00730A8B">
              <w:rPr>
                <w:rFonts w:ascii="Times New Roman" w:hAnsi="Times New Roman" w:cs="Times New Roman"/>
                <w:sz w:val="28"/>
                <w:szCs w:val="28"/>
                <w:lang w:val="ru-RU"/>
              </w:rPr>
              <w:t xml:space="preserve"> </w:t>
            </w:r>
            <w:r w:rsidRPr="00730A8B">
              <w:rPr>
                <w:rFonts w:ascii="Times New Roman" w:hAnsi="Times New Roman" w:cs="Times New Roman"/>
                <w:sz w:val="28"/>
                <w:szCs w:val="28"/>
                <w:lang w:val="ru-RU"/>
              </w:rPr>
              <w:t>— это прочны</w:t>
            </w:r>
            <w:r w:rsidRPr="00730A8B">
              <w:rPr>
                <w:rFonts w:ascii="Times New Roman" w:hAnsi="Times New Roman" w:cs="Times New Roman"/>
                <w:sz w:val="28"/>
                <w:szCs w:val="28"/>
                <w:lang w:val="ru-RU"/>
              </w:rPr>
              <w:t>е</w:t>
            </w:r>
            <w:r w:rsidRPr="00730A8B">
              <w:rPr>
                <w:rFonts w:ascii="Times New Roman" w:hAnsi="Times New Roman" w:cs="Times New Roman"/>
                <w:sz w:val="28"/>
                <w:szCs w:val="28"/>
                <w:lang w:val="ru-RU"/>
              </w:rPr>
              <w:t xml:space="preserve"> и удобны</w:t>
            </w:r>
            <w:r w:rsidRPr="00730A8B">
              <w:rPr>
                <w:rFonts w:ascii="Times New Roman" w:hAnsi="Times New Roman" w:cs="Times New Roman"/>
                <w:sz w:val="28"/>
                <w:szCs w:val="28"/>
                <w:lang w:val="ru-RU"/>
              </w:rPr>
              <w:t>е</w:t>
            </w:r>
            <w:r w:rsidRPr="00730A8B">
              <w:rPr>
                <w:rFonts w:ascii="Times New Roman" w:hAnsi="Times New Roman" w:cs="Times New Roman"/>
                <w:sz w:val="28"/>
                <w:szCs w:val="28"/>
                <w:lang w:val="ru-RU"/>
              </w:rPr>
              <w:t xml:space="preserve"> ботин</w:t>
            </w:r>
            <w:r w:rsidRPr="00730A8B">
              <w:rPr>
                <w:rFonts w:ascii="Times New Roman" w:hAnsi="Times New Roman" w:cs="Times New Roman"/>
                <w:sz w:val="28"/>
                <w:szCs w:val="28"/>
                <w:lang w:val="ru-RU"/>
              </w:rPr>
              <w:t>ки, защищающие от воды и влаги</w:t>
            </w:r>
            <w:r w:rsidRPr="00730A8B">
              <w:rPr>
                <w:rFonts w:ascii="Times New Roman" w:hAnsi="Times New Roman" w:cs="Times New Roman"/>
                <w:sz w:val="28"/>
                <w:szCs w:val="28"/>
                <w:lang w:val="ru-RU"/>
              </w:rPr>
              <w:t>.</w:t>
            </w:r>
          </w:p>
        </w:tc>
      </w:tr>
      <w:tr w:rsidR="00D45C2E" w:rsidRPr="00730A8B" w14:paraId="161E9B3F" w14:textId="77777777" w:rsidTr="00D45C2E">
        <w:tc>
          <w:tcPr>
            <w:tcW w:w="4672" w:type="dxa"/>
          </w:tcPr>
          <w:p w14:paraId="77934A54" w14:textId="5ED7C07C" w:rsidR="00D45C2E" w:rsidRPr="00730A8B" w:rsidRDefault="00D45C2E" w:rsidP="00730A8B">
            <w:p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t>Термобелье</w:t>
            </w:r>
          </w:p>
        </w:tc>
        <w:tc>
          <w:tcPr>
            <w:tcW w:w="4673" w:type="dxa"/>
          </w:tcPr>
          <w:p w14:paraId="6B113022" w14:textId="79688852" w:rsidR="00D45C2E" w:rsidRPr="00730A8B" w:rsidRDefault="00D45C2E" w:rsidP="00730A8B">
            <w:p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t xml:space="preserve">Ключевой частью любого европейского списка на зиму являются многослойные вещи. Утепление — лучший способ спастись от холода, поэтому </w:t>
            </w:r>
            <w:r w:rsidR="00A83E38" w:rsidRPr="00730A8B">
              <w:rPr>
                <w:rFonts w:ascii="Times New Roman" w:hAnsi="Times New Roman" w:cs="Times New Roman"/>
                <w:sz w:val="28"/>
                <w:szCs w:val="28"/>
                <w:lang w:val="ru-RU"/>
              </w:rPr>
              <w:t>необходимо брать</w:t>
            </w:r>
            <w:r w:rsidRPr="00730A8B">
              <w:rPr>
                <w:rFonts w:ascii="Times New Roman" w:hAnsi="Times New Roman" w:cs="Times New Roman"/>
                <w:sz w:val="28"/>
                <w:szCs w:val="28"/>
                <w:lang w:val="ru-RU"/>
              </w:rPr>
              <w:t xml:space="preserve"> с собой комплект термобелья.</w:t>
            </w:r>
          </w:p>
          <w:p w14:paraId="6897798A" w14:textId="18480613" w:rsidR="00D45C2E" w:rsidRPr="00730A8B" w:rsidRDefault="00D45C2E" w:rsidP="00730A8B">
            <w:pPr>
              <w:spacing w:line="360" w:lineRule="auto"/>
              <w:jc w:val="both"/>
              <w:rPr>
                <w:rFonts w:ascii="Times New Roman" w:hAnsi="Times New Roman" w:cs="Times New Roman"/>
                <w:sz w:val="28"/>
                <w:szCs w:val="28"/>
                <w:lang w:val="ru-RU"/>
              </w:rPr>
            </w:pPr>
          </w:p>
        </w:tc>
      </w:tr>
      <w:tr w:rsidR="00D45C2E" w:rsidRPr="00730A8B" w14:paraId="7811C661" w14:textId="77777777" w:rsidTr="00D45C2E">
        <w:tc>
          <w:tcPr>
            <w:tcW w:w="4672" w:type="dxa"/>
          </w:tcPr>
          <w:p w14:paraId="2F3679E2" w14:textId="1AAB4B3F" w:rsidR="00D45C2E" w:rsidRPr="00730A8B" w:rsidRDefault="00A83E38" w:rsidP="00730A8B">
            <w:p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lastRenderedPageBreak/>
              <w:t>Увлажняющий крем</w:t>
            </w:r>
          </w:p>
        </w:tc>
        <w:tc>
          <w:tcPr>
            <w:tcW w:w="4673" w:type="dxa"/>
          </w:tcPr>
          <w:p w14:paraId="57EE9D34" w14:textId="03F2C566" w:rsidR="00D45C2E" w:rsidRPr="00730A8B" w:rsidRDefault="00A83E38" w:rsidP="00730A8B">
            <w:p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t xml:space="preserve">Холодная погода и сухая кожа, как правило, являются синонимами. </w:t>
            </w:r>
            <w:r w:rsidRPr="00730A8B">
              <w:rPr>
                <w:rFonts w:ascii="Times New Roman" w:hAnsi="Times New Roman" w:cs="Times New Roman"/>
                <w:sz w:val="28"/>
                <w:szCs w:val="28"/>
                <w:lang w:val="ru-RU"/>
              </w:rPr>
              <w:t>В список следует добавить</w:t>
            </w:r>
            <w:r w:rsidRPr="00730A8B">
              <w:rPr>
                <w:rFonts w:ascii="Times New Roman" w:hAnsi="Times New Roman" w:cs="Times New Roman"/>
                <w:sz w:val="28"/>
                <w:szCs w:val="28"/>
                <w:lang w:val="ru-RU"/>
              </w:rPr>
              <w:t xml:space="preserve"> </w:t>
            </w:r>
            <w:r w:rsidRPr="00730A8B">
              <w:rPr>
                <w:rFonts w:ascii="Times New Roman" w:hAnsi="Times New Roman" w:cs="Times New Roman"/>
                <w:sz w:val="28"/>
                <w:szCs w:val="28"/>
                <w:lang w:val="ru-RU"/>
              </w:rPr>
              <w:t>средства</w:t>
            </w:r>
            <w:r w:rsidRPr="00730A8B">
              <w:rPr>
                <w:rFonts w:ascii="Times New Roman" w:hAnsi="Times New Roman" w:cs="Times New Roman"/>
                <w:sz w:val="28"/>
                <w:szCs w:val="28"/>
                <w:lang w:val="ru-RU"/>
              </w:rPr>
              <w:t xml:space="preserve"> для ухода за</w:t>
            </w:r>
            <w:r w:rsidRPr="00730A8B">
              <w:rPr>
                <w:rFonts w:ascii="Times New Roman" w:hAnsi="Times New Roman" w:cs="Times New Roman"/>
                <w:sz w:val="28"/>
                <w:szCs w:val="28"/>
                <w:lang w:val="ru-RU"/>
              </w:rPr>
              <w:t xml:space="preserve"> лицом. </w:t>
            </w:r>
          </w:p>
        </w:tc>
      </w:tr>
      <w:tr w:rsidR="00D45C2E" w:rsidRPr="00730A8B" w14:paraId="3076AAD6" w14:textId="77777777" w:rsidTr="00D45C2E">
        <w:tc>
          <w:tcPr>
            <w:tcW w:w="4672" w:type="dxa"/>
          </w:tcPr>
          <w:p w14:paraId="5CF4660E" w14:textId="4D151F23" w:rsidR="00D45C2E" w:rsidRPr="00730A8B" w:rsidRDefault="00A83E38" w:rsidP="00730A8B">
            <w:p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t>Теплые аксессуары</w:t>
            </w:r>
          </w:p>
        </w:tc>
        <w:tc>
          <w:tcPr>
            <w:tcW w:w="4673" w:type="dxa"/>
          </w:tcPr>
          <w:p w14:paraId="2E629A00" w14:textId="0D25F1CF" w:rsidR="00A83E38" w:rsidRPr="00730A8B" w:rsidRDefault="00A83E38" w:rsidP="00730A8B">
            <w:p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t>Это</w:t>
            </w:r>
            <w:r w:rsidRPr="00730A8B">
              <w:rPr>
                <w:rFonts w:ascii="Times New Roman" w:hAnsi="Times New Roman" w:cs="Times New Roman"/>
                <w:sz w:val="28"/>
                <w:szCs w:val="28"/>
                <w:lang w:val="ru-RU"/>
              </w:rPr>
              <w:t xml:space="preserve"> отличный способ украсить наряд и добавить дополнительные слои. </w:t>
            </w:r>
            <w:r w:rsidRPr="00730A8B">
              <w:rPr>
                <w:rFonts w:ascii="Times New Roman" w:hAnsi="Times New Roman" w:cs="Times New Roman"/>
                <w:sz w:val="28"/>
                <w:szCs w:val="28"/>
                <w:lang w:val="ru-RU"/>
              </w:rPr>
              <w:t xml:space="preserve">Путешественникам рекомендуется взять с собой: </w:t>
            </w:r>
          </w:p>
          <w:p w14:paraId="72957B02" w14:textId="0B871612" w:rsidR="00A83E38" w:rsidRPr="00730A8B" w:rsidRDefault="0090693B" w:rsidP="00730A8B">
            <w:pPr>
              <w:pStyle w:val="a4"/>
              <w:numPr>
                <w:ilvl w:val="0"/>
                <w:numId w:val="1"/>
              </w:num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t>ш</w:t>
            </w:r>
            <w:r w:rsidR="00A83E38" w:rsidRPr="00730A8B">
              <w:rPr>
                <w:rFonts w:ascii="Times New Roman" w:hAnsi="Times New Roman" w:cs="Times New Roman"/>
                <w:sz w:val="28"/>
                <w:szCs w:val="28"/>
                <w:lang w:val="ru-RU"/>
              </w:rPr>
              <w:t>арф</w:t>
            </w:r>
            <w:r w:rsidR="00A83E38" w:rsidRPr="00730A8B">
              <w:rPr>
                <w:rFonts w:ascii="Times New Roman" w:hAnsi="Times New Roman" w:cs="Times New Roman"/>
                <w:sz w:val="28"/>
                <w:szCs w:val="28"/>
                <w:lang w:val="ru-RU"/>
              </w:rPr>
              <w:t>;</w:t>
            </w:r>
          </w:p>
          <w:p w14:paraId="6B9D0119" w14:textId="0A724DA4" w:rsidR="00A83E38" w:rsidRPr="00730A8B" w:rsidRDefault="00A83E38" w:rsidP="00730A8B">
            <w:pPr>
              <w:pStyle w:val="a4"/>
              <w:numPr>
                <w:ilvl w:val="0"/>
                <w:numId w:val="1"/>
              </w:num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t>шап</w:t>
            </w:r>
            <w:r w:rsidRPr="00730A8B">
              <w:rPr>
                <w:rFonts w:ascii="Times New Roman" w:hAnsi="Times New Roman" w:cs="Times New Roman"/>
                <w:sz w:val="28"/>
                <w:szCs w:val="28"/>
                <w:lang w:val="ru-RU"/>
              </w:rPr>
              <w:t>ку;</w:t>
            </w:r>
          </w:p>
          <w:p w14:paraId="01400237" w14:textId="69F28C50" w:rsidR="00A83E38" w:rsidRPr="00730A8B" w:rsidRDefault="0090693B" w:rsidP="00730A8B">
            <w:pPr>
              <w:pStyle w:val="a4"/>
              <w:numPr>
                <w:ilvl w:val="0"/>
                <w:numId w:val="1"/>
              </w:num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t>п</w:t>
            </w:r>
            <w:r w:rsidR="00A83E38" w:rsidRPr="00730A8B">
              <w:rPr>
                <w:rFonts w:ascii="Times New Roman" w:hAnsi="Times New Roman" w:cs="Times New Roman"/>
                <w:sz w:val="28"/>
                <w:szCs w:val="28"/>
                <w:lang w:val="ru-RU"/>
              </w:rPr>
              <w:t>ерчатки</w:t>
            </w:r>
            <w:r w:rsidR="00A83E38" w:rsidRPr="00730A8B">
              <w:rPr>
                <w:rFonts w:ascii="Times New Roman" w:hAnsi="Times New Roman" w:cs="Times New Roman"/>
                <w:sz w:val="28"/>
                <w:szCs w:val="28"/>
                <w:lang w:val="ru-RU"/>
              </w:rPr>
              <w:t>.</w:t>
            </w:r>
          </w:p>
          <w:p w14:paraId="26FC19CE" w14:textId="46776CB5" w:rsidR="00D45C2E" w:rsidRPr="00730A8B" w:rsidRDefault="0090693B" w:rsidP="00730A8B">
            <w:p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t>Выбирать одежду лучше из материалов, которые не заставляют части тела потеть.</w:t>
            </w:r>
            <w:r w:rsidR="00A83E38" w:rsidRPr="00730A8B">
              <w:rPr>
                <w:rFonts w:ascii="Times New Roman" w:hAnsi="Times New Roman" w:cs="Times New Roman"/>
                <w:sz w:val="28"/>
                <w:szCs w:val="28"/>
                <w:lang w:val="ru-RU"/>
              </w:rPr>
              <w:t xml:space="preserve"> </w:t>
            </w:r>
          </w:p>
        </w:tc>
      </w:tr>
      <w:tr w:rsidR="00D45C2E" w:rsidRPr="00730A8B" w14:paraId="3D27B9B1" w14:textId="77777777" w:rsidTr="00D45C2E">
        <w:tc>
          <w:tcPr>
            <w:tcW w:w="4672" w:type="dxa"/>
          </w:tcPr>
          <w:p w14:paraId="538493A8" w14:textId="3969F5D0" w:rsidR="00D45C2E" w:rsidRPr="00730A8B" w:rsidRDefault="00A83E38" w:rsidP="00730A8B">
            <w:p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t>Теплые легкие носки.</w:t>
            </w:r>
            <w:r w:rsidRPr="00730A8B">
              <w:rPr>
                <w:rFonts w:ascii="Times New Roman" w:hAnsi="Times New Roman" w:cs="Times New Roman"/>
                <w:sz w:val="28"/>
                <w:szCs w:val="28"/>
              </w:rPr>
              <w:t xml:space="preserve"> </w:t>
            </w:r>
          </w:p>
        </w:tc>
        <w:tc>
          <w:tcPr>
            <w:tcW w:w="4673" w:type="dxa"/>
          </w:tcPr>
          <w:p w14:paraId="20216B8D" w14:textId="33AF067E" w:rsidR="00D45C2E" w:rsidRPr="00730A8B" w:rsidRDefault="00A83E38" w:rsidP="00730A8B">
            <w:p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t>Еще один слой одежды</w:t>
            </w:r>
            <w:r w:rsidRPr="00730A8B">
              <w:rPr>
                <w:rFonts w:ascii="Times New Roman" w:hAnsi="Times New Roman" w:cs="Times New Roman"/>
                <w:sz w:val="28"/>
                <w:szCs w:val="28"/>
                <w:lang w:val="ru-RU"/>
              </w:rPr>
              <w:t xml:space="preserve"> </w:t>
            </w:r>
            <w:r w:rsidRPr="00730A8B">
              <w:rPr>
                <w:rFonts w:ascii="Times New Roman" w:hAnsi="Times New Roman" w:cs="Times New Roman"/>
                <w:sz w:val="28"/>
                <w:szCs w:val="28"/>
                <w:lang w:val="ru-RU"/>
              </w:rPr>
              <w:t>— это пара нескользящих, легких и теплых носков. Лучше всего подойдут</w:t>
            </w:r>
            <w:r w:rsidRPr="00730A8B">
              <w:rPr>
                <w:rFonts w:ascii="Times New Roman" w:hAnsi="Times New Roman" w:cs="Times New Roman"/>
                <w:sz w:val="28"/>
                <w:szCs w:val="28"/>
                <w:lang w:val="ru-RU"/>
              </w:rPr>
              <w:t xml:space="preserve"> вещь из шерсти</w:t>
            </w:r>
            <w:r w:rsidRPr="00730A8B">
              <w:rPr>
                <w:rFonts w:ascii="Times New Roman" w:hAnsi="Times New Roman" w:cs="Times New Roman"/>
                <w:sz w:val="28"/>
                <w:szCs w:val="28"/>
                <w:lang w:val="ru-RU"/>
              </w:rPr>
              <w:t>, так как он</w:t>
            </w:r>
            <w:r w:rsidRPr="00730A8B">
              <w:rPr>
                <w:rFonts w:ascii="Times New Roman" w:hAnsi="Times New Roman" w:cs="Times New Roman"/>
                <w:sz w:val="28"/>
                <w:szCs w:val="28"/>
                <w:lang w:val="ru-RU"/>
              </w:rPr>
              <w:t>а</w:t>
            </w:r>
            <w:r w:rsidRPr="00730A8B">
              <w:rPr>
                <w:rFonts w:ascii="Times New Roman" w:hAnsi="Times New Roman" w:cs="Times New Roman"/>
                <w:sz w:val="28"/>
                <w:szCs w:val="28"/>
                <w:lang w:val="ru-RU"/>
              </w:rPr>
              <w:t xml:space="preserve"> позволя</w:t>
            </w:r>
            <w:r w:rsidRPr="00730A8B">
              <w:rPr>
                <w:rFonts w:ascii="Times New Roman" w:hAnsi="Times New Roman" w:cs="Times New Roman"/>
                <w:sz w:val="28"/>
                <w:szCs w:val="28"/>
                <w:lang w:val="ru-RU"/>
              </w:rPr>
              <w:t>ет</w:t>
            </w:r>
            <w:r w:rsidRPr="00730A8B">
              <w:rPr>
                <w:rFonts w:ascii="Times New Roman" w:hAnsi="Times New Roman" w:cs="Times New Roman"/>
                <w:sz w:val="28"/>
                <w:szCs w:val="28"/>
                <w:lang w:val="ru-RU"/>
              </w:rPr>
              <w:t xml:space="preserve"> ногам дышать, а также сохраня</w:t>
            </w:r>
            <w:r w:rsidRPr="00730A8B">
              <w:rPr>
                <w:rFonts w:ascii="Times New Roman" w:hAnsi="Times New Roman" w:cs="Times New Roman"/>
                <w:sz w:val="28"/>
                <w:szCs w:val="28"/>
                <w:lang w:val="ru-RU"/>
              </w:rPr>
              <w:t>е</w:t>
            </w:r>
            <w:r w:rsidRPr="00730A8B">
              <w:rPr>
                <w:rFonts w:ascii="Times New Roman" w:hAnsi="Times New Roman" w:cs="Times New Roman"/>
                <w:sz w:val="28"/>
                <w:szCs w:val="28"/>
                <w:lang w:val="ru-RU"/>
              </w:rPr>
              <w:t xml:space="preserve">т </w:t>
            </w:r>
            <w:r w:rsidRPr="00730A8B">
              <w:rPr>
                <w:rFonts w:ascii="Times New Roman" w:hAnsi="Times New Roman" w:cs="Times New Roman"/>
                <w:sz w:val="28"/>
                <w:szCs w:val="28"/>
                <w:lang w:val="ru-RU"/>
              </w:rPr>
              <w:t>температуру.</w:t>
            </w:r>
          </w:p>
        </w:tc>
      </w:tr>
      <w:tr w:rsidR="00D45C2E" w:rsidRPr="00730A8B" w14:paraId="14B9A652" w14:textId="77777777" w:rsidTr="00D45C2E">
        <w:tc>
          <w:tcPr>
            <w:tcW w:w="4672" w:type="dxa"/>
          </w:tcPr>
          <w:p w14:paraId="380BA15B" w14:textId="4ACA4D29" w:rsidR="00D45C2E" w:rsidRPr="00730A8B" w:rsidRDefault="00A83E38" w:rsidP="00730A8B">
            <w:p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t>Базовая медицина</w:t>
            </w:r>
          </w:p>
        </w:tc>
        <w:tc>
          <w:tcPr>
            <w:tcW w:w="4673" w:type="dxa"/>
          </w:tcPr>
          <w:p w14:paraId="3139E2AC" w14:textId="2EA27F64" w:rsidR="00D45C2E" w:rsidRPr="00730A8B" w:rsidRDefault="00A83E38" w:rsidP="00730A8B">
            <w:p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t>С</w:t>
            </w:r>
            <w:r w:rsidRPr="00730A8B">
              <w:rPr>
                <w:rFonts w:ascii="Times New Roman" w:hAnsi="Times New Roman" w:cs="Times New Roman"/>
                <w:sz w:val="28"/>
                <w:szCs w:val="28"/>
                <w:lang w:val="ru-RU"/>
              </w:rPr>
              <w:t xml:space="preserve">мена времен года и более прохладная погода часто вызывают головные боли, кашель или насморк. </w:t>
            </w:r>
            <w:r w:rsidRPr="00730A8B">
              <w:rPr>
                <w:rFonts w:ascii="Times New Roman" w:hAnsi="Times New Roman" w:cs="Times New Roman"/>
                <w:sz w:val="28"/>
                <w:szCs w:val="28"/>
                <w:lang w:val="ru-RU"/>
              </w:rPr>
              <w:t>Взяв с собой лекарства, можно легко</w:t>
            </w:r>
            <w:r w:rsidRPr="00730A8B">
              <w:rPr>
                <w:rFonts w:ascii="Times New Roman" w:hAnsi="Times New Roman" w:cs="Times New Roman"/>
                <w:sz w:val="28"/>
                <w:szCs w:val="28"/>
                <w:lang w:val="ru-RU"/>
              </w:rPr>
              <w:t xml:space="preserve"> управлять здоровьем и лечить распространенные симптомы, вызванные простудой.</w:t>
            </w:r>
          </w:p>
        </w:tc>
      </w:tr>
    </w:tbl>
    <w:p w14:paraId="1E0B362A" w14:textId="4F16275F" w:rsidR="00730A8B" w:rsidRDefault="0090693B" w:rsidP="00730A8B">
      <w:pPr>
        <w:spacing w:line="360" w:lineRule="auto"/>
        <w:jc w:val="both"/>
        <w:rPr>
          <w:rFonts w:eastAsia="Times New Roman" w:cs="Times New Roman"/>
          <w:sz w:val="28"/>
          <w:szCs w:val="28"/>
          <w:lang w:val="ru-RU" w:eastAsia="ru-UA"/>
        </w:rPr>
      </w:pPr>
      <w:r w:rsidRPr="00730A8B">
        <w:rPr>
          <w:rFonts w:ascii="Times New Roman" w:hAnsi="Times New Roman" w:cs="Times New Roman"/>
          <w:sz w:val="28"/>
          <w:szCs w:val="28"/>
          <w:lang w:val="ru-RU"/>
        </w:rPr>
        <w:t xml:space="preserve">Также важно правильно организовать сборку предметов. </w:t>
      </w:r>
      <w:r w:rsidR="00A83E38" w:rsidRPr="00730A8B">
        <w:rPr>
          <w:rFonts w:ascii="Times New Roman" w:hAnsi="Times New Roman" w:cs="Times New Roman"/>
          <w:sz w:val="28"/>
          <w:szCs w:val="28"/>
          <w:lang w:val="ru-RU"/>
        </w:rPr>
        <w:t xml:space="preserve">В </w:t>
      </w:r>
      <w:r w:rsidR="00A83E38" w:rsidRPr="00730A8B">
        <w:rPr>
          <w:rFonts w:ascii="Times New Roman" w:hAnsi="Times New Roman" w:cs="Times New Roman"/>
          <w:sz w:val="28"/>
          <w:szCs w:val="28"/>
          <w:lang w:val="ru-RU"/>
        </w:rPr>
        <w:t xml:space="preserve">сумку лучше упаковывать </w:t>
      </w:r>
      <w:r w:rsidR="00A83E38" w:rsidRPr="00730A8B">
        <w:rPr>
          <w:rFonts w:ascii="Times New Roman" w:hAnsi="Times New Roman" w:cs="Times New Roman"/>
          <w:sz w:val="28"/>
          <w:szCs w:val="28"/>
          <w:lang w:val="ru-RU"/>
        </w:rPr>
        <w:t xml:space="preserve">более крупные и громоздкие предметы, такие как зимние </w:t>
      </w:r>
      <w:r w:rsidR="00A83E38" w:rsidRPr="00730A8B">
        <w:rPr>
          <w:rFonts w:ascii="Times New Roman" w:hAnsi="Times New Roman" w:cs="Times New Roman"/>
          <w:sz w:val="28"/>
          <w:szCs w:val="28"/>
          <w:lang w:val="ru-RU"/>
        </w:rPr>
        <w:lastRenderedPageBreak/>
        <w:t>ботинки, костюм, снаряжение и аксессуары</w:t>
      </w:r>
      <w:r w:rsidR="00A83E38" w:rsidRPr="00730A8B">
        <w:rPr>
          <w:rFonts w:ascii="Times New Roman" w:hAnsi="Times New Roman" w:cs="Times New Roman"/>
          <w:sz w:val="28"/>
          <w:szCs w:val="28"/>
          <w:lang w:val="ru-RU"/>
        </w:rPr>
        <w:t>. В ручн</w:t>
      </w:r>
      <w:r w:rsidRPr="00730A8B">
        <w:rPr>
          <w:rFonts w:ascii="Times New Roman" w:hAnsi="Times New Roman" w:cs="Times New Roman"/>
          <w:sz w:val="28"/>
          <w:szCs w:val="28"/>
          <w:lang w:val="ru-RU"/>
        </w:rPr>
        <w:t xml:space="preserve">ой клади следует хранить лекарства, </w:t>
      </w:r>
    </w:p>
    <w:p w14:paraId="6F2033E8" w14:textId="77777777" w:rsidR="00730A8B" w:rsidRDefault="00730A8B" w:rsidP="00730A8B">
      <w:pPr>
        <w:pStyle w:val="1"/>
        <w:spacing w:line="360" w:lineRule="auto"/>
        <w:jc w:val="both"/>
        <w:rPr>
          <w:rFonts w:eastAsia="Times New Roman" w:cs="Times New Roman"/>
          <w:sz w:val="28"/>
          <w:szCs w:val="28"/>
          <w:lang w:val="ru-RU" w:eastAsia="ru-UA"/>
        </w:rPr>
      </w:pPr>
    </w:p>
    <w:p w14:paraId="7663D784" w14:textId="477F704B" w:rsidR="00FE4F9F" w:rsidRPr="00730A8B" w:rsidRDefault="00FE4F9F" w:rsidP="00730A8B">
      <w:pPr>
        <w:pStyle w:val="1"/>
      </w:pPr>
      <w:r w:rsidRPr="00730A8B">
        <w:t>Что такое надпочечники, и какие заболевания встречаются?</w:t>
      </w:r>
    </w:p>
    <w:p w14:paraId="6F4FC8EE" w14:textId="2DA900C0" w:rsidR="00FE4F9F" w:rsidRPr="00730A8B" w:rsidRDefault="00FE4F9F" w:rsidP="00730A8B">
      <w:pPr>
        <w:spacing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 xml:space="preserve">Надпочечники — это железы, которые расположены над почками. Они синтезируют </w:t>
      </w:r>
      <w:r w:rsidRPr="00730A8B">
        <w:rPr>
          <w:rFonts w:ascii="Times New Roman" w:eastAsia="Times New Roman" w:hAnsi="Times New Roman" w:cs="Times New Roman"/>
          <w:sz w:val="28"/>
          <w:szCs w:val="28"/>
          <w:lang w:val="ru-RU" w:eastAsia="ru-UA"/>
        </w:rPr>
        <w:t>вещества</w:t>
      </w:r>
      <w:r w:rsidRPr="00730A8B">
        <w:rPr>
          <w:rFonts w:ascii="Times New Roman" w:eastAsia="Times New Roman" w:hAnsi="Times New Roman" w:cs="Times New Roman"/>
          <w:sz w:val="28"/>
          <w:szCs w:val="28"/>
          <w:lang w:val="ru-RU" w:eastAsia="ru-UA"/>
        </w:rPr>
        <w:t xml:space="preserve">, без которых </w:t>
      </w:r>
      <w:r w:rsidR="00F8396A" w:rsidRPr="00730A8B">
        <w:rPr>
          <w:rFonts w:ascii="Times New Roman" w:eastAsia="Times New Roman" w:hAnsi="Times New Roman" w:cs="Times New Roman"/>
          <w:sz w:val="28"/>
          <w:szCs w:val="28"/>
          <w:lang w:val="ru-RU" w:eastAsia="ru-UA"/>
        </w:rPr>
        <w:t>тело</w:t>
      </w:r>
      <w:r w:rsidRPr="00730A8B">
        <w:rPr>
          <w:rFonts w:ascii="Times New Roman" w:eastAsia="Times New Roman" w:hAnsi="Times New Roman" w:cs="Times New Roman"/>
          <w:sz w:val="28"/>
          <w:szCs w:val="28"/>
          <w:lang w:val="ru-RU" w:eastAsia="ru-UA"/>
        </w:rPr>
        <w:t xml:space="preserve"> не может функционировать. При различных заболеваниях вырабатыва</w:t>
      </w:r>
      <w:r w:rsidRPr="00730A8B">
        <w:rPr>
          <w:rFonts w:ascii="Times New Roman" w:eastAsia="Times New Roman" w:hAnsi="Times New Roman" w:cs="Times New Roman"/>
          <w:sz w:val="28"/>
          <w:szCs w:val="28"/>
          <w:lang w:val="ru-RU" w:eastAsia="ru-UA"/>
        </w:rPr>
        <w:t>ется их</w:t>
      </w:r>
      <w:r w:rsidRPr="00730A8B">
        <w:rPr>
          <w:rFonts w:ascii="Times New Roman" w:eastAsia="Times New Roman" w:hAnsi="Times New Roman" w:cs="Times New Roman"/>
          <w:sz w:val="28"/>
          <w:szCs w:val="28"/>
          <w:lang w:val="ru-RU" w:eastAsia="ru-UA"/>
        </w:rPr>
        <w:t xml:space="preserve"> недостаточное количество, вследствие чего развиваются тяжелые состояния. Многие расстройства можно лечить с помощью медикаментов</w:t>
      </w:r>
    </w:p>
    <w:p w14:paraId="62DC348A" w14:textId="4812779A" w:rsidR="00FE4F9F" w:rsidRPr="00730A8B" w:rsidRDefault="00FE4F9F" w:rsidP="00730A8B">
      <w:pPr>
        <w:pStyle w:val="2"/>
      </w:pPr>
      <w:r w:rsidRPr="00730A8B">
        <w:t xml:space="preserve">Основные функции </w:t>
      </w:r>
      <w:r w:rsidR="00F8396A" w:rsidRPr="00730A8B">
        <w:t>желез</w:t>
      </w:r>
    </w:p>
    <w:p w14:paraId="34D8897F" w14:textId="7201F244" w:rsidR="00FE4F9F" w:rsidRPr="00730A8B" w:rsidRDefault="00FE4F9F"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 xml:space="preserve">Как упоминалось выше, </w:t>
      </w:r>
      <w:r w:rsidRPr="00730A8B">
        <w:rPr>
          <w:rFonts w:ascii="Times New Roman" w:eastAsia="Times New Roman" w:hAnsi="Times New Roman" w:cs="Times New Roman"/>
          <w:sz w:val="28"/>
          <w:szCs w:val="28"/>
          <w:lang w:val="ru-RU" w:eastAsia="ru-UA"/>
        </w:rPr>
        <w:t xml:space="preserve">органы </w:t>
      </w:r>
      <w:r w:rsidRPr="00730A8B">
        <w:rPr>
          <w:rFonts w:ascii="Times New Roman" w:eastAsia="Times New Roman" w:hAnsi="Times New Roman" w:cs="Times New Roman"/>
          <w:sz w:val="28"/>
          <w:szCs w:val="28"/>
          <w:lang w:val="ru-RU" w:eastAsia="ru-UA"/>
        </w:rPr>
        <w:t xml:space="preserve">производят </w:t>
      </w:r>
      <w:r w:rsidR="00F8396A" w:rsidRPr="00730A8B">
        <w:rPr>
          <w:rFonts w:ascii="Times New Roman" w:eastAsia="Times New Roman" w:hAnsi="Times New Roman" w:cs="Times New Roman"/>
          <w:sz w:val="28"/>
          <w:szCs w:val="28"/>
          <w:lang w:val="ru-RU" w:eastAsia="ru-UA"/>
        </w:rPr>
        <w:t>вещества</w:t>
      </w:r>
      <w:r w:rsidRPr="00730A8B">
        <w:rPr>
          <w:rFonts w:ascii="Times New Roman" w:eastAsia="Times New Roman" w:hAnsi="Times New Roman" w:cs="Times New Roman"/>
          <w:sz w:val="28"/>
          <w:szCs w:val="28"/>
          <w:lang w:val="ru-RU" w:eastAsia="ru-UA"/>
        </w:rPr>
        <w:t>, без которых невозможно жить. К ним относится адреналин</w:t>
      </w:r>
      <w:r w:rsidRPr="00730A8B">
        <w:rPr>
          <w:rFonts w:ascii="Times New Roman" w:eastAsia="Times New Roman" w:hAnsi="Times New Roman" w:cs="Times New Roman"/>
          <w:sz w:val="28"/>
          <w:szCs w:val="28"/>
          <w:lang w:val="ru-RU" w:eastAsia="ru-UA"/>
        </w:rPr>
        <w:t>,</w:t>
      </w:r>
      <w:r w:rsidRPr="00730A8B">
        <w:rPr>
          <w:rFonts w:ascii="Times New Roman" w:eastAsia="Times New Roman" w:hAnsi="Times New Roman" w:cs="Times New Roman"/>
          <w:sz w:val="28"/>
          <w:szCs w:val="28"/>
          <w:lang w:val="ru-RU" w:eastAsia="ru-UA"/>
        </w:rPr>
        <w:t xml:space="preserve"> </w:t>
      </w:r>
      <w:r w:rsidR="00F8396A" w:rsidRPr="00730A8B">
        <w:rPr>
          <w:rFonts w:ascii="Times New Roman" w:eastAsia="Times New Roman" w:hAnsi="Times New Roman" w:cs="Times New Roman"/>
          <w:sz w:val="28"/>
          <w:szCs w:val="28"/>
          <w:lang w:val="ru-RU" w:eastAsia="ru-UA"/>
        </w:rPr>
        <w:t>вырабатывающийся</w:t>
      </w:r>
      <w:r w:rsidRPr="00730A8B">
        <w:rPr>
          <w:rFonts w:ascii="Times New Roman" w:eastAsia="Times New Roman" w:hAnsi="Times New Roman" w:cs="Times New Roman"/>
          <w:sz w:val="28"/>
          <w:szCs w:val="28"/>
          <w:lang w:val="ru-RU" w:eastAsia="ru-UA"/>
        </w:rPr>
        <w:t xml:space="preserve"> во время стресса. Также железы </w:t>
      </w:r>
      <w:r w:rsidR="00F8396A" w:rsidRPr="00730A8B">
        <w:rPr>
          <w:rFonts w:ascii="Times New Roman" w:eastAsia="Times New Roman" w:hAnsi="Times New Roman" w:cs="Times New Roman"/>
          <w:sz w:val="28"/>
          <w:szCs w:val="28"/>
          <w:lang w:val="ru-RU" w:eastAsia="ru-UA"/>
        </w:rPr>
        <w:t>производят</w:t>
      </w:r>
      <w:r w:rsidRPr="00730A8B">
        <w:rPr>
          <w:rFonts w:ascii="Times New Roman" w:eastAsia="Times New Roman" w:hAnsi="Times New Roman" w:cs="Times New Roman"/>
          <w:sz w:val="28"/>
          <w:szCs w:val="28"/>
          <w:lang w:val="ru-RU" w:eastAsia="ru-UA"/>
        </w:rPr>
        <w:t xml:space="preserve"> стероидные </w:t>
      </w:r>
      <w:r w:rsidR="00F8396A" w:rsidRPr="00730A8B">
        <w:rPr>
          <w:rFonts w:ascii="Times New Roman" w:eastAsia="Times New Roman" w:hAnsi="Times New Roman" w:cs="Times New Roman"/>
          <w:sz w:val="28"/>
          <w:szCs w:val="28"/>
          <w:lang w:val="ru-RU" w:eastAsia="ru-UA"/>
        </w:rPr>
        <w:t>гормоны</w:t>
      </w:r>
      <w:r w:rsidRPr="00730A8B">
        <w:rPr>
          <w:rFonts w:ascii="Times New Roman" w:eastAsia="Times New Roman" w:hAnsi="Times New Roman" w:cs="Times New Roman"/>
          <w:sz w:val="28"/>
          <w:szCs w:val="28"/>
          <w:lang w:val="ru-RU" w:eastAsia="ru-UA"/>
        </w:rPr>
        <w:t>. Первый — это кортизол, основные функции которого:</w:t>
      </w:r>
    </w:p>
    <w:p w14:paraId="721F8E2C" w14:textId="77777777" w:rsidR="00FE4F9F" w:rsidRPr="00730A8B" w:rsidRDefault="00FE4F9F" w:rsidP="00730A8B">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нормализация артериального давления и частоты сердечных сокращений;</w:t>
      </w:r>
    </w:p>
    <w:p w14:paraId="3F9E214D" w14:textId="77777777" w:rsidR="00FE4F9F" w:rsidRPr="00730A8B" w:rsidRDefault="00FE4F9F" w:rsidP="00730A8B">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контроль иммунной системы во время борьбы с вирусами, бактериями и другими угрозами;</w:t>
      </w:r>
    </w:p>
    <w:p w14:paraId="30704F6E" w14:textId="77777777" w:rsidR="00FE4F9F" w:rsidRPr="00730A8B" w:rsidRDefault="00FE4F9F" w:rsidP="00730A8B">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замедление деятельности пищеварительной и репродуктивной систем;</w:t>
      </w:r>
    </w:p>
    <w:p w14:paraId="5FA3FB3D" w14:textId="77777777" w:rsidR="00FE4F9F" w:rsidRPr="00730A8B" w:rsidRDefault="00FE4F9F" w:rsidP="00730A8B">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регуляция обмена углеводов, белков и жиров.</w:t>
      </w:r>
    </w:p>
    <w:p w14:paraId="30EA298E" w14:textId="4B5651A1" w:rsidR="00FE4F9F" w:rsidRPr="00730A8B" w:rsidRDefault="00FE4F9F"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 xml:space="preserve">В свою очередь, альдостерон поддерживает баланс натрия, калия в крови и помогает контролировать кровяное давление, уровень жидкости в организме. Благодаря таким функциям врачи рекомендуют синтетические аналоги гормонов для лечения различных патологических состояний. </w:t>
      </w:r>
    </w:p>
    <w:p w14:paraId="2248F09F" w14:textId="77777777" w:rsidR="00FE4F9F" w:rsidRPr="00730A8B" w:rsidRDefault="00FE4F9F" w:rsidP="00730A8B">
      <w:pPr>
        <w:pStyle w:val="2"/>
      </w:pPr>
      <w:r w:rsidRPr="00730A8B">
        <w:lastRenderedPageBreak/>
        <w:t>Типы надпочечниковой недостаточности</w:t>
      </w:r>
    </w:p>
    <w:p w14:paraId="6343DAE7" w14:textId="4FAD700B" w:rsidR="00FE4F9F" w:rsidRPr="00730A8B" w:rsidRDefault="00FE4F9F"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Н</w:t>
      </w:r>
      <w:r w:rsidRPr="00730A8B">
        <w:rPr>
          <w:rFonts w:ascii="Times New Roman" w:eastAsia="Times New Roman" w:hAnsi="Times New Roman" w:cs="Times New Roman"/>
          <w:sz w:val="28"/>
          <w:szCs w:val="28"/>
          <w:lang w:val="ru-RU" w:eastAsia="ru-UA"/>
        </w:rPr>
        <w:t xml:space="preserve">едостаточность — синдром, который возникает на фоне снижения </w:t>
      </w:r>
      <w:r w:rsidR="00F8396A" w:rsidRPr="00730A8B">
        <w:rPr>
          <w:rFonts w:ascii="Times New Roman" w:eastAsia="Times New Roman" w:hAnsi="Times New Roman" w:cs="Times New Roman"/>
          <w:sz w:val="28"/>
          <w:szCs w:val="28"/>
          <w:lang w:val="ru-RU" w:eastAsia="ru-UA"/>
        </w:rPr>
        <w:t xml:space="preserve">функционирования </w:t>
      </w:r>
      <w:r w:rsidRPr="00730A8B">
        <w:rPr>
          <w:rFonts w:ascii="Times New Roman" w:eastAsia="Times New Roman" w:hAnsi="Times New Roman" w:cs="Times New Roman"/>
          <w:sz w:val="28"/>
          <w:szCs w:val="28"/>
          <w:lang w:val="ru-RU" w:eastAsia="ru-UA"/>
        </w:rPr>
        <w:t xml:space="preserve">коры. Различают три </w:t>
      </w:r>
      <w:r w:rsidR="00F8396A" w:rsidRPr="00730A8B">
        <w:rPr>
          <w:rFonts w:ascii="Times New Roman" w:eastAsia="Times New Roman" w:hAnsi="Times New Roman" w:cs="Times New Roman"/>
          <w:sz w:val="28"/>
          <w:szCs w:val="28"/>
          <w:lang w:val="ru-RU" w:eastAsia="ru-UA"/>
        </w:rPr>
        <w:t>вида</w:t>
      </w:r>
      <w:r w:rsidRPr="00730A8B">
        <w:rPr>
          <w:rFonts w:ascii="Times New Roman" w:eastAsia="Times New Roman" w:hAnsi="Times New Roman" w:cs="Times New Roman"/>
          <w:sz w:val="28"/>
          <w:szCs w:val="28"/>
          <w:lang w:val="ru-RU" w:eastAsia="ru-UA"/>
        </w:rPr>
        <w:t xml:space="preserve"> заболевания:</w:t>
      </w: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3253"/>
        <w:gridCol w:w="6086"/>
      </w:tblGrid>
      <w:tr w:rsidR="00FE4F9F" w:rsidRPr="00730A8B" w14:paraId="32D3984F" w14:textId="77777777" w:rsidTr="00F8396A">
        <w:tc>
          <w:tcPr>
            <w:tcW w:w="3253" w:type="dxa"/>
            <w:tcBorders>
              <w:top w:val="outset" w:sz="6" w:space="0" w:color="auto"/>
              <w:left w:val="outset" w:sz="6" w:space="0" w:color="auto"/>
              <w:bottom w:val="outset" w:sz="6" w:space="0" w:color="auto"/>
              <w:right w:val="outset" w:sz="6" w:space="0" w:color="auto"/>
            </w:tcBorders>
            <w:vAlign w:val="center"/>
            <w:hideMark/>
          </w:tcPr>
          <w:p w14:paraId="3D31B346" w14:textId="1353DAAF" w:rsidR="00FE4F9F" w:rsidRPr="00730A8B" w:rsidRDefault="00FE4F9F" w:rsidP="00730A8B">
            <w:pPr>
              <w:spacing w:before="100" w:beforeAutospacing="1" w:after="100" w:afterAutospacing="1" w:line="360" w:lineRule="auto"/>
              <w:jc w:val="both"/>
              <w:rPr>
                <w:rFonts w:ascii="Times New Roman" w:eastAsia="Times New Roman" w:hAnsi="Times New Roman" w:cs="Times New Roman"/>
                <w:b/>
                <w:sz w:val="28"/>
                <w:szCs w:val="28"/>
                <w:lang w:val="ru-RU" w:eastAsia="ru-UA"/>
              </w:rPr>
            </w:pPr>
            <w:r w:rsidRPr="00730A8B">
              <w:rPr>
                <w:rFonts w:ascii="Times New Roman" w:eastAsia="Times New Roman" w:hAnsi="Times New Roman" w:cs="Times New Roman"/>
                <w:b/>
                <w:sz w:val="28"/>
                <w:szCs w:val="28"/>
                <w:lang w:val="ru-RU" w:eastAsia="ru-UA"/>
              </w:rPr>
              <w:t xml:space="preserve">Типы </w:t>
            </w:r>
            <w:r w:rsidR="00F8396A" w:rsidRPr="00730A8B">
              <w:rPr>
                <w:rFonts w:ascii="Times New Roman" w:eastAsia="Times New Roman" w:hAnsi="Times New Roman" w:cs="Times New Roman"/>
                <w:b/>
                <w:sz w:val="28"/>
                <w:szCs w:val="28"/>
                <w:lang w:val="ru-RU" w:eastAsia="ru-UA"/>
              </w:rPr>
              <w:t>патологии</w:t>
            </w:r>
          </w:p>
        </w:tc>
        <w:tc>
          <w:tcPr>
            <w:tcW w:w="6086" w:type="dxa"/>
            <w:tcBorders>
              <w:top w:val="outset" w:sz="6" w:space="0" w:color="auto"/>
              <w:left w:val="outset" w:sz="6" w:space="0" w:color="auto"/>
              <w:bottom w:val="outset" w:sz="6" w:space="0" w:color="auto"/>
              <w:right w:val="outset" w:sz="6" w:space="0" w:color="auto"/>
            </w:tcBorders>
            <w:vAlign w:val="center"/>
            <w:hideMark/>
          </w:tcPr>
          <w:p w14:paraId="36B758BA" w14:textId="77777777" w:rsidR="00FE4F9F" w:rsidRPr="00730A8B" w:rsidRDefault="00FE4F9F" w:rsidP="00730A8B">
            <w:pPr>
              <w:spacing w:before="100" w:beforeAutospacing="1" w:after="100" w:afterAutospacing="1" w:line="360" w:lineRule="auto"/>
              <w:jc w:val="both"/>
              <w:rPr>
                <w:rFonts w:ascii="Times New Roman" w:eastAsia="Times New Roman" w:hAnsi="Times New Roman" w:cs="Times New Roman"/>
                <w:b/>
                <w:sz w:val="28"/>
                <w:szCs w:val="28"/>
                <w:lang w:val="ru-RU" w:eastAsia="ru-UA"/>
              </w:rPr>
            </w:pPr>
            <w:r w:rsidRPr="00730A8B">
              <w:rPr>
                <w:rFonts w:ascii="Times New Roman" w:eastAsia="Times New Roman" w:hAnsi="Times New Roman" w:cs="Times New Roman"/>
                <w:b/>
                <w:sz w:val="28"/>
                <w:szCs w:val="28"/>
                <w:lang w:val="ru-RU" w:eastAsia="ru-UA"/>
              </w:rPr>
              <w:t>Описание</w:t>
            </w:r>
          </w:p>
        </w:tc>
      </w:tr>
      <w:tr w:rsidR="00FE4F9F" w:rsidRPr="00730A8B" w14:paraId="0B97C6E1" w14:textId="77777777" w:rsidTr="00F8396A">
        <w:tc>
          <w:tcPr>
            <w:tcW w:w="3253" w:type="dxa"/>
            <w:tcBorders>
              <w:top w:val="outset" w:sz="6" w:space="0" w:color="auto"/>
              <w:left w:val="outset" w:sz="6" w:space="0" w:color="auto"/>
              <w:bottom w:val="outset" w:sz="6" w:space="0" w:color="auto"/>
              <w:right w:val="outset" w:sz="6" w:space="0" w:color="auto"/>
            </w:tcBorders>
            <w:vAlign w:val="center"/>
            <w:hideMark/>
          </w:tcPr>
          <w:p w14:paraId="7A86E623" w14:textId="3C4D4950" w:rsidR="00FE4F9F" w:rsidRPr="00730A8B" w:rsidRDefault="00FE4F9F"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 xml:space="preserve">Первичная </w:t>
            </w:r>
          </w:p>
        </w:tc>
        <w:tc>
          <w:tcPr>
            <w:tcW w:w="6086" w:type="dxa"/>
            <w:tcBorders>
              <w:top w:val="outset" w:sz="6" w:space="0" w:color="auto"/>
              <w:left w:val="outset" w:sz="6" w:space="0" w:color="auto"/>
              <w:bottom w:val="outset" w:sz="6" w:space="0" w:color="auto"/>
              <w:right w:val="outset" w:sz="6" w:space="0" w:color="auto"/>
            </w:tcBorders>
            <w:vAlign w:val="center"/>
            <w:hideMark/>
          </w:tcPr>
          <w:p w14:paraId="2437CBF2" w14:textId="4E0018C5" w:rsidR="00FE4F9F" w:rsidRPr="00730A8B" w:rsidRDefault="00FE4F9F"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 xml:space="preserve">Возникает, когда надпочечники травмированы и не могут вырабатывать кортизол и альдостерон. </w:t>
            </w:r>
            <w:r w:rsidR="00F8396A" w:rsidRPr="00730A8B">
              <w:rPr>
                <w:rFonts w:ascii="Times New Roman" w:eastAsia="Times New Roman" w:hAnsi="Times New Roman" w:cs="Times New Roman"/>
                <w:sz w:val="28"/>
                <w:szCs w:val="28"/>
                <w:lang w:val="ru-RU" w:eastAsia="ru-UA"/>
              </w:rPr>
              <w:t>Проблема</w:t>
            </w:r>
            <w:r w:rsidRPr="00730A8B">
              <w:rPr>
                <w:rFonts w:ascii="Times New Roman" w:eastAsia="Times New Roman" w:hAnsi="Times New Roman" w:cs="Times New Roman"/>
                <w:sz w:val="28"/>
                <w:szCs w:val="28"/>
                <w:lang w:val="ru-RU" w:eastAsia="ru-UA"/>
              </w:rPr>
              <w:t xml:space="preserve"> также известн</w:t>
            </w:r>
            <w:r w:rsidR="00F8396A" w:rsidRPr="00730A8B">
              <w:rPr>
                <w:rFonts w:ascii="Times New Roman" w:eastAsia="Times New Roman" w:hAnsi="Times New Roman" w:cs="Times New Roman"/>
                <w:sz w:val="28"/>
                <w:szCs w:val="28"/>
                <w:lang w:val="ru-RU" w:eastAsia="ru-UA"/>
              </w:rPr>
              <w:t>а</w:t>
            </w:r>
            <w:r w:rsidRPr="00730A8B">
              <w:rPr>
                <w:rFonts w:ascii="Times New Roman" w:eastAsia="Times New Roman" w:hAnsi="Times New Roman" w:cs="Times New Roman"/>
                <w:sz w:val="28"/>
                <w:szCs w:val="28"/>
                <w:lang w:val="ru-RU" w:eastAsia="ru-UA"/>
              </w:rPr>
              <w:t xml:space="preserve">, как болезнь Аддисона. </w:t>
            </w:r>
          </w:p>
        </w:tc>
      </w:tr>
      <w:tr w:rsidR="00FE4F9F" w:rsidRPr="00730A8B" w14:paraId="70A2D829" w14:textId="77777777" w:rsidTr="00F8396A">
        <w:tc>
          <w:tcPr>
            <w:tcW w:w="3253" w:type="dxa"/>
            <w:tcBorders>
              <w:top w:val="outset" w:sz="6" w:space="0" w:color="auto"/>
              <w:left w:val="outset" w:sz="6" w:space="0" w:color="auto"/>
              <w:bottom w:val="outset" w:sz="6" w:space="0" w:color="auto"/>
              <w:right w:val="outset" w:sz="6" w:space="0" w:color="auto"/>
            </w:tcBorders>
            <w:vAlign w:val="center"/>
            <w:hideMark/>
          </w:tcPr>
          <w:p w14:paraId="58B54F8C" w14:textId="7EF19C97" w:rsidR="00FE4F9F" w:rsidRPr="00730A8B" w:rsidRDefault="00FE4F9F"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 xml:space="preserve">Вторичная </w:t>
            </w:r>
          </w:p>
        </w:tc>
        <w:tc>
          <w:tcPr>
            <w:tcW w:w="6086" w:type="dxa"/>
            <w:tcBorders>
              <w:top w:val="outset" w:sz="6" w:space="0" w:color="auto"/>
              <w:left w:val="outset" w:sz="6" w:space="0" w:color="auto"/>
              <w:bottom w:val="outset" w:sz="6" w:space="0" w:color="auto"/>
              <w:right w:val="outset" w:sz="6" w:space="0" w:color="auto"/>
            </w:tcBorders>
            <w:vAlign w:val="center"/>
            <w:hideMark/>
          </w:tcPr>
          <w:p w14:paraId="3EB99556" w14:textId="69BC71BD" w:rsidR="00FE4F9F" w:rsidRPr="00730A8B" w:rsidRDefault="00FE4F9F"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 xml:space="preserve">Встречается у пациентов с нарушением работы гипофиза. Железа у основания мозга не способна производить </w:t>
            </w:r>
            <w:proofErr w:type="spellStart"/>
            <w:r w:rsidRPr="00730A8B">
              <w:rPr>
                <w:rFonts w:ascii="Times New Roman" w:eastAsia="Times New Roman" w:hAnsi="Times New Roman" w:cs="Times New Roman"/>
                <w:sz w:val="28"/>
                <w:szCs w:val="28"/>
                <w:lang w:val="ru-RU" w:eastAsia="ru-UA"/>
              </w:rPr>
              <w:t>адренокортикотропин</w:t>
            </w:r>
            <w:proofErr w:type="spellEnd"/>
            <w:r w:rsidRPr="00730A8B">
              <w:rPr>
                <w:rFonts w:ascii="Times New Roman" w:eastAsia="Times New Roman" w:hAnsi="Times New Roman" w:cs="Times New Roman"/>
                <w:sz w:val="28"/>
                <w:szCs w:val="28"/>
                <w:lang w:val="ru-RU" w:eastAsia="ru-UA"/>
              </w:rPr>
              <w:t>, который стимулирует работу</w:t>
            </w:r>
            <w:r w:rsidR="00F8396A" w:rsidRPr="00730A8B">
              <w:rPr>
                <w:rFonts w:ascii="Times New Roman" w:eastAsia="Times New Roman" w:hAnsi="Times New Roman" w:cs="Times New Roman"/>
                <w:sz w:val="28"/>
                <w:szCs w:val="28"/>
                <w:lang w:val="ru-RU" w:eastAsia="ru-UA"/>
              </w:rPr>
              <w:t xml:space="preserve"> организма</w:t>
            </w:r>
            <w:r w:rsidRPr="00730A8B">
              <w:rPr>
                <w:rFonts w:ascii="Times New Roman" w:eastAsia="Times New Roman" w:hAnsi="Times New Roman" w:cs="Times New Roman"/>
                <w:sz w:val="28"/>
                <w:szCs w:val="28"/>
                <w:lang w:val="ru-RU" w:eastAsia="ru-UA"/>
              </w:rPr>
              <w:t xml:space="preserve">. </w:t>
            </w:r>
          </w:p>
        </w:tc>
      </w:tr>
      <w:tr w:rsidR="00FE4F9F" w:rsidRPr="00730A8B" w14:paraId="446A0495" w14:textId="77777777" w:rsidTr="00F8396A">
        <w:tc>
          <w:tcPr>
            <w:tcW w:w="3253" w:type="dxa"/>
            <w:tcBorders>
              <w:top w:val="outset" w:sz="6" w:space="0" w:color="auto"/>
              <w:left w:val="outset" w:sz="6" w:space="0" w:color="auto"/>
              <w:bottom w:val="outset" w:sz="6" w:space="0" w:color="auto"/>
              <w:right w:val="outset" w:sz="6" w:space="0" w:color="auto"/>
            </w:tcBorders>
            <w:vAlign w:val="center"/>
            <w:hideMark/>
          </w:tcPr>
          <w:p w14:paraId="324B8785" w14:textId="161149C4" w:rsidR="00FE4F9F" w:rsidRPr="00730A8B" w:rsidRDefault="00FE4F9F"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 xml:space="preserve">Третичная </w:t>
            </w:r>
          </w:p>
        </w:tc>
        <w:tc>
          <w:tcPr>
            <w:tcW w:w="6086" w:type="dxa"/>
            <w:tcBorders>
              <w:top w:val="outset" w:sz="6" w:space="0" w:color="auto"/>
              <w:left w:val="outset" w:sz="6" w:space="0" w:color="auto"/>
              <w:bottom w:val="outset" w:sz="6" w:space="0" w:color="auto"/>
              <w:right w:val="outset" w:sz="6" w:space="0" w:color="auto"/>
            </w:tcBorders>
            <w:vAlign w:val="center"/>
            <w:hideMark/>
          </w:tcPr>
          <w:p w14:paraId="169ABF14" w14:textId="77777777" w:rsidR="00FE4F9F" w:rsidRPr="00730A8B" w:rsidRDefault="00FE4F9F"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Возникает из-за неправильного функционирования гипоталамуса. Он не вырабатывает кортикотропин-</w:t>
            </w:r>
            <w:proofErr w:type="spellStart"/>
            <w:r w:rsidRPr="00730A8B">
              <w:rPr>
                <w:rFonts w:ascii="Times New Roman" w:eastAsia="Times New Roman" w:hAnsi="Times New Roman" w:cs="Times New Roman"/>
                <w:sz w:val="28"/>
                <w:szCs w:val="28"/>
                <w:lang w:val="ru-RU" w:eastAsia="ru-UA"/>
              </w:rPr>
              <w:t>рилизинг</w:t>
            </w:r>
            <w:proofErr w:type="spellEnd"/>
            <w:r w:rsidRPr="00730A8B">
              <w:rPr>
                <w:rFonts w:ascii="Times New Roman" w:eastAsia="Times New Roman" w:hAnsi="Times New Roman" w:cs="Times New Roman"/>
                <w:sz w:val="28"/>
                <w:szCs w:val="28"/>
                <w:lang w:val="ru-RU" w:eastAsia="ru-UA"/>
              </w:rPr>
              <w:t>-гормоном, который заставляет гипофиз синтезировать АКТГ.</w:t>
            </w:r>
          </w:p>
          <w:p w14:paraId="49A119DD" w14:textId="77777777" w:rsidR="00FE4F9F" w:rsidRPr="00730A8B" w:rsidRDefault="00FE4F9F"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p>
        </w:tc>
      </w:tr>
    </w:tbl>
    <w:p w14:paraId="323EA50B" w14:textId="4FB804A7" w:rsidR="00FE4F9F" w:rsidRPr="00730A8B" w:rsidRDefault="00FE4F9F"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Чаще всего у пациентов наблюдается первичн</w:t>
      </w:r>
      <w:r w:rsidR="00F8396A" w:rsidRPr="00730A8B">
        <w:rPr>
          <w:rFonts w:ascii="Times New Roman" w:eastAsia="Times New Roman" w:hAnsi="Times New Roman" w:cs="Times New Roman"/>
          <w:sz w:val="28"/>
          <w:szCs w:val="28"/>
          <w:lang w:val="ru-RU" w:eastAsia="ru-UA"/>
        </w:rPr>
        <w:t xml:space="preserve">ая патология. </w:t>
      </w:r>
      <w:r w:rsidRPr="00730A8B">
        <w:rPr>
          <w:rFonts w:ascii="Times New Roman" w:eastAsia="Times New Roman" w:hAnsi="Times New Roman" w:cs="Times New Roman"/>
          <w:sz w:val="28"/>
          <w:szCs w:val="28"/>
          <w:lang w:val="ru-RU" w:eastAsia="ru-UA"/>
        </w:rPr>
        <w:t xml:space="preserve">Ежегодно заболеваемость составляет 4 случая на 100000 населения. </w:t>
      </w:r>
      <w:r w:rsidRPr="00730A8B">
        <w:rPr>
          <w:rFonts w:ascii="Times New Roman" w:eastAsia="Times New Roman" w:hAnsi="Times New Roman" w:cs="Times New Roman"/>
          <w:sz w:val="28"/>
          <w:szCs w:val="28"/>
          <w:lang w:val="ru-RU" w:eastAsia="ru-UA"/>
        </w:rPr>
        <w:t>Другие</w:t>
      </w:r>
      <w:r w:rsidRPr="00730A8B">
        <w:rPr>
          <w:rFonts w:ascii="Times New Roman" w:eastAsia="Times New Roman" w:hAnsi="Times New Roman" w:cs="Times New Roman"/>
          <w:sz w:val="28"/>
          <w:szCs w:val="28"/>
          <w:lang w:val="ru-RU" w:eastAsia="ru-UA"/>
        </w:rPr>
        <w:t xml:space="preserve"> встречается гораздо реже.</w:t>
      </w:r>
    </w:p>
    <w:p w14:paraId="284E5377" w14:textId="0726C410" w:rsidR="00F8396A" w:rsidRPr="00730A8B" w:rsidRDefault="00F8396A" w:rsidP="00730A8B">
      <w:pPr>
        <w:spacing w:line="360" w:lineRule="auto"/>
        <w:jc w:val="both"/>
        <w:rPr>
          <w:rFonts w:ascii="Times New Roman" w:hAnsi="Times New Roman" w:cs="Times New Roman"/>
          <w:sz w:val="28"/>
          <w:szCs w:val="28"/>
          <w:lang w:val="ru-RU"/>
        </w:rPr>
      </w:pPr>
    </w:p>
    <w:p w14:paraId="753C5D9F" w14:textId="77777777" w:rsidR="00F8396A" w:rsidRPr="00730A8B" w:rsidRDefault="00F8396A" w:rsidP="00730A8B">
      <w:p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br w:type="page"/>
      </w:r>
    </w:p>
    <w:p w14:paraId="7EDA238F" w14:textId="57954EFE" w:rsidR="00730A8B" w:rsidRPr="00730A8B" w:rsidRDefault="00730A8B" w:rsidP="00730A8B">
      <w:pPr>
        <w:pStyle w:val="1"/>
        <w:rPr>
          <w:rFonts w:eastAsia="Times New Roman"/>
          <w:lang w:val="ru-RU" w:eastAsia="ru-UA"/>
        </w:rPr>
      </w:pPr>
      <w:r w:rsidRPr="00730A8B">
        <w:rPr>
          <w:rFonts w:eastAsia="Times New Roman"/>
          <w:lang w:val="ru-RU" w:eastAsia="ru-UA"/>
        </w:rPr>
        <w:lastRenderedPageBreak/>
        <w:t>Что такое грибок ногтя, и почему он возникает?</w:t>
      </w:r>
    </w:p>
    <w:p w14:paraId="44BC5ACC" w14:textId="03E18C90" w:rsidR="00F8396A" w:rsidRPr="00730A8B" w:rsidRDefault="00F8396A"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 xml:space="preserve">Грибковая инфекция ногтей поражает около 10% населения мира. Ее второе название — </w:t>
      </w:r>
      <w:proofErr w:type="spellStart"/>
      <w:r w:rsidRPr="00730A8B">
        <w:rPr>
          <w:rFonts w:ascii="Times New Roman" w:eastAsia="Times New Roman" w:hAnsi="Times New Roman" w:cs="Times New Roman"/>
          <w:sz w:val="28"/>
          <w:szCs w:val="28"/>
          <w:lang w:val="ru-RU" w:eastAsia="ru-UA"/>
        </w:rPr>
        <w:t>онихомикоз</w:t>
      </w:r>
      <w:proofErr w:type="spellEnd"/>
      <w:r w:rsidRPr="00730A8B">
        <w:rPr>
          <w:rFonts w:ascii="Times New Roman" w:eastAsia="Times New Roman" w:hAnsi="Times New Roman" w:cs="Times New Roman"/>
          <w:sz w:val="28"/>
          <w:szCs w:val="28"/>
          <w:lang w:val="ru-RU" w:eastAsia="ru-UA"/>
        </w:rPr>
        <w:t xml:space="preserve">. С научной точки зрения, — это состояние, которое затрагивает любой компонент структуры, в том числе матрикс, пластину и ложе. Состояние вызывает серьезные физические и профессиональные ограничения, а также снижает качество жизни. Именно поэтому важно быстро его вылечить. </w:t>
      </w:r>
    </w:p>
    <w:p w14:paraId="08F42512" w14:textId="77777777" w:rsidR="00F8396A" w:rsidRPr="00730A8B" w:rsidRDefault="00F8396A" w:rsidP="00730A8B">
      <w:pPr>
        <w:pStyle w:val="2"/>
      </w:pPr>
      <w:r w:rsidRPr="00730A8B">
        <w:t>Причины заболевания ног</w:t>
      </w:r>
    </w:p>
    <w:p w14:paraId="193ED8AA" w14:textId="77777777" w:rsidR="00F8396A" w:rsidRPr="00730A8B" w:rsidRDefault="00F8396A"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 xml:space="preserve">Патология провоцируется 3 основными классами микроорганизмов — </w:t>
      </w:r>
      <w:proofErr w:type="spellStart"/>
      <w:r w:rsidRPr="00730A8B">
        <w:rPr>
          <w:rFonts w:ascii="Times New Roman" w:eastAsia="Times New Roman" w:hAnsi="Times New Roman" w:cs="Times New Roman"/>
          <w:sz w:val="28"/>
          <w:szCs w:val="28"/>
          <w:lang w:val="ru-RU" w:eastAsia="ru-UA"/>
        </w:rPr>
        <w:t>дерматофиты</w:t>
      </w:r>
      <w:proofErr w:type="spellEnd"/>
      <w:r w:rsidRPr="00730A8B">
        <w:rPr>
          <w:rFonts w:ascii="Times New Roman" w:eastAsia="Times New Roman" w:hAnsi="Times New Roman" w:cs="Times New Roman"/>
          <w:sz w:val="28"/>
          <w:szCs w:val="28"/>
          <w:lang w:val="ru-RU" w:eastAsia="ru-UA"/>
        </w:rPr>
        <w:t>, дрожжи и плесневые грибы. К развитию приводят:</w:t>
      </w:r>
    </w:p>
    <w:p w14:paraId="1B0AC348" w14:textId="77777777" w:rsidR="00F8396A" w:rsidRPr="00730A8B" w:rsidRDefault="00F8396A" w:rsidP="00730A8B">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val="ru-RU" w:eastAsia="ru-UA"/>
        </w:rPr>
      </w:pPr>
      <w:proofErr w:type="spellStart"/>
      <w:r w:rsidRPr="00730A8B">
        <w:rPr>
          <w:rFonts w:ascii="Times New Roman" w:eastAsia="Times New Roman" w:hAnsi="Times New Roman" w:cs="Times New Roman"/>
          <w:sz w:val="28"/>
          <w:szCs w:val="28"/>
          <w:lang w:val="ru-RU" w:eastAsia="ru-UA"/>
        </w:rPr>
        <w:t>Trichophyton</w:t>
      </w:r>
      <w:proofErr w:type="spellEnd"/>
      <w:r w:rsidRPr="00730A8B">
        <w:rPr>
          <w:rFonts w:ascii="Times New Roman" w:eastAsia="Times New Roman" w:hAnsi="Times New Roman" w:cs="Times New Roman"/>
          <w:sz w:val="28"/>
          <w:szCs w:val="28"/>
          <w:lang w:val="ru-RU" w:eastAsia="ru-UA"/>
        </w:rPr>
        <w:t xml:space="preserve"> </w:t>
      </w:r>
      <w:proofErr w:type="spellStart"/>
      <w:r w:rsidRPr="00730A8B">
        <w:rPr>
          <w:rFonts w:ascii="Times New Roman" w:eastAsia="Times New Roman" w:hAnsi="Times New Roman" w:cs="Times New Roman"/>
          <w:sz w:val="28"/>
          <w:szCs w:val="28"/>
          <w:lang w:val="ru-RU" w:eastAsia="ru-UA"/>
        </w:rPr>
        <w:t>rubrum</w:t>
      </w:r>
      <w:proofErr w:type="spellEnd"/>
      <w:r w:rsidRPr="00730A8B">
        <w:rPr>
          <w:rFonts w:ascii="Times New Roman" w:eastAsia="Times New Roman" w:hAnsi="Times New Roman" w:cs="Times New Roman"/>
          <w:sz w:val="28"/>
          <w:szCs w:val="28"/>
          <w:lang w:val="ru-RU" w:eastAsia="ru-UA"/>
        </w:rPr>
        <w:t>;</w:t>
      </w:r>
    </w:p>
    <w:p w14:paraId="06F26C9D" w14:textId="77777777" w:rsidR="00F8396A" w:rsidRPr="00730A8B" w:rsidRDefault="00F8396A" w:rsidP="00730A8B">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en-US" w:eastAsia="ru-UA"/>
        </w:rPr>
        <w:t>M</w:t>
      </w:r>
      <w:proofErr w:type="spellStart"/>
      <w:r w:rsidRPr="00730A8B">
        <w:rPr>
          <w:rFonts w:ascii="Times New Roman" w:eastAsia="Times New Roman" w:hAnsi="Times New Roman" w:cs="Times New Roman"/>
          <w:sz w:val="28"/>
          <w:szCs w:val="28"/>
          <w:lang w:val="ru-RU" w:eastAsia="ru-UA"/>
        </w:rPr>
        <w:t>entagrophytes</w:t>
      </w:r>
      <w:proofErr w:type="spellEnd"/>
      <w:r w:rsidRPr="00730A8B">
        <w:rPr>
          <w:rFonts w:ascii="Times New Roman" w:eastAsia="Times New Roman" w:hAnsi="Times New Roman" w:cs="Times New Roman"/>
          <w:sz w:val="28"/>
          <w:szCs w:val="28"/>
          <w:lang w:val="ru-RU" w:eastAsia="ru-UA"/>
        </w:rPr>
        <w:t>;</w:t>
      </w:r>
    </w:p>
    <w:p w14:paraId="1D3D7324" w14:textId="77777777" w:rsidR="00F8396A" w:rsidRPr="00730A8B" w:rsidRDefault="00F8396A" w:rsidP="00730A8B">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val="ru-RU" w:eastAsia="ru-UA"/>
        </w:rPr>
      </w:pPr>
      <w:proofErr w:type="spellStart"/>
      <w:r w:rsidRPr="00730A8B">
        <w:rPr>
          <w:rFonts w:ascii="Times New Roman" w:eastAsia="Times New Roman" w:hAnsi="Times New Roman" w:cs="Times New Roman"/>
          <w:sz w:val="28"/>
          <w:szCs w:val="28"/>
          <w:lang w:val="ru-RU" w:eastAsia="ru-UA"/>
        </w:rPr>
        <w:t>Candida</w:t>
      </w:r>
      <w:proofErr w:type="spellEnd"/>
      <w:r w:rsidRPr="00730A8B">
        <w:rPr>
          <w:rFonts w:ascii="Times New Roman" w:eastAsia="Times New Roman" w:hAnsi="Times New Roman" w:cs="Times New Roman"/>
          <w:sz w:val="28"/>
          <w:szCs w:val="28"/>
          <w:lang w:val="ru-RU" w:eastAsia="ru-UA"/>
        </w:rPr>
        <w:t xml:space="preserve"> </w:t>
      </w:r>
      <w:proofErr w:type="spellStart"/>
      <w:r w:rsidRPr="00730A8B">
        <w:rPr>
          <w:rFonts w:ascii="Times New Roman" w:eastAsia="Times New Roman" w:hAnsi="Times New Roman" w:cs="Times New Roman"/>
          <w:sz w:val="28"/>
          <w:szCs w:val="28"/>
          <w:lang w:val="ru-RU" w:eastAsia="ru-UA"/>
        </w:rPr>
        <w:t>albicans</w:t>
      </w:r>
      <w:proofErr w:type="spellEnd"/>
      <w:r w:rsidRPr="00730A8B">
        <w:rPr>
          <w:rFonts w:ascii="Times New Roman" w:eastAsia="Times New Roman" w:hAnsi="Times New Roman" w:cs="Times New Roman"/>
          <w:sz w:val="28"/>
          <w:szCs w:val="28"/>
          <w:lang w:val="ru-RU" w:eastAsia="ru-UA"/>
        </w:rPr>
        <w:t>.</w:t>
      </w:r>
    </w:p>
    <w:p w14:paraId="5976F715" w14:textId="77777777" w:rsidR="00F8396A" w:rsidRPr="00730A8B" w:rsidRDefault="00F8396A"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Все эти виды грибков хорошо поддаются лечению. Кстати, факторами риска являются:</w:t>
      </w:r>
    </w:p>
    <w:p w14:paraId="43F1B3A6" w14:textId="77777777" w:rsidR="00F8396A" w:rsidRPr="00730A8B" w:rsidRDefault="00F8396A" w:rsidP="00730A8B">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семейный анамнез;</w:t>
      </w:r>
    </w:p>
    <w:p w14:paraId="2A85CB09" w14:textId="77777777" w:rsidR="00F8396A" w:rsidRPr="00730A8B" w:rsidRDefault="00F8396A" w:rsidP="00730A8B">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пожилой возраст;</w:t>
      </w:r>
    </w:p>
    <w:p w14:paraId="69CAE90A" w14:textId="77777777" w:rsidR="00F8396A" w:rsidRPr="00730A8B" w:rsidRDefault="00F8396A" w:rsidP="00730A8B">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плохое здоровье;</w:t>
      </w:r>
    </w:p>
    <w:p w14:paraId="285B1D7E" w14:textId="77777777" w:rsidR="00F8396A" w:rsidRPr="00730A8B" w:rsidRDefault="00F8396A" w:rsidP="00730A8B">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травмы;</w:t>
      </w:r>
    </w:p>
    <w:p w14:paraId="4A874416" w14:textId="77777777" w:rsidR="00F8396A" w:rsidRPr="00730A8B" w:rsidRDefault="00F8396A" w:rsidP="00730A8B">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теплый климат;</w:t>
      </w:r>
    </w:p>
    <w:p w14:paraId="424BED9D" w14:textId="77777777" w:rsidR="00F8396A" w:rsidRPr="00730A8B" w:rsidRDefault="00F8396A" w:rsidP="00730A8B">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прием иммунодепрессантов;</w:t>
      </w:r>
    </w:p>
    <w:p w14:paraId="75E76FE8" w14:textId="77777777" w:rsidR="00F8396A" w:rsidRPr="00730A8B" w:rsidRDefault="00F8396A" w:rsidP="00730A8B">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посещение маникюрных салонов;</w:t>
      </w:r>
    </w:p>
    <w:p w14:paraId="4ABD093F" w14:textId="77777777" w:rsidR="00F8396A" w:rsidRPr="00730A8B" w:rsidRDefault="00F8396A" w:rsidP="00730A8B">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купание в общественных местах.</w:t>
      </w:r>
    </w:p>
    <w:p w14:paraId="51189A5D" w14:textId="77777777" w:rsidR="00F8396A" w:rsidRPr="00730A8B" w:rsidRDefault="00F8396A" w:rsidP="00730A8B">
      <w:pPr>
        <w:pStyle w:val="2"/>
      </w:pPr>
      <w:r w:rsidRPr="00730A8B">
        <w:lastRenderedPageBreak/>
        <w:t>Типы грибковой инфекции</w:t>
      </w:r>
    </w:p>
    <w:p w14:paraId="37E6D1E1" w14:textId="77777777" w:rsidR="00F8396A" w:rsidRPr="00730A8B" w:rsidRDefault="00F8396A"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Различают пять подвидов, которые характеризуются различными путями проникновения.</w:t>
      </w:r>
    </w:p>
    <w:tbl>
      <w:tblPr>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669"/>
        <w:gridCol w:w="4670"/>
      </w:tblGrid>
      <w:tr w:rsidR="00F8396A" w:rsidRPr="00730A8B" w14:paraId="28ACF1F3" w14:textId="77777777" w:rsidTr="00047668">
        <w:tc>
          <w:tcPr>
            <w:tcW w:w="46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0E7463" w14:textId="77777777" w:rsidR="00F8396A" w:rsidRPr="00730A8B" w:rsidRDefault="00F8396A" w:rsidP="00730A8B">
            <w:pPr>
              <w:spacing w:before="100" w:beforeAutospacing="1" w:after="100" w:afterAutospacing="1" w:line="360" w:lineRule="auto"/>
              <w:jc w:val="both"/>
              <w:rPr>
                <w:rFonts w:ascii="Times New Roman" w:eastAsia="Times New Roman" w:hAnsi="Times New Roman" w:cs="Times New Roman"/>
                <w:b/>
                <w:sz w:val="28"/>
                <w:szCs w:val="28"/>
                <w:lang w:val="ru-RU" w:eastAsia="ru-UA"/>
              </w:rPr>
            </w:pPr>
            <w:r w:rsidRPr="00730A8B">
              <w:rPr>
                <w:rFonts w:ascii="Times New Roman" w:eastAsia="Times New Roman" w:hAnsi="Times New Roman" w:cs="Times New Roman"/>
                <w:b/>
                <w:sz w:val="28"/>
                <w:szCs w:val="28"/>
                <w:lang w:val="ru-RU" w:eastAsia="ru-UA"/>
              </w:rPr>
              <w:t>Виды</w:t>
            </w:r>
          </w:p>
        </w:tc>
        <w:tc>
          <w:tcPr>
            <w:tcW w:w="46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93D707" w14:textId="77777777" w:rsidR="00F8396A" w:rsidRPr="00730A8B" w:rsidRDefault="00F8396A"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b/>
                <w:sz w:val="28"/>
                <w:szCs w:val="28"/>
                <w:lang w:val="ru-RU" w:eastAsia="ru-UA"/>
              </w:rPr>
              <w:t>Описание</w:t>
            </w:r>
          </w:p>
        </w:tc>
      </w:tr>
      <w:tr w:rsidR="00F8396A" w:rsidRPr="00730A8B" w14:paraId="5F0048BE" w14:textId="77777777" w:rsidTr="00047668">
        <w:tc>
          <w:tcPr>
            <w:tcW w:w="46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CAB8EB" w14:textId="77777777" w:rsidR="00F8396A" w:rsidRPr="00730A8B" w:rsidRDefault="00F8396A"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 xml:space="preserve">Дистальный </w:t>
            </w:r>
            <w:proofErr w:type="spellStart"/>
            <w:r w:rsidRPr="00730A8B">
              <w:rPr>
                <w:rFonts w:ascii="Times New Roman" w:eastAsia="Times New Roman" w:hAnsi="Times New Roman" w:cs="Times New Roman"/>
                <w:sz w:val="28"/>
                <w:szCs w:val="28"/>
                <w:lang w:val="ru-RU" w:eastAsia="ru-UA"/>
              </w:rPr>
              <w:t>подногтевой</w:t>
            </w:r>
            <w:proofErr w:type="spellEnd"/>
            <w:r w:rsidRPr="00730A8B">
              <w:rPr>
                <w:rFonts w:ascii="Times New Roman" w:eastAsia="Times New Roman" w:hAnsi="Times New Roman" w:cs="Times New Roman"/>
                <w:sz w:val="28"/>
                <w:szCs w:val="28"/>
                <w:lang w:val="ru-RU" w:eastAsia="ru-UA"/>
              </w:rPr>
              <w:t xml:space="preserve"> </w:t>
            </w:r>
          </w:p>
        </w:tc>
        <w:tc>
          <w:tcPr>
            <w:tcW w:w="46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24C758" w14:textId="77777777" w:rsidR="00F8396A" w:rsidRPr="00730A8B" w:rsidRDefault="00F8396A"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 xml:space="preserve">Характеризуется поражением ногтевого ложа и нижележащей структуры. Инфекционный организм мигрирует проксимально через подлежащий матрикс. Обычно вызывается </w:t>
            </w:r>
            <w:proofErr w:type="spellStart"/>
            <w:r w:rsidRPr="00730A8B">
              <w:rPr>
                <w:rFonts w:ascii="Times New Roman" w:eastAsia="Times New Roman" w:hAnsi="Times New Roman" w:cs="Times New Roman"/>
                <w:sz w:val="28"/>
                <w:szCs w:val="28"/>
                <w:lang w:val="ru-RU" w:eastAsia="ru-UA"/>
              </w:rPr>
              <w:t>дерматофитом</w:t>
            </w:r>
            <w:proofErr w:type="spellEnd"/>
            <w:r w:rsidRPr="00730A8B">
              <w:rPr>
                <w:rFonts w:ascii="Times New Roman" w:eastAsia="Times New Roman" w:hAnsi="Times New Roman" w:cs="Times New Roman"/>
                <w:sz w:val="28"/>
                <w:szCs w:val="28"/>
                <w:lang w:val="ru-RU" w:eastAsia="ru-UA"/>
              </w:rPr>
              <w:t xml:space="preserve"> T. </w:t>
            </w:r>
            <w:proofErr w:type="spellStart"/>
            <w:r w:rsidRPr="00730A8B">
              <w:rPr>
                <w:rFonts w:ascii="Times New Roman" w:eastAsia="Times New Roman" w:hAnsi="Times New Roman" w:cs="Times New Roman"/>
                <w:sz w:val="28"/>
                <w:szCs w:val="28"/>
                <w:lang w:val="ru-RU" w:eastAsia="ru-UA"/>
              </w:rPr>
              <w:t>Rubrum</w:t>
            </w:r>
            <w:proofErr w:type="spellEnd"/>
            <w:r w:rsidRPr="00730A8B">
              <w:rPr>
                <w:rFonts w:ascii="Times New Roman" w:eastAsia="Times New Roman" w:hAnsi="Times New Roman" w:cs="Times New Roman"/>
                <w:sz w:val="28"/>
                <w:szCs w:val="28"/>
                <w:lang w:val="ru-RU" w:eastAsia="ru-UA"/>
              </w:rPr>
              <w:t xml:space="preserve">, и развивается на ногах. </w:t>
            </w:r>
          </w:p>
        </w:tc>
      </w:tr>
      <w:tr w:rsidR="00F8396A" w:rsidRPr="00730A8B" w14:paraId="7B0F2AFF" w14:textId="77777777" w:rsidTr="00047668">
        <w:tc>
          <w:tcPr>
            <w:tcW w:w="46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F38FB2" w14:textId="77777777" w:rsidR="00F8396A" w:rsidRPr="00730A8B" w:rsidRDefault="00F8396A"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 xml:space="preserve">Проксимальный </w:t>
            </w:r>
            <w:proofErr w:type="spellStart"/>
            <w:r w:rsidRPr="00730A8B">
              <w:rPr>
                <w:rFonts w:ascii="Times New Roman" w:eastAsia="Times New Roman" w:hAnsi="Times New Roman" w:cs="Times New Roman"/>
                <w:sz w:val="28"/>
                <w:szCs w:val="28"/>
                <w:lang w:val="ru-RU" w:eastAsia="ru-UA"/>
              </w:rPr>
              <w:t>подногтевой</w:t>
            </w:r>
            <w:proofErr w:type="spellEnd"/>
            <w:r w:rsidRPr="00730A8B">
              <w:rPr>
                <w:rFonts w:ascii="Times New Roman" w:eastAsia="Times New Roman" w:hAnsi="Times New Roman" w:cs="Times New Roman"/>
                <w:sz w:val="28"/>
                <w:szCs w:val="28"/>
                <w:lang w:val="ru-RU" w:eastAsia="ru-UA"/>
              </w:rPr>
              <w:t xml:space="preserve"> </w:t>
            </w:r>
          </w:p>
        </w:tc>
        <w:tc>
          <w:tcPr>
            <w:tcW w:w="46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DC5E02" w14:textId="77777777" w:rsidR="00F8396A" w:rsidRPr="00730A8B" w:rsidRDefault="00F8396A"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Относительно редкий подтип и возникает, когда микробы проникают в ноготь через проксимальную складку в области кутикулы. Затем они мигрируют дистально в пластинку. Часто встречается у больных СПИДом и считается ранним клиническим маркером ВИЧ-инфекции</w:t>
            </w:r>
          </w:p>
        </w:tc>
      </w:tr>
      <w:tr w:rsidR="00F8396A" w:rsidRPr="00730A8B" w14:paraId="53476755" w14:textId="77777777" w:rsidTr="00047668">
        <w:tc>
          <w:tcPr>
            <w:tcW w:w="46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F1624A" w14:textId="022C905A" w:rsidR="00F8396A" w:rsidRPr="00730A8B" w:rsidRDefault="00F8396A"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Белый поверхностный</w:t>
            </w:r>
            <w:r w:rsidR="00730A8B" w:rsidRPr="00730A8B">
              <w:rPr>
                <w:rFonts w:ascii="Times New Roman" w:eastAsia="Times New Roman" w:hAnsi="Times New Roman" w:cs="Times New Roman"/>
                <w:sz w:val="28"/>
                <w:szCs w:val="28"/>
                <w:lang w:val="ru-RU" w:eastAsia="ru-UA"/>
              </w:rPr>
              <w:t xml:space="preserve"> </w:t>
            </w:r>
          </w:p>
        </w:tc>
        <w:tc>
          <w:tcPr>
            <w:tcW w:w="46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5468DB" w14:textId="77777777" w:rsidR="00F8396A" w:rsidRPr="00730A8B" w:rsidRDefault="00F8396A"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 xml:space="preserve">Возникает, когда определенные грибы напрямую поражают поверхностные слои ногтевой части. Позже поражается ороговевший слой ложа. Наиболее частым этиологическим агентом является T. </w:t>
            </w:r>
            <w:proofErr w:type="spellStart"/>
            <w:r w:rsidRPr="00730A8B">
              <w:rPr>
                <w:rFonts w:ascii="Times New Roman" w:eastAsia="Times New Roman" w:hAnsi="Times New Roman" w:cs="Times New Roman"/>
                <w:sz w:val="28"/>
                <w:szCs w:val="28"/>
                <w:lang w:val="ru-RU" w:eastAsia="ru-UA"/>
              </w:rPr>
              <w:t>mentagrophytes</w:t>
            </w:r>
            <w:proofErr w:type="spellEnd"/>
          </w:p>
        </w:tc>
      </w:tr>
      <w:tr w:rsidR="00F8396A" w:rsidRPr="00730A8B" w14:paraId="1ACDBBF3" w14:textId="77777777" w:rsidTr="00047668">
        <w:tc>
          <w:tcPr>
            <w:tcW w:w="46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54168C" w14:textId="77777777" w:rsidR="00F8396A" w:rsidRPr="00730A8B" w:rsidRDefault="00F8396A"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proofErr w:type="spellStart"/>
            <w:r w:rsidRPr="00730A8B">
              <w:rPr>
                <w:rFonts w:ascii="Times New Roman" w:eastAsia="Times New Roman" w:hAnsi="Times New Roman" w:cs="Times New Roman"/>
                <w:sz w:val="28"/>
                <w:szCs w:val="28"/>
                <w:lang w:val="ru-RU" w:eastAsia="ru-UA"/>
              </w:rPr>
              <w:t>Кандидозные</w:t>
            </w:r>
            <w:proofErr w:type="spellEnd"/>
            <w:r w:rsidRPr="00730A8B">
              <w:rPr>
                <w:rFonts w:ascii="Times New Roman" w:eastAsia="Times New Roman" w:hAnsi="Times New Roman" w:cs="Times New Roman"/>
                <w:sz w:val="28"/>
                <w:szCs w:val="28"/>
                <w:lang w:val="ru-RU" w:eastAsia="ru-UA"/>
              </w:rPr>
              <w:t xml:space="preserve"> заболевания </w:t>
            </w:r>
          </w:p>
        </w:tc>
        <w:tc>
          <w:tcPr>
            <w:tcW w:w="46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F1DD90" w14:textId="77777777" w:rsidR="00F8396A" w:rsidRPr="00730A8B" w:rsidRDefault="00F8396A"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 xml:space="preserve">Возникают у пациентов с хроническим кожно-слизистым кандидозом и </w:t>
            </w:r>
            <w:r w:rsidRPr="00730A8B">
              <w:rPr>
                <w:rFonts w:ascii="Times New Roman" w:eastAsia="Times New Roman" w:hAnsi="Times New Roman" w:cs="Times New Roman"/>
                <w:sz w:val="28"/>
                <w:szCs w:val="28"/>
                <w:lang w:val="ru-RU" w:eastAsia="ru-UA"/>
              </w:rPr>
              <w:lastRenderedPageBreak/>
              <w:t xml:space="preserve">вызываются C. </w:t>
            </w:r>
            <w:proofErr w:type="spellStart"/>
            <w:r w:rsidRPr="00730A8B">
              <w:rPr>
                <w:rFonts w:ascii="Times New Roman" w:eastAsia="Times New Roman" w:hAnsi="Times New Roman" w:cs="Times New Roman"/>
                <w:sz w:val="28"/>
                <w:szCs w:val="28"/>
                <w:lang w:val="ru-RU" w:eastAsia="ru-UA"/>
              </w:rPr>
              <w:t>Albicans</w:t>
            </w:r>
            <w:proofErr w:type="spellEnd"/>
            <w:r w:rsidRPr="00730A8B">
              <w:rPr>
                <w:rFonts w:ascii="Times New Roman" w:eastAsia="Times New Roman" w:hAnsi="Times New Roman" w:cs="Times New Roman"/>
                <w:sz w:val="28"/>
                <w:szCs w:val="28"/>
                <w:lang w:val="ru-RU" w:eastAsia="ru-UA"/>
              </w:rPr>
              <w:t>. Организм поражает всю ногтевую пластину.</w:t>
            </w:r>
          </w:p>
        </w:tc>
      </w:tr>
      <w:tr w:rsidR="00F8396A" w:rsidRPr="00730A8B" w14:paraId="2F815457" w14:textId="77777777" w:rsidTr="00047668">
        <w:tc>
          <w:tcPr>
            <w:tcW w:w="467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B01C90" w14:textId="77777777" w:rsidR="00F8396A" w:rsidRPr="00730A8B" w:rsidRDefault="00F8396A"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lastRenderedPageBreak/>
              <w:t xml:space="preserve">Тотальный дистрофический </w:t>
            </w:r>
          </w:p>
        </w:tc>
        <w:tc>
          <w:tcPr>
            <w:tcW w:w="46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449E7F" w14:textId="77777777" w:rsidR="00F8396A" w:rsidRPr="00730A8B" w:rsidRDefault="00F8396A" w:rsidP="00730A8B">
            <w:pPr>
              <w:spacing w:before="100" w:beforeAutospacing="1" w:after="100" w:afterAutospacing="1" w:line="360" w:lineRule="auto"/>
              <w:jc w:val="both"/>
              <w:rPr>
                <w:rFonts w:ascii="Times New Roman" w:eastAsia="Times New Roman" w:hAnsi="Times New Roman" w:cs="Times New Roman"/>
                <w:sz w:val="28"/>
                <w:szCs w:val="28"/>
                <w:lang w:val="ru-RU" w:eastAsia="ru-UA"/>
              </w:rPr>
            </w:pPr>
            <w:r w:rsidRPr="00730A8B">
              <w:rPr>
                <w:rFonts w:ascii="Times New Roman" w:eastAsia="Times New Roman" w:hAnsi="Times New Roman" w:cs="Times New Roman"/>
                <w:sz w:val="28"/>
                <w:szCs w:val="28"/>
                <w:lang w:val="ru-RU" w:eastAsia="ru-UA"/>
              </w:rPr>
              <w:t xml:space="preserve">Конечный результатом любой из четырех основных форм </w:t>
            </w:r>
            <w:proofErr w:type="spellStart"/>
            <w:r w:rsidRPr="00730A8B">
              <w:rPr>
                <w:rFonts w:ascii="Times New Roman" w:eastAsia="Times New Roman" w:hAnsi="Times New Roman" w:cs="Times New Roman"/>
                <w:sz w:val="28"/>
                <w:szCs w:val="28"/>
                <w:lang w:val="ru-RU" w:eastAsia="ru-UA"/>
              </w:rPr>
              <w:t>онихомикоза</w:t>
            </w:r>
            <w:proofErr w:type="spellEnd"/>
            <w:r w:rsidRPr="00730A8B">
              <w:rPr>
                <w:rFonts w:ascii="Times New Roman" w:eastAsia="Times New Roman" w:hAnsi="Times New Roman" w:cs="Times New Roman"/>
                <w:sz w:val="28"/>
                <w:szCs w:val="28"/>
                <w:lang w:val="ru-RU" w:eastAsia="ru-UA"/>
              </w:rPr>
              <w:t>. Весь ноготь становится толстым и дистрофическим.</w:t>
            </w:r>
          </w:p>
        </w:tc>
      </w:tr>
    </w:tbl>
    <w:p w14:paraId="0F8D5E28" w14:textId="77777777" w:rsidR="00F8396A" w:rsidRPr="00730A8B" w:rsidRDefault="00F8396A" w:rsidP="00730A8B">
      <w:pPr>
        <w:spacing w:line="360" w:lineRule="auto"/>
        <w:jc w:val="both"/>
        <w:rPr>
          <w:rFonts w:ascii="Times New Roman" w:hAnsi="Times New Roman" w:cs="Times New Roman"/>
          <w:sz w:val="28"/>
          <w:szCs w:val="28"/>
          <w:lang w:val="ru-RU"/>
        </w:rPr>
      </w:pPr>
    </w:p>
    <w:p w14:paraId="41CA40DA" w14:textId="1EC077B0" w:rsidR="00F8396A" w:rsidRPr="00730A8B" w:rsidRDefault="00F8396A" w:rsidP="00730A8B">
      <w:pPr>
        <w:spacing w:line="360" w:lineRule="auto"/>
        <w:jc w:val="both"/>
        <w:rPr>
          <w:rFonts w:ascii="Times New Roman" w:hAnsi="Times New Roman" w:cs="Times New Roman"/>
          <w:sz w:val="28"/>
          <w:szCs w:val="28"/>
          <w:lang w:val="ru-RU"/>
        </w:rPr>
      </w:pPr>
    </w:p>
    <w:p w14:paraId="58BC4F03" w14:textId="77777777" w:rsidR="00F8396A" w:rsidRPr="00730A8B" w:rsidRDefault="00F8396A" w:rsidP="00730A8B">
      <w:p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br w:type="page"/>
      </w:r>
    </w:p>
    <w:p w14:paraId="2AEE981C" w14:textId="77777777" w:rsidR="008363A4" w:rsidRPr="00730A8B" w:rsidRDefault="008363A4" w:rsidP="00730A8B">
      <w:pPr>
        <w:pStyle w:val="1"/>
        <w:rPr>
          <w:rFonts w:eastAsia="Times New Roman"/>
          <w:noProof/>
          <w:lang w:val="ru-RU" w:eastAsia="uk-UA"/>
        </w:rPr>
      </w:pPr>
      <w:r w:rsidRPr="00730A8B">
        <w:rPr>
          <w:rFonts w:eastAsia="Times New Roman"/>
          <w:noProof/>
          <w:lang w:val="ru-RU" w:eastAsia="uk-UA"/>
        </w:rPr>
        <w:lastRenderedPageBreak/>
        <w:t>Как выбрать профессию в IT</w:t>
      </w:r>
    </w:p>
    <w:p w14:paraId="1E4E36AD" w14:textId="77777777" w:rsidR="008363A4" w:rsidRPr="00730A8B" w:rsidRDefault="008363A4" w:rsidP="00730A8B">
      <w:pPr>
        <w:spacing w:before="100" w:beforeAutospacing="1" w:after="100" w:afterAutospacing="1" w:line="360" w:lineRule="auto"/>
        <w:jc w:val="both"/>
        <w:rPr>
          <w:rFonts w:ascii="Times New Roman" w:eastAsia="Times New Roman" w:hAnsi="Times New Roman" w:cs="Times New Roman"/>
          <w:noProof/>
          <w:sz w:val="28"/>
          <w:szCs w:val="28"/>
          <w:lang w:val="ru-RU" w:eastAsia="uk-UA"/>
        </w:rPr>
      </w:pPr>
      <w:r w:rsidRPr="00730A8B">
        <w:rPr>
          <w:rFonts w:ascii="Times New Roman" w:eastAsia="Times New Roman" w:hAnsi="Times New Roman" w:cs="Times New Roman"/>
          <w:noProof/>
          <w:sz w:val="28"/>
          <w:szCs w:val="28"/>
          <w:lang w:val="ru-RU" w:eastAsia="uk-UA"/>
        </w:rPr>
        <w:t xml:space="preserve">Существует миф, что айтишники — только программисты, но это не так. В этой деятельности есть много разновидностей, который отличаются по специфике и требованиям к будущим работникам. </w:t>
      </w:r>
    </w:p>
    <w:p w14:paraId="39944FC8" w14:textId="77777777" w:rsidR="008363A4" w:rsidRPr="00730A8B" w:rsidRDefault="008363A4" w:rsidP="00730A8B">
      <w:pPr>
        <w:pStyle w:val="2"/>
      </w:pPr>
      <w:r w:rsidRPr="00730A8B">
        <w:t>Критерии выбора IT-специальности</w:t>
      </w:r>
    </w:p>
    <w:p w14:paraId="09C589B2" w14:textId="77777777" w:rsidR="008363A4" w:rsidRPr="00730A8B" w:rsidRDefault="008363A4" w:rsidP="00730A8B">
      <w:pPr>
        <w:spacing w:before="100" w:beforeAutospacing="1" w:after="100" w:afterAutospacing="1" w:line="360" w:lineRule="auto"/>
        <w:jc w:val="both"/>
        <w:rPr>
          <w:rFonts w:ascii="Times New Roman" w:eastAsia="Times New Roman" w:hAnsi="Times New Roman" w:cs="Times New Roman"/>
          <w:noProof/>
          <w:sz w:val="28"/>
          <w:szCs w:val="28"/>
          <w:lang w:val="ru-RU" w:eastAsia="uk-UA"/>
        </w:rPr>
      </w:pPr>
      <w:r w:rsidRPr="00730A8B">
        <w:rPr>
          <w:rFonts w:ascii="Times New Roman" w:eastAsia="Times New Roman" w:hAnsi="Times New Roman" w:cs="Times New Roman"/>
          <w:noProof/>
          <w:sz w:val="28"/>
          <w:szCs w:val="28"/>
          <w:lang w:val="ru-RU" w:eastAsia="uk-UA"/>
        </w:rPr>
        <w:t>Для того, чтобы определиться с типом необходимо изучить критерии. Список характеристик включает</w:t>
      </w:r>
    </w:p>
    <w:p w14:paraId="7A402390" w14:textId="77777777" w:rsidR="008363A4" w:rsidRPr="00730A8B" w:rsidRDefault="008363A4" w:rsidP="00730A8B">
      <w:pPr>
        <w:numPr>
          <w:ilvl w:val="0"/>
          <w:numId w:val="5"/>
        </w:numPr>
        <w:spacing w:before="100" w:beforeAutospacing="1" w:after="100" w:afterAutospacing="1" w:line="360" w:lineRule="auto"/>
        <w:jc w:val="both"/>
        <w:rPr>
          <w:rFonts w:ascii="Times New Roman" w:eastAsia="Times New Roman" w:hAnsi="Times New Roman" w:cs="Times New Roman"/>
          <w:noProof/>
          <w:sz w:val="28"/>
          <w:szCs w:val="28"/>
          <w:lang w:val="ru-RU" w:eastAsia="uk-UA"/>
        </w:rPr>
      </w:pPr>
      <w:r w:rsidRPr="00730A8B">
        <w:rPr>
          <w:rFonts w:ascii="Times New Roman" w:eastAsia="Times New Roman" w:hAnsi="Times New Roman" w:cs="Times New Roman"/>
          <w:noProof/>
          <w:sz w:val="28"/>
          <w:szCs w:val="28"/>
          <w:lang w:val="ru-RU" w:eastAsia="uk-UA"/>
        </w:rPr>
        <w:t>Склонность. Итак, первым делом определите, кем являетесь — гуманитарий или прикладник. И, уже учитывая это, выбирайте себе профессию. Техническим людям будет ближе деятельность, связанная с вычислениями, управлением механизмами (например, программист, тестировщик). Гуманитарию больше подойду творческие занятия — дизайн, копирайтинг, поддержка..</w:t>
      </w:r>
    </w:p>
    <w:p w14:paraId="09A14A78" w14:textId="77777777" w:rsidR="008363A4" w:rsidRPr="00730A8B" w:rsidRDefault="008363A4" w:rsidP="00730A8B">
      <w:pPr>
        <w:numPr>
          <w:ilvl w:val="0"/>
          <w:numId w:val="5"/>
        </w:numPr>
        <w:spacing w:before="100" w:beforeAutospacing="1" w:after="100" w:afterAutospacing="1" w:line="360" w:lineRule="auto"/>
        <w:jc w:val="both"/>
        <w:rPr>
          <w:rFonts w:ascii="Times New Roman" w:eastAsia="Times New Roman" w:hAnsi="Times New Roman" w:cs="Times New Roman"/>
          <w:noProof/>
          <w:sz w:val="28"/>
          <w:szCs w:val="28"/>
          <w:lang w:val="ru-RU" w:eastAsia="uk-UA"/>
        </w:rPr>
      </w:pPr>
      <w:r w:rsidRPr="00730A8B">
        <w:rPr>
          <w:rFonts w:ascii="Times New Roman" w:eastAsia="Times New Roman" w:hAnsi="Times New Roman" w:cs="Times New Roman"/>
          <w:noProof/>
          <w:sz w:val="28"/>
          <w:szCs w:val="28"/>
          <w:lang w:val="ru-RU" w:eastAsia="uk-UA"/>
        </w:rPr>
        <w:t xml:space="preserve">Возможность удаленной работы. Большинство сфер подразумевает дистанционную деятельность. Однако у вас должна быть возможность заниматься </w:t>
      </w:r>
    </w:p>
    <w:p w14:paraId="0BB29A84" w14:textId="77777777" w:rsidR="008363A4" w:rsidRPr="00730A8B" w:rsidRDefault="008363A4" w:rsidP="00730A8B">
      <w:pPr>
        <w:numPr>
          <w:ilvl w:val="0"/>
          <w:numId w:val="5"/>
        </w:numPr>
        <w:spacing w:before="100" w:beforeAutospacing="1" w:after="100" w:afterAutospacing="1" w:line="360" w:lineRule="auto"/>
        <w:jc w:val="both"/>
        <w:rPr>
          <w:rFonts w:ascii="Times New Roman" w:eastAsia="Times New Roman" w:hAnsi="Times New Roman" w:cs="Times New Roman"/>
          <w:noProof/>
          <w:sz w:val="28"/>
          <w:szCs w:val="28"/>
          <w:lang w:val="ru-RU" w:eastAsia="uk-UA"/>
        </w:rPr>
      </w:pPr>
      <w:r w:rsidRPr="00730A8B">
        <w:rPr>
          <w:rFonts w:ascii="Times New Roman" w:eastAsia="Times New Roman" w:hAnsi="Times New Roman" w:cs="Times New Roman"/>
          <w:noProof/>
          <w:sz w:val="28"/>
          <w:szCs w:val="28"/>
          <w:lang w:val="ru-RU" w:eastAsia="uk-UA"/>
        </w:rPr>
        <w:t xml:space="preserve">Доступность. Если вы хотите быстро научиться и начать зарабатывать, то выбранное направление не должно требовать посещения вузов или покупки дорогостоящего оборудования. </w:t>
      </w:r>
    </w:p>
    <w:p w14:paraId="5DDE60EA" w14:textId="77777777" w:rsidR="008363A4" w:rsidRPr="00730A8B" w:rsidRDefault="008363A4" w:rsidP="00730A8B">
      <w:pPr>
        <w:numPr>
          <w:ilvl w:val="0"/>
          <w:numId w:val="5"/>
        </w:numPr>
        <w:spacing w:before="100" w:beforeAutospacing="1" w:after="100" w:afterAutospacing="1" w:line="360" w:lineRule="auto"/>
        <w:jc w:val="both"/>
        <w:rPr>
          <w:rFonts w:ascii="Times New Roman" w:eastAsia="Times New Roman" w:hAnsi="Times New Roman" w:cs="Times New Roman"/>
          <w:noProof/>
          <w:sz w:val="28"/>
          <w:szCs w:val="28"/>
          <w:lang w:val="ru-RU" w:eastAsia="uk-UA"/>
        </w:rPr>
      </w:pPr>
      <w:r w:rsidRPr="00730A8B">
        <w:rPr>
          <w:rFonts w:ascii="Times New Roman" w:eastAsia="Times New Roman" w:hAnsi="Times New Roman" w:cs="Times New Roman"/>
          <w:noProof/>
          <w:sz w:val="28"/>
          <w:szCs w:val="28"/>
          <w:lang w:val="ru-RU" w:eastAsia="uk-UA"/>
        </w:rPr>
        <w:t>Выбор места. О чем идет речь? Если вы желаете устроиться в компанию, тогда стоит изучить вакансии и требования конкретной фирмы. И, уже исходя из полученных данных выбирать отдельные отрасли. А на фрилансе все значительно проще. Вы прямо сейчас можете зайти на биржу и выбрать понравившееся.</w:t>
      </w:r>
    </w:p>
    <w:p w14:paraId="3738DC3B" w14:textId="77777777" w:rsidR="008363A4" w:rsidRPr="00730A8B" w:rsidRDefault="008363A4" w:rsidP="00730A8B">
      <w:pPr>
        <w:spacing w:before="100" w:beforeAutospacing="1" w:after="100" w:afterAutospacing="1" w:line="360" w:lineRule="auto"/>
        <w:jc w:val="both"/>
        <w:rPr>
          <w:rFonts w:ascii="Times New Roman" w:eastAsia="Times New Roman" w:hAnsi="Times New Roman" w:cs="Times New Roman"/>
          <w:noProof/>
          <w:sz w:val="28"/>
          <w:szCs w:val="28"/>
          <w:lang w:val="ru-RU" w:eastAsia="uk-UA"/>
        </w:rPr>
      </w:pPr>
      <w:r w:rsidRPr="00730A8B">
        <w:rPr>
          <w:rFonts w:ascii="Times New Roman" w:eastAsia="Times New Roman" w:hAnsi="Times New Roman" w:cs="Times New Roman"/>
          <w:noProof/>
          <w:sz w:val="28"/>
          <w:szCs w:val="28"/>
          <w:lang w:val="ru-RU" w:eastAsia="uk-UA"/>
        </w:rPr>
        <w:t>Мы рекомендуем обратить внимание на небольшие навыки, которыми вы с легкостью сможете овладеть, а после этого уже развиваться дальше (копирайтинг, HTML-верстка, обработка фотографий и т.п.).</w:t>
      </w:r>
    </w:p>
    <w:p w14:paraId="1B659A81" w14:textId="77777777" w:rsidR="008363A4" w:rsidRPr="00730A8B" w:rsidRDefault="008363A4" w:rsidP="00730A8B">
      <w:pPr>
        <w:pStyle w:val="2"/>
        <w:rPr>
          <w:rFonts w:eastAsia="Times New Roman"/>
          <w:noProof/>
          <w:lang w:val="ru-RU" w:eastAsia="uk-UA"/>
        </w:rPr>
      </w:pPr>
      <w:r w:rsidRPr="00730A8B">
        <w:rPr>
          <w:rFonts w:eastAsia="Times New Roman"/>
          <w:noProof/>
          <w:lang w:val="ru-RU" w:eastAsia="uk-UA"/>
        </w:rPr>
        <w:lastRenderedPageBreak/>
        <w:t>Какие IT-специальности наиболее популярные</w:t>
      </w:r>
    </w:p>
    <w:p w14:paraId="23E4FCE3" w14:textId="77777777" w:rsidR="008363A4" w:rsidRPr="00730A8B" w:rsidRDefault="008363A4" w:rsidP="00730A8B">
      <w:pPr>
        <w:spacing w:before="100" w:beforeAutospacing="1" w:after="100" w:afterAutospacing="1" w:line="360" w:lineRule="auto"/>
        <w:jc w:val="both"/>
        <w:rPr>
          <w:rFonts w:ascii="Times New Roman" w:eastAsia="Times New Roman" w:hAnsi="Times New Roman" w:cs="Times New Roman"/>
          <w:noProof/>
          <w:sz w:val="28"/>
          <w:szCs w:val="28"/>
          <w:lang w:val="ru-RU" w:eastAsia="uk-UA"/>
        </w:rPr>
      </w:pPr>
      <w:r w:rsidRPr="00730A8B">
        <w:rPr>
          <w:rFonts w:ascii="Times New Roman" w:eastAsia="Times New Roman" w:hAnsi="Times New Roman" w:cs="Times New Roman"/>
          <w:noProof/>
          <w:sz w:val="28"/>
          <w:szCs w:val="28"/>
          <w:lang w:val="ru-RU" w:eastAsia="uk-UA"/>
        </w:rPr>
        <w:t>Конкретного ответа на вопрос, какую IT профессию выбрать, нет. Все зависит от ваших предпочтений и знаний. Однако мы приготовили список самых прибыльных и популярных IT-професий:</w:t>
      </w:r>
    </w:p>
    <w:p w14:paraId="22C668E2" w14:textId="77777777" w:rsidR="008363A4" w:rsidRPr="00730A8B" w:rsidRDefault="008363A4" w:rsidP="00730A8B">
      <w:pPr>
        <w:numPr>
          <w:ilvl w:val="0"/>
          <w:numId w:val="6"/>
        </w:numPr>
        <w:spacing w:before="100" w:beforeAutospacing="1" w:after="100" w:afterAutospacing="1" w:line="360" w:lineRule="auto"/>
        <w:jc w:val="both"/>
        <w:rPr>
          <w:rFonts w:ascii="Times New Roman" w:eastAsia="Times New Roman" w:hAnsi="Times New Roman" w:cs="Times New Roman"/>
          <w:noProof/>
          <w:sz w:val="28"/>
          <w:szCs w:val="28"/>
          <w:lang w:val="ru-RU" w:eastAsia="uk-UA"/>
        </w:rPr>
      </w:pPr>
      <w:r w:rsidRPr="00730A8B">
        <w:rPr>
          <w:rFonts w:ascii="Times New Roman" w:eastAsia="Times New Roman" w:hAnsi="Times New Roman" w:cs="Times New Roman"/>
          <w:noProof/>
          <w:sz w:val="28"/>
          <w:szCs w:val="28"/>
          <w:lang w:val="ru-RU" w:eastAsia="uk-UA"/>
        </w:rPr>
        <w:t>Дизайн. Творческая ИТ-специализация, которая позволит реализовать собственные идеи и создать уникальные проекты. После овладения умениями вы сможете разрабатывать графические интерфейсы, проектировать структуру сайта, приложений, а также придумывать способы отображения информация. Возможны должности: дизайнер интернет-ресурсов, разработчик логотипов, Flash-аниматор.</w:t>
      </w:r>
    </w:p>
    <w:p w14:paraId="30B26677" w14:textId="5F7A46E2" w:rsidR="008363A4" w:rsidRPr="00730A8B" w:rsidRDefault="008363A4" w:rsidP="00730A8B">
      <w:pPr>
        <w:numPr>
          <w:ilvl w:val="0"/>
          <w:numId w:val="6"/>
        </w:numPr>
        <w:spacing w:before="100" w:beforeAutospacing="1" w:after="100" w:afterAutospacing="1" w:line="360" w:lineRule="auto"/>
        <w:jc w:val="both"/>
        <w:rPr>
          <w:rFonts w:ascii="Times New Roman" w:eastAsia="Times New Roman" w:hAnsi="Times New Roman" w:cs="Times New Roman"/>
          <w:noProof/>
          <w:sz w:val="28"/>
          <w:szCs w:val="28"/>
          <w:lang w:val="ru-RU" w:eastAsia="uk-UA"/>
        </w:rPr>
      </w:pPr>
      <w:r w:rsidRPr="00730A8B">
        <w:rPr>
          <w:rFonts w:ascii="Times New Roman" w:eastAsia="Times New Roman" w:hAnsi="Times New Roman" w:cs="Times New Roman"/>
          <w:noProof/>
          <w:sz w:val="28"/>
          <w:szCs w:val="28"/>
          <w:lang w:val="ru-RU" w:eastAsia="uk-UA"/>
        </w:rPr>
        <w:t>Программирование. Эта специальность подразумевает управление кодами, а также создание различного ПО. Вам необходимо уметь разрабатывать информационные технологии — от начального этапа обсуждения концепции до сопровождения продуктов во время их использования. Какую it специальность можно выбрать в</w:t>
      </w:r>
      <w:r w:rsidR="00730A8B" w:rsidRPr="00730A8B">
        <w:rPr>
          <w:rFonts w:ascii="Times New Roman" w:eastAsia="Times New Roman" w:hAnsi="Times New Roman" w:cs="Times New Roman"/>
          <w:noProof/>
          <w:sz w:val="28"/>
          <w:szCs w:val="28"/>
          <w:lang w:val="ru-RU" w:eastAsia="uk-UA"/>
        </w:rPr>
        <w:t xml:space="preserve"> </w:t>
      </w:r>
      <w:r w:rsidRPr="00730A8B">
        <w:rPr>
          <w:rFonts w:ascii="Times New Roman" w:eastAsia="Times New Roman" w:hAnsi="Times New Roman" w:cs="Times New Roman"/>
          <w:noProof/>
          <w:sz w:val="28"/>
          <w:szCs w:val="28"/>
          <w:lang w:val="ru-RU" w:eastAsia="uk-UA"/>
        </w:rPr>
        <w:t>программировании? Возможные должности: разработчик ПО и баз данных, проектировщик, инженер по контролю качества, бухгалтер, руководитель процесса создания программного обеспечения.</w:t>
      </w:r>
    </w:p>
    <w:p w14:paraId="4711BE31" w14:textId="77777777" w:rsidR="008363A4" w:rsidRPr="00730A8B" w:rsidRDefault="008363A4" w:rsidP="00730A8B">
      <w:pPr>
        <w:numPr>
          <w:ilvl w:val="0"/>
          <w:numId w:val="6"/>
        </w:numPr>
        <w:spacing w:before="100" w:beforeAutospacing="1" w:after="100" w:afterAutospacing="1" w:line="360" w:lineRule="auto"/>
        <w:jc w:val="both"/>
        <w:rPr>
          <w:rFonts w:ascii="Times New Roman" w:eastAsia="Times New Roman" w:hAnsi="Times New Roman" w:cs="Times New Roman"/>
          <w:noProof/>
          <w:sz w:val="28"/>
          <w:szCs w:val="28"/>
          <w:lang w:val="ru-RU" w:eastAsia="uk-UA"/>
        </w:rPr>
      </w:pPr>
      <w:r w:rsidRPr="00730A8B">
        <w:rPr>
          <w:rFonts w:ascii="Times New Roman" w:eastAsia="Times New Roman" w:hAnsi="Times New Roman" w:cs="Times New Roman"/>
          <w:noProof/>
          <w:sz w:val="28"/>
          <w:szCs w:val="28"/>
          <w:lang w:val="ru-RU" w:eastAsia="uk-UA"/>
        </w:rPr>
        <w:t>Компьютерная сеть и безопасность. Специалисты этого направления занимаются настройкой и обеспечением стабильного функционирования ПО компании. Вы должны уметь улучшать и модернизировать всю структуру проекта, а также следить за ее функцией, и, в случае, необходимость исправлять ошибки. Возможные должности: администратор системы, сисадмин, эксперт защиты информации.</w:t>
      </w:r>
    </w:p>
    <w:p w14:paraId="0EBA4B46" w14:textId="77777777" w:rsidR="008363A4" w:rsidRPr="00730A8B" w:rsidRDefault="008363A4" w:rsidP="00730A8B">
      <w:pPr>
        <w:spacing w:before="100" w:beforeAutospacing="1" w:after="100" w:afterAutospacing="1" w:line="360" w:lineRule="auto"/>
        <w:ind w:left="360"/>
        <w:jc w:val="both"/>
        <w:rPr>
          <w:rFonts w:ascii="Times New Roman" w:eastAsia="Times New Roman" w:hAnsi="Times New Roman" w:cs="Times New Roman"/>
          <w:noProof/>
          <w:sz w:val="28"/>
          <w:szCs w:val="28"/>
          <w:lang w:val="ru-RU" w:eastAsia="uk-UA"/>
        </w:rPr>
      </w:pPr>
      <w:r w:rsidRPr="00730A8B">
        <w:rPr>
          <w:rFonts w:ascii="Times New Roman" w:eastAsia="Times New Roman" w:hAnsi="Times New Roman" w:cs="Times New Roman"/>
          <w:noProof/>
          <w:sz w:val="28"/>
          <w:szCs w:val="28"/>
          <w:lang w:val="ru-RU" w:eastAsia="uk-UA"/>
        </w:rPr>
        <w:t>Все зависит</w:t>
      </w:r>
      <w:r w:rsidRPr="00730A8B">
        <w:rPr>
          <w:rFonts w:ascii="Times New Roman" w:eastAsia="Times New Roman" w:hAnsi="Times New Roman" w:cs="Times New Roman"/>
          <w:b/>
          <w:bCs/>
          <w:noProof/>
          <w:sz w:val="28"/>
          <w:szCs w:val="28"/>
          <w:lang w:val="ru-RU" w:eastAsia="uk-UA"/>
        </w:rPr>
        <w:t xml:space="preserve"> </w:t>
      </w:r>
      <w:r w:rsidRPr="00730A8B">
        <w:rPr>
          <w:rFonts w:ascii="Times New Roman" w:eastAsia="Times New Roman" w:hAnsi="Times New Roman" w:cs="Times New Roman"/>
          <w:noProof/>
          <w:sz w:val="28"/>
          <w:szCs w:val="28"/>
          <w:lang w:val="ru-RU" w:eastAsia="uk-UA"/>
        </w:rPr>
        <w:t xml:space="preserve">от ваших склонностей и желания обучаться. Даже если вы не имеет специального образования, найти нужную сферу и освоить навыки, </w:t>
      </w:r>
      <w:r w:rsidRPr="00730A8B">
        <w:rPr>
          <w:rFonts w:ascii="Times New Roman" w:eastAsia="Times New Roman" w:hAnsi="Times New Roman" w:cs="Times New Roman"/>
          <w:noProof/>
          <w:sz w:val="28"/>
          <w:szCs w:val="28"/>
          <w:lang w:val="ru-RU" w:eastAsia="uk-UA"/>
        </w:rPr>
        <w:lastRenderedPageBreak/>
        <w:t>— не составит труда. Главное — целеустремленность и желание зарабатывать.</w:t>
      </w:r>
    </w:p>
    <w:p w14:paraId="1BE67E5E" w14:textId="77777777" w:rsidR="008363A4" w:rsidRPr="00730A8B" w:rsidRDefault="008363A4" w:rsidP="00730A8B">
      <w:pPr>
        <w:spacing w:line="360" w:lineRule="auto"/>
        <w:jc w:val="both"/>
        <w:rPr>
          <w:rFonts w:ascii="Times New Roman" w:hAnsi="Times New Roman" w:cs="Times New Roman"/>
          <w:noProof/>
          <w:sz w:val="28"/>
          <w:szCs w:val="28"/>
          <w:lang w:val="ru-RU"/>
        </w:rPr>
      </w:pPr>
    </w:p>
    <w:p w14:paraId="6F2CA4F0" w14:textId="77777777" w:rsidR="00FE4F9F" w:rsidRPr="00730A8B" w:rsidRDefault="00FE4F9F" w:rsidP="00730A8B">
      <w:pPr>
        <w:spacing w:line="360" w:lineRule="auto"/>
        <w:jc w:val="both"/>
        <w:rPr>
          <w:rFonts w:ascii="Times New Roman" w:hAnsi="Times New Roman" w:cs="Times New Roman"/>
          <w:sz w:val="28"/>
          <w:szCs w:val="28"/>
          <w:lang w:val="ru-RU"/>
        </w:rPr>
      </w:pPr>
    </w:p>
    <w:p w14:paraId="37982855" w14:textId="01DB226B" w:rsidR="008363A4" w:rsidRPr="00730A8B" w:rsidRDefault="008363A4" w:rsidP="00730A8B">
      <w:pPr>
        <w:spacing w:line="360" w:lineRule="auto"/>
        <w:jc w:val="both"/>
        <w:rPr>
          <w:rFonts w:ascii="Times New Roman" w:hAnsi="Times New Roman" w:cs="Times New Roman"/>
          <w:sz w:val="28"/>
          <w:szCs w:val="28"/>
          <w:lang w:val="ru-RU"/>
        </w:rPr>
      </w:pPr>
    </w:p>
    <w:p w14:paraId="4EC42110" w14:textId="77777777" w:rsidR="008363A4" w:rsidRPr="00730A8B" w:rsidRDefault="008363A4" w:rsidP="00730A8B">
      <w:p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br w:type="page"/>
      </w:r>
    </w:p>
    <w:p w14:paraId="4AA1AD11" w14:textId="42072395" w:rsidR="00C050C4" w:rsidRPr="00730A8B" w:rsidRDefault="00730A8B" w:rsidP="00730A8B">
      <w:pPr>
        <w:pStyle w:val="1"/>
        <w:rPr>
          <w:lang w:val="ru-RU"/>
        </w:rPr>
      </w:pPr>
      <w:r>
        <w:rPr>
          <w:lang w:val="ru-RU"/>
        </w:rPr>
        <w:lastRenderedPageBreak/>
        <w:t>Как планировать жизнь</w:t>
      </w:r>
    </w:p>
    <w:p w14:paraId="37793BCB" w14:textId="77777777" w:rsidR="00C050C4" w:rsidRPr="00730A8B" w:rsidRDefault="00C050C4" w:rsidP="00730A8B">
      <w:p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 xml:space="preserve">Достаточно часто мы слышим фразы «Боюсь планировать» или «закон подлости». Эти слова — обычные штампы, сложившиеся плохим опытом. После этого вы на подсознательном уровне считаете, что постановка целей — это бессмысленная трата времени. Тем не менее правильный тайм-менеджмент является неотъемлемой частью успешного «проекта». </w:t>
      </w:r>
    </w:p>
    <w:p w14:paraId="40F7B3B0" w14:textId="77777777" w:rsidR="00C050C4" w:rsidRPr="00730A8B" w:rsidRDefault="00C050C4" w:rsidP="00730A8B">
      <w:pPr>
        <w:pStyle w:val="2"/>
        <w:spacing w:line="360" w:lineRule="auto"/>
        <w:jc w:val="both"/>
        <w:rPr>
          <w:rFonts w:eastAsia="Times New Roman" w:cs="Times New Roman"/>
          <w:sz w:val="28"/>
          <w:szCs w:val="28"/>
          <w:lang w:val="ru-RU" w:eastAsia="uk-UA"/>
        </w:rPr>
      </w:pPr>
      <w:r w:rsidRPr="00730A8B">
        <w:rPr>
          <w:rFonts w:eastAsia="Times New Roman" w:cs="Times New Roman"/>
          <w:sz w:val="28"/>
          <w:szCs w:val="28"/>
          <w:lang w:val="ru-RU" w:eastAsia="uk-UA"/>
        </w:rPr>
        <w:t>Алгоритм планирования жизни</w:t>
      </w:r>
    </w:p>
    <w:p w14:paraId="79B531B6" w14:textId="77777777" w:rsidR="00C050C4" w:rsidRPr="00730A8B" w:rsidRDefault="00C050C4" w:rsidP="00730A8B">
      <w:p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Существуют различные техники и методы, однако все они имеют схожий алгоритм и включают:</w:t>
      </w:r>
    </w:p>
    <w:p w14:paraId="37411DF6" w14:textId="77777777" w:rsidR="00C050C4" w:rsidRPr="00730A8B" w:rsidRDefault="00C050C4" w:rsidP="00730A8B">
      <w:pPr>
        <w:pStyle w:val="a4"/>
        <w:numPr>
          <w:ilvl w:val="0"/>
          <w:numId w:val="8"/>
        </w:num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 xml:space="preserve">Анализ прошлого года. Отправной точкой возьмите ваше нынешнее состояние и результаты. В этом помогут различные вопросы, например, «Как в целом прошел год?», или «Что было сделано хорошо, а что плохо?». Ответы на них помогут разобраться в себе. </w:t>
      </w:r>
    </w:p>
    <w:p w14:paraId="5827302C" w14:textId="77777777" w:rsidR="00C050C4" w:rsidRPr="00730A8B" w:rsidRDefault="00C050C4" w:rsidP="00730A8B">
      <w:pPr>
        <w:pStyle w:val="a4"/>
        <w:numPr>
          <w:ilvl w:val="0"/>
          <w:numId w:val="8"/>
        </w:num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Приоритетные направления. На этом этапе задумайтесь о ценностях. Расставьте приоритеты, например, семья, дети, здоровья, карьера и т.д. Те ценности, которые получили 1,2 и 3 место — актуальные для вас и требуют особого внимания. Учитывайте, что нельзя быть максимально сфокусированным на всех направлениях одновременно, — разделите вашу энергию пропорционально.</w:t>
      </w:r>
    </w:p>
    <w:p w14:paraId="726FDE99" w14:textId="77777777" w:rsidR="00C050C4" w:rsidRPr="00730A8B" w:rsidRDefault="00C050C4" w:rsidP="00730A8B">
      <w:pPr>
        <w:pStyle w:val="a4"/>
        <w:numPr>
          <w:ilvl w:val="0"/>
          <w:numId w:val="8"/>
        </w:num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Постановка целей. Перед тем, как приступить к заключительному этапу, сформулируйте основную цель. Таким образом, вы дополнительно фиксируете внимание на то, что для вас важно. На основе жизненных ценностей сложите глобальные мечты, которые разделите на меньшие, и внесите их в ежемесячные, еженедельные, ежедневные планы.</w:t>
      </w:r>
    </w:p>
    <w:p w14:paraId="48BB92E3" w14:textId="77777777" w:rsidR="00C050C4" w:rsidRPr="00730A8B" w:rsidRDefault="00C050C4" w:rsidP="00730A8B">
      <w:pPr>
        <w:pStyle w:val="a4"/>
        <w:numPr>
          <w:ilvl w:val="0"/>
          <w:numId w:val="8"/>
        </w:num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 xml:space="preserve">Фиксация плана. Вы можете использовать любые «инструменты», которые вам удобнее, будь то приложения-планировщики, бумажные </w:t>
      </w:r>
      <w:r w:rsidRPr="00730A8B">
        <w:rPr>
          <w:rFonts w:ascii="Times New Roman" w:eastAsia="Times New Roman" w:hAnsi="Times New Roman" w:cs="Times New Roman"/>
          <w:sz w:val="28"/>
          <w:szCs w:val="28"/>
          <w:lang w:val="ru-RU" w:eastAsia="uk-UA"/>
        </w:rPr>
        <w:lastRenderedPageBreak/>
        <w:t>блокноты или календарь. Хорошо помогает зафиксировать выбор — ежедневник «Корейская система». Суть этого этапа заключается в распределении и составлении списков на месяц, неделю и день, а также сортировке их по времени. Готовый план дает возможность учитывать и контролировать достигнутые успехи.</w:t>
      </w:r>
    </w:p>
    <w:p w14:paraId="5EFED951" w14:textId="77777777" w:rsidR="00C050C4" w:rsidRPr="00730A8B" w:rsidRDefault="00C050C4" w:rsidP="00730A8B">
      <w:p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Зафиксированный план, не означает, что от него нельзя отклонится. Не бойтесь экспериментировать и вносить изменения в цели.</w:t>
      </w:r>
    </w:p>
    <w:p w14:paraId="71E3E3DF" w14:textId="77777777" w:rsidR="00C050C4" w:rsidRPr="00730A8B" w:rsidRDefault="00C050C4" w:rsidP="00730A8B">
      <w:pPr>
        <w:pStyle w:val="2"/>
      </w:pPr>
      <w:r w:rsidRPr="00730A8B">
        <w:t>Пример личного плана жизни</w:t>
      </w:r>
    </w:p>
    <w:p w14:paraId="4EA9CDFC" w14:textId="77777777" w:rsidR="00C050C4" w:rsidRPr="00730A8B" w:rsidRDefault="00C050C4" w:rsidP="00730A8B">
      <w:p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Одной из идей является составление колеса жизненного баланса:</w:t>
      </w:r>
    </w:p>
    <w:p w14:paraId="63500CA5" w14:textId="77777777" w:rsidR="00C050C4" w:rsidRPr="00730A8B" w:rsidRDefault="00C050C4" w:rsidP="00730A8B">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Нарисуйте круг и разделите его на сектора, в зависимости от приоритетных сфер.</w:t>
      </w:r>
    </w:p>
    <w:p w14:paraId="1101F674" w14:textId="77777777" w:rsidR="00C050C4" w:rsidRPr="00730A8B" w:rsidRDefault="00C050C4" w:rsidP="00730A8B">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Каждый сектор оцените по 10-бальной шкале — насколько вы довольны или нет.</w:t>
      </w:r>
    </w:p>
    <w:p w14:paraId="135871D2" w14:textId="77777777" w:rsidR="00C050C4" w:rsidRPr="00730A8B" w:rsidRDefault="00C050C4" w:rsidP="00730A8B">
      <w:p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Ячейка, имеющая наименьшее количество баллов, провоцирует недовольство. Ставьте цели по ее улучшение, и тогда добьетесь успеха. Колесо баланса следует делать ежеквартально, чтобы видеть прогресс.</w:t>
      </w:r>
    </w:p>
    <w:p w14:paraId="4313492D" w14:textId="77777777" w:rsidR="00C050C4" w:rsidRPr="00730A8B" w:rsidRDefault="00C050C4" w:rsidP="00730A8B">
      <w:p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Следующая задача — увидеть цели. Для этого составьте простую таблицу: по горизонтали — месяц, по вертикале — сферы жизни. В свободные ячейки вносите ваши целы. Небольшой совет, сначала запишите то, что необходимо выполнить в обязательном порядке.</w:t>
      </w:r>
    </w:p>
    <w:p w14:paraId="078E86EF" w14:textId="75BB13D5" w:rsidR="00C050C4" w:rsidRPr="00730A8B" w:rsidRDefault="00C050C4" w:rsidP="00730A8B">
      <w:pPr>
        <w:spacing w:line="360" w:lineRule="auto"/>
        <w:jc w:val="both"/>
        <w:rPr>
          <w:rFonts w:ascii="Times New Roman" w:hAnsi="Times New Roman" w:cs="Times New Roman"/>
          <w:sz w:val="28"/>
          <w:szCs w:val="28"/>
          <w:lang w:val="ru-RU"/>
        </w:rPr>
      </w:pPr>
    </w:p>
    <w:p w14:paraId="24F4C087" w14:textId="77777777" w:rsidR="00C050C4" w:rsidRPr="00730A8B" w:rsidRDefault="00C050C4" w:rsidP="00730A8B">
      <w:p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br w:type="page"/>
      </w:r>
    </w:p>
    <w:p w14:paraId="71D16C09" w14:textId="1CA9EC3E" w:rsidR="00730A8B" w:rsidRPr="00730A8B" w:rsidRDefault="00730A8B" w:rsidP="00730A8B">
      <w:pPr>
        <w:pStyle w:val="1"/>
      </w:pPr>
      <w:r w:rsidRPr="00730A8B">
        <w:lastRenderedPageBreak/>
        <w:t>Как быть продуктивным весь день</w:t>
      </w:r>
    </w:p>
    <w:p w14:paraId="41440D46" w14:textId="3D333DAA" w:rsidR="00C050C4" w:rsidRPr="00730A8B" w:rsidRDefault="00C050C4" w:rsidP="00730A8B">
      <w:p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 xml:space="preserve">Продуктивность — это умение, которое постоянно требует «прокачки». Достигать успеха в работе и собственной жизни — все равно что заниматься спортом. Наш мозг устроен таким образом, что сложные задачи переходят в режим отложения. Чтобы этого избежать, развитие должно быть постепенным. </w:t>
      </w:r>
    </w:p>
    <w:p w14:paraId="6ABE0D6B" w14:textId="77777777" w:rsidR="00C050C4" w:rsidRPr="00730A8B" w:rsidRDefault="00C050C4" w:rsidP="00730A8B">
      <w:pPr>
        <w:pStyle w:val="2"/>
      </w:pPr>
      <w:r w:rsidRPr="00730A8B">
        <w:t>4 совета про то, как повысить собственную продуктивность</w:t>
      </w:r>
    </w:p>
    <w:p w14:paraId="1815BDA8" w14:textId="77777777" w:rsidR="00C050C4" w:rsidRPr="00730A8B" w:rsidRDefault="00C050C4" w:rsidP="00730A8B">
      <w:p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Если вы ведете занятой образ жизни, то со временем начнете искать способы. Наш сайт рекомендует ознакомиться с несколькими основными советами:</w:t>
      </w:r>
    </w:p>
    <w:p w14:paraId="15198C35" w14:textId="77777777" w:rsidR="00C050C4" w:rsidRPr="00730A8B" w:rsidRDefault="00C050C4" w:rsidP="00730A8B">
      <w:pPr>
        <w:numPr>
          <w:ilvl w:val="0"/>
          <w:numId w:val="9"/>
        </w:num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 xml:space="preserve">Определяйте для себя цели и устанавливайте сроки их выполнения. Если вы запишете для себя главную ценность, то она визуально станет выглядеть более реально. Но в то же время не нужно всем о ней рассказывать. </w:t>
      </w:r>
    </w:p>
    <w:p w14:paraId="10248D3F" w14:textId="77777777" w:rsidR="00C050C4" w:rsidRPr="00730A8B" w:rsidRDefault="00C050C4" w:rsidP="00730A8B">
      <w:pPr>
        <w:numPr>
          <w:ilvl w:val="0"/>
          <w:numId w:val="9"/>
        </w:num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 xml:space="preserve">Используйте специальные приложения на </w:t>
      </w:r>
      <w:proofErr w:type="spellStart"/>
      <w:r w:rsidRPr="00730A8B">
        <w:rPr>
          <w:rFonts w:ascii="Times New Roman" w:eastAsia="Times New Roman" w:hAnsi="Times New Roman" w:cs="Times New Roman"/>
          <w:sz w:val="28"/>
          <w:szCs w:val="28"/>
          <w:lang w:val="ru-RU" w:eastAsia="uk-UA"/>
        </w:rPr>
        <w:t>Android</w:t>
      </w:r>
      <w:proofErr w:type="spellEnd"/>
      <w:r w:rsidRPr="00730A8B">
        <w:rPr>
          <w:rFonts w:ascii="Times New Roman" w:eastAsia="Times New Roman" w:hAnsi="Times New Roman" w:cs="Times New Roman"/>
          <w:sz w:val="28"/>
          <w:szCs w:val="28"/>
          <w:lang w:val="ru-RU" w:eastAsia="uk-UA"/>
        </w:rPr>
        <w:t>, IOS, Windows для управления временем. День будет более полезным, если вы организуете его с вечера. Установив себе программу, вы добавите к коэффициенту собственной производительности несколько пунктов.</w:t>
      </w:r>
    </w:p>
    <w:p w14:paraId="654B6202" w14:textId="77777777" w:rsidR="00C050C4" w:rsidRPr="00730A8B" w:rsidRDefault="00C050C4" w:rsidP="00730A8B">
      <w:pPr>
        <w:numPr>
          <w:ilvl w:val="0"/>
          <w:numId w:val="9"/>
        </w:num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 xml:space="preserve">Ограничить интернет-развлечения до 15 минут в сутки. Социальные сети делают нашу жизнь интереснее, однако они забирают много времени, которое вы могли потратить на создание чего-то действительно стоящего. </w:t>
      </w:r>
    </w:p>
    <w:p w14:paraId="17FBC271" w14:textId="77777777" w:rsidR="00C050C4" w:rsidRPr="00730A8B" w:rsidRDefault="00C050C4" w:rsidP="00730A8B">
      <w:pPr>
        <w:numPr>
          <w:ilvl w:val="0"/>
          <w:numId w:val="9"/>
        </w:num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Выделите свободное время. Важно иногда выходить с работы и проводить время в одиночестве. Мы пришли, к выводу, что это помогает улучшить настроение и способность выполнять цели.</w:t>
      </w:r>
    </w:p>
    <w:p w14:paraId="305F291E" w14:textId="77777777" w:rsidR="00C050C4" w:rsidRPr="00730A8B" w:rsidRDefault="00C050C4" w:rsidP="00730A8B">
      <w:p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Вы можете изучать различные книги, цитаты и статьи. Большинство из них написаны успешными людьми и основаны на реальном опыте.</w:t>
      </w:r>
    </w:p>
    <w:p w14:paraId="4DB922FD" w14:textId="77777777" w:rsidR="00C050C4" w:rsidRPr="00730A8B" w:rsidRDefault="00C050C4" w:rsidP="00730A8B">
      <w:pPr>
        <w:pStyle w:val="2"/>
      </w:pPr>
      <w:r w:rsidRPr="00730A8B">
        <w:lastRenderedPageBreak/>
        <w:t>Как продуктивно начать день</w:t>
      </w:r>
    </w:p>
    <w:p w14:paraId="52801B80" w14:textId="77777777" w:rsidR="00C050C4" w:rsidRPr="00730A8B" w:rsidRDefault="00C050C4" w:rsidP="00730A8B">
      <w:p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Счастливый тот, кто имеет достаточно энергии в течение рабочего дня. Но далеко не каждый может этим похвастаться. Если вы не знаете, как начать день, то пригодятся эти советы!</w:t>
      </w:r>
    </w:p>
    <w:p w14:paraId="17ABE44E" w14:textId="77777777" w:rsidR="00C050C4" w:rsidRPr="00730A8B" w:rsidRDefault="00C050C4" w:rsidP="00730A8B">
      <w:pPr>
        <w:numPr>
          <w:ilvl w:val="0"/>
          <w:numId w:val="10"/>
        </w:num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Вставайте раньше. Попробуйте завести будильник на час раньше, это даст вам время проснуться. Кроме того, такое действие спасет от стресса от поспешных сборов и опозданий.</w:t>
      </w:r>
    </w:p>
    <w:p w14:paraId="38623FE8" w14:textId="77777777" w:rsidR="00C050C4" w:rsidRPr="00730A8B" w:rsidRDefault="00C050C4" w:rsidP="00730A8B">
      <w:pPr>
        <w:numPr>
          <w:ilvl w:val="0"/>
          <w:numId w:val="10"/>
        </w:num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Спортивная нагрузка. Начните утро с зарядки, тогда ваше тело будет в тонусе. Также не забывайте двигаться как можно больше.</w:t>
      </w:r>
    </w:p>
    <w:p w14:paraId="2C3A6A45" w14:textId="77777777" w:rsidR="00C050C4" w:rsidRPr="00730A8B" w:rsidRDefault="00C050C4" w:rsidP="00730A8B">
      <w:pPr>
        <w:numPr>
          <w:ilvl w:val="0"/>
          <w:numId w:val="10"/>
        </w:num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Медитируйте. После пробуждения займитесь медитацией. Это поможет зарядиться энергией, очистить мысли и изучить искусство.</w:t>
      </w:r>
    </w:p>
    <w:p w14:paraId="580B9B60" w14:textId="6365F9A2" w:rsidR="00C050C4" w:rsidRPr="00730A8B" w:rsidRDefault="00C050C4" w:rsidP="00730A8B">
      <w:pPr>
        <w:numPr>
          <w:ilvl w:val="0"/>
          <w:numId w:val="10"/>
        </w:num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Измените рацион. Включите в свой завтрак углеводы, которые улучшают когнитивные функции (умение воспринимать, запоминать и перерабатывать информацию).</w:t>
      </w:r>
    </w:p>
    <w:p w14:paraId="5054A890" w14:textId="77777777" w:rsidR="00C050C4" w:rsidRPr="00730A8B" w:rsidRDefault="00C050C4" w:rsidP="00730A8B">
      <w:pPr>
        <w:pStyle w:val="2"/>
      </w:pPr>
      <w:r w:rsidRPr="00730A8B">
        <w:t>Как продуктивно работать в домашних условиях</w:t>
      </w:r>
    </w:p>
    <w:p w14:paraId="5AD36B5C" w14:textId="77777777" w:rsidR="00C050C4" w:rsidRPr="00730A8B" w:rsidRDefault="00C050C4" w:rsidP="00730A8B">
      <w:p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Первый совет — выделите себе место под офис — даже если это кресло с одеялом в углу гостиной. Это поможет приспособиться и получать удовольствие от процесса. Кроме того, мы выделили и другие основные советы:</w:t>
      </w:r>
    </w:p>
    <w:p w14:paraId="7BCA9A76" w14:textId="77777777" w:rsidR="00C050C4" w:rsidRPr="00730A8B" w:rsidRDefault="00C050C4" w:rsidP="00730A8B">
      <w:pPr>
        <w:numPr>
          <w:ilvl w:val="0"/>
          <w:numId w:val="11"/>
        </w:num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Попробуйте понять, в какое время вам удается легче работать и постройте свой график примерно в пиковые периоды производительности.</w:t>
      </w:r>
    </w:p>
    <w:p w14:paraId="26948C3E" w14:textId="77777777" w:rsidR="00C050C4" w:rsidRPr="00730A8B" w:rsidRDefault="00C050C4" w:rsidP="00730A8B">
      <w:pPr>
        <w:numPr>
          <w:ilvl w:val="0"/>
          <w:numId w:val="11"/>
        </w:num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t>Иметь социальную связь надо даже совсем глубоким интровертам. Сегодня есть множество возможностей для проведения онлайн-встреч, конференций или просто телефонных разговоров.</w:t>
      </w:r>
    </w:p>
    <w:p w14:paraId="2BD4E53D" w14:textId="77777777" w:rsidR="00C050C4" w:rsidRPr="00730A8B" w:rsidRDefault="00C050C4" w:rsidP="00730A8B">
      <w:pPr>
        <w:spacing w:before="100" w:beforeAutospacing="1" w:after="100" w:afterAutospacing="1" w:line="360" w:lineRule="auto"/>
        <w:jc w:val="both"/>
        <w:rPr>
          <w:rFonts w:ascii="Times New Roman" w:eastAsia="Times New Roman" w:hAnsi="Times New Roman" w:cs="Times New Roman"/>
          <w:sz w:val="28"/>
          <w:szCs w:val="28"/>
          <w:lang w:val="ru-RU" w:eastAsia="uk-UA"/>
        </w:rPr>
      </w:pPr>
      <w:r w:rsidRPr="00730A8B">
        <w:rPr>
          <w:rFonts w:ascii="Times New Roman" w:eastAsia="Times New Roman" w:hAnsi="Times New Roman" w:cs="Times New Roman"/>
          <w:sz w:val="28"/>
          <w:szCs w:val="28"/>
          <w:lang w:val="ru-RU" w:eastAsia="uk-UA"/>
        </w:rPr>
        <w:lastRenderedPageBreak/>
        <w:t>Последняя рекомендация — продумайте личную систему. Тогда у вас будет представление о том, что делать и когда. Конкретный перечень обязательств принесет ясность и контроль в рабочий день.</w:t>
      </w:r>
    </w:p>
    <w:p w14:paraId="216B3046" w14:textId="77777777" w:rsidR="00C050C4" w:rsidRPr="00730A8B" w:rsidRDefault="00C050C4" w:rsidP="00730A8B">
      <w:pPr>
        <w:spacing w:line="360" w:lineRule="auto"/>
        <w:jc w:val="both"/>
        <w:rPr>
          <w:rFonts w:ascii="Times New Roman" w:hAnsi="Times New Roman" w:cs="Times New Roman"/>
          <w:sz w:val="28"/>
          <w:szCs w:val="28"/>
          <w:lang w:val="ru-RU"/>
        </w:rPr>
      </w:pPr>
    </w:p>
    <w:p w14:paraId="354D68D2" w14:textId="2F0E7A0C" w:rsidR="00C050C4" w:rsidRPr="00730A8B" w:rsidRDefault="00C050C4" w:rsidP="00730A8B">
      <w:pPr>
        <w:spacing w:line="360" w:lineRule="auto"/>
        <w:jc w:val="both"/>
        <w:rPr>
          <w:rFonts w:ascii="Times New Roman" w:hAnsi="Times New Roman" w:cs="Times New Roman"/>
          <w:sz w:val="28"/>
          <w:szCs w:val="28"/>
          <w:lang w:val="ru-RU"/>
        </w:rPr>
      </w:pPr>
    </w:p>
    <w:p w14:paraId="5BB3D6BC" w14:textId="77777777" w:rsidR="00477E9A" w:rsidRPr="00730A8B" w:rsidRDefault="00477E9A" w:rsidP="00730A8B">
      <w:pPr>
        <w:spacing w:line="360" w:lineRule="auto"/>
        <w:jc w:val="both"/>
        <w:rPr>
          <w:rFonts w:ascii="Times New Roman" w:hAnsi="Times New Roman" w:cs="Times New Roman"/>
          <w:sz w:val="28"/>
          <w:szCs w:val="28"/>
          <w:lang w:val="ru-RU"/>
        </w:rPr>
      </w:pPr>
    </w:p>
    <w:p w14:paraId="63B4A637" w14:textId="77777777" w:rsidR="007B6EBD" w:rsidRPr="00730A8B" w:rsidRDefault="007B6EBD" w:rsidP="00730A8B">
      <w:pPr>
        <w:spacing w:line="360" w:lineRule="auto"/>
        <w:jc w:val="both"/>
        <w:rPr>
          <w:rFonts w:ascii="Times New Roman" w:hAnsi="Times New Roman" w:cs="Times New Roman"/>
          <w:sz w:val="28"/>
          <w:szCs w:val="28"/>
          <w:lang w:val="ru-RU"/>
        </w:rPr>
      </w:pPr>
      <w:r w:rsidRPr="00730A8B">
        <w:rPr>
          <w:rFonts w:ascii="Times New Roman" w:hAnsi="Times New Roman" w:cs="Times New Roman"/>
          <w:sz w:val="28"/>
          <w:szCs w:val="28"/>
          <w:lang w:val="ru-RU"/>
        </w:rPr>
        <w:br w:type="page"/>
      </w:r>
    </w:p>
    <w:p w14:paraId="24596885" w14:textId="77777777" w:rsidR="007B6EBD" w:rsidRPr="00730A8B" w:rsidRDefault="007B6EBD" w:rsidP="00730A8B">
      <w:pPr>
        <w:pStyle w:val="1"/>
      </w:pPr>
      <w:r w:rsidRPr="00730A8B">
        <w:lastRenderedPageBreak/>
        <w:t>Кишечные колики у детей — как помочь малышу</w:t>
      </w:r>
    </w:p>
    <w:p w14:paraId="150B764F" w14:textId="77777777" w:rsidR="007B6EBD" w:rsidRPr="00730A8B" w:rsidRDefault="007B6EBD"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Колики — это распространенное состояние, которым, по оценкам, страдает до 1 из 5 младенцев в течение первых нескольких месяцев жизни. Эпизоды обычно достигают пика в возрасте около 6 недель.</w:t>
      </w:r>
    </w:p>
    <w:p w14:paraId="73C66CD1" w14:textId="77777777" w:rsidR="007B6EBD" w:rsidRPr="00730A8B" w:rsidRDefault="007B6EBD" w:rsidP="00730A8B">
      <w:pPr>
        <w:pStyle w:val="2"/>
      </w:pPr>
      <w:r w:rsidRPr="00730A8B">
        <w:t>Почему возникают спазмы?</w:t>
      </w:r>
    </w:p>
    <w:p w14:paraId="1E499001" w14:textId="77777777" w:rsidR="007B6EBD" w:rsidRPr="00730A8B" w:rsidRDefault="007B6EBD"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Несмотря на то, что ряд факторов был исследован, специалистам трудно учесть все важные особенности. Вот некоторые теории о том, что за этим стоит:</w:t>
      </w:r>
    </w:p>
    <w:p w14:paraId="0726366E" w14:textId="77777777" w:rsidR="007B6EBD" w:rsidRPr="00730A8B" w:rsidRDefault="007B6EBD" w:rsidP="00730A8B">
      <w:pPr>
        <w:numPr>
          <w:ilvl w:val="0"/>
          <w:numId w:val="12"/>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Недостаточное развитие органов пищеварения. Переваривание — сложная задача для ЖКТ ребенка. В результате еда может проходить слишком быстро и не расщепляться полностью, что приводит к боли из-за газов в кишечнике.</w:t>
      </w:r>
    </w:p>
    <w:p w14:paraId="6002D90D" w14:textId="77777777" w:rsidR="007B6EBD" w:rsidRPr="00730A8B" w:rsidRDefault="007B6EBD" w:rsidP="00730A8B">
      <w:pPr>
        <w:numPr>
          <w:ilvl w:val="0"/>
          <w:numId w:val="12"/>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Неправильный режим кормления. Консультанты рекомендуют кормить детей по требованию, а не по часам. Связано это с тем, что грудное молоко быстро усваивается. Получается, что до следующего кормления будет страдать от голода, и конечно же, может болеть живот.</w:t>
      </w:r>
    </w:p>
    <w:p w14:paraId="684D9F50" w14:textId="77777777" w:rsidR="007B6EBD" w:rsidRPr="00730A8B" w:rsidRDefault="007B6EBD" w:rsidP="00730A8B">
      <w:pPr>
        <w:numPr>
          <w:ilvl w:val="0"/>
          <w:numId w:val="12"/>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Питание мамы. Если кормящая женщина употребляет продукты, которые вызывают повышенное газообразование (например, капуста, выпечка, содержащая дрожжи), то будет расстройство пищеварения. Первое время после роддома следите за рационом, ведите пищевой дневник, ведь ребенок может негативно реагировать на определенные продукты.</w:t>
      </w:r>
    </w:p>
    <w:p w14:paraId="04E5A6DE" w14:textId="77777777" w:rsidR="007B6EBD" w:rsidRPr="00730A8B" w:rsidRDefault="007B6EBD" w:rsidP="00730A8B">
      <w:pPr>
        <w:numPr>
          <w:ilvl w:val="0"/>
          <w:numId w:val="12"/>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Непереносимость лактозы. Когда организм грудничка не усваивает молоко, симптомами могут быть расстройство желудка, потеря веса.</w:t>
      </w:r>
    </w:p>
    <w:p w14:paraId="793F4E37" w14:textId="77777777" w:rsidR="007B6EBD" w:rsidRPr="00730A8B" w:rsidRDefault="007B6EBD"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i/>
          <w:iCs/>
          <w:sz w:val="28"/>
          <w:szCs w:val="28"/>
          <w:lang w:val="ru-RU"/>
        </w:rPr>
        <w:lastRenderedPageBreak/>
        <w:t>Обратите внимание! Существует так называемое "Правило трех”: возникновение после 3-х недель, длительность до 3-х часов и поражение до 3-х месяцев.</w:t>
      </w:r>
    </w:p>
    <w:p w14:paraId="0CA87D55" w14:textId="77777777" w:rsidR="007B6EBD" w:rsidRPr="00730A8B" w:rsidRDefault="007B6EBD" w:rsidP="00730A8B">
      <w:pPr>
        <w:pStyle w:val="2"/>
      </w:pPr>
      <w:r w:rsidRPr="00730A8B">
        <w:t>Как проявляются колики?</w:t>
      </w:r>
    </w:p>
    <w:p w14:paraId="36DCE857" w14:textId="77777777" w:rsidR="007B6EBD" w:rsidRPr="00730A8B" w:rsidRDefault="007B6EBD"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Кишечные спазмы проявляются неожиданно. Сначала новорожденный начинает кричать и плакать. Затем наблюдается</w:t>
      </w:r>
    </w:p>
    <w:p w14:paraId="53CA2FDD" w14:textId="77777777" w:rsidR="007B6EBD" w:rsidRPr="00730A8B" w:rsidRDefault="007B6EBD" w:rsidP="00730A8B">
      <w:pPr>
        <w:numPr>
          <w:ilvl w:val="0"/>
          <w:numId w:val="13"/>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изменение цвета лица: покраснение щек, но бледность носа;</w:t>
      </w:r>
    </w:p>
    <w:p w14:paraId="0E9B1E76" w14:textId="77777777" w:rsidR="007B6EBD" w:rsidRPr="00730A8B" w:rsidRDefault="007B6EBD" w:rsidP="00730A8B">
      <w:pPr>
        <w:numPr>
          <w:ilvl w:val="0"/>
          <w:numId w:val="13"/>
        </w:numPr>
        <w:spacing w:before="100" w:beforeAutospacing="1" w:after="100" w:afterAutospacing="1" w:line="360" w:lineRule="auto"/>
        <w:jc w:val="both"/>
        <w:rPr>
          <w:rFonts w:ascii="Times New Roman" w:eastAsia="Times New Roman" w:hAnsi="Times New Roman" w:cs="Times New Roman"/>
          <w:sz w:val="28"/>
          <w:szCs w:val="28"/>
        </w:rPr>
      </w:pPr>
      <w:r w:rsidRPr="00730A8B">
        <w:rPr>
          <w:rFonts w:ascii="Times New Roman" w:eastAsia="Times New Roman" w:hAnsi="Times New Roman" w:cs="Times New Roman"/>
          <w:sz w:val="28"/>
          <w:szCs w:val="28"/>
        </w:rPr>
        <w:t xml:space="preserve">сокращение </w:t>
      </w:r>
      <w:r w:rsidRPr="00730A8B">
        <w:rPr>
          <w:rFonts w:ascii="Times New Roman" w:eastAsia="Times New Roman" w:hAnsi="Times New Roman" w:cs="Times New Roman"/>
          <w:sz w:val="28"/>
          <w:szCs w:val="28"/>
          <w:lang w:val="ru-RU"/>
        </w:rPr>
        <w:t>гладкой мускулатуры кишечника</w:t>
      </w:r>
      <w:r w:rsidRPr="00730A8B">
        <w:rPr>
          <w:rFonts w:ascii="Times New Roman" w:eastAsia="Times New Roman" w:hAnsi="Times New Roman" w:cs="Times New Roman"/>
          <w:sz w:val="28"/>
          <w:szCs w:val="28"/>
        </w:rPr>
        <w:t>;</w:t>
      </w:r>
    </w:p>
    <w:p w14:paraId="6FEC3AEE" w14:textId="77777777" w:rsidR="007B6EBD" w:rsidRPr="00730A8B" w:rsidRDefault="007B6EBD" w:rsidP="00730A8B">
      <w:pPr>
        <w:numPr>
          <w:ilvl w:val="0"/>
          <w:numId w:val="13"/>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 xml:space="preserve">характерная поза — ноги согнуты </w:t>
      </w:r>
      <w:proofErr w:type="gramStart"/>
      <w:r w:rsidRPr="00730A8B">
        <w:rPr>
          <w:rFonts w:ascii="Times New Roman" w:eastAsia="Times New Roman" w:hAnsi="Times New Roman" w:cs="Times New Roman"/>
          <w:sz w:val="28"/>
          <w:szCs w:val="28"/>
          <w:lang w:val="ru-RU"/>
        </w:rPr>
        <w:t>к брюшной стенки</w:t>
      </w:r>
      <w:proofErr w:type="gramEnd"/>
      <w:r w:rsidRPr="00730A8B">
        <w:rPr>
          <w:rFonts w:ascii="Times New Roman" w:eastAsia="Times New Roman" w:hAnsi="Times New Roman" w:cs="Times New Roman"/>
          <w:sz w:val="28"/>
          <w:szCs w:val="28"/>
          <w:lang w:val="ru-RU"/>
        </w:rPr>
        <w:t>, а руки — к туловищу;</w:t>
      </w:r>
    </w:p>
    <w:p w14:paraId="549DA0CA" w14:textId="77777777" w:rsidR="007B6EBD" w:rsidRPr="00730A8B" w:rsidRDefault="007B6EBD" w:rsidP="00730A8B">
      <w:pPr>
        <w:numPr>
          <w:ilvl w:val="0"/>
          <w:numId w:val="13"/>
        </w:numPr>
        <w:spacing w:before="100" w:beforeAutospacing="1" w:after="100" w:afterAutospacing="1" w:line="360" w:lineRule="auto"/>
        <w:jc w:val="both"/>
        <w:rPr>
          <w:rFonts w:ascii="Times New Roman" w:eastAsia="Times New Roman" w:hAnsi="Times New Roman" w:cs="Times New Roman"/>
          <w:sz w:val="28"/>
          <w:szCs w:val="28"/>
        </w:rPr>
      </w:pPr>
      <w:r w:rsidRPr="00730A8B">
        <w:rPr>
          <w:rFonts w:ascii="Times New Roman" w:eastAsia="Times New Roman" w:hAnsi="Times New Roman" w:cs="Times New Roman"/>
          <w:sz w:val="28"/>
          <w:szCs w:val="28"/>
          <w:lang w:val="ru-RU"/>
        </w:rPr>
        <w:t>стопы на ощупь холодные.</w:t>
      </w:r>
    </w:p>
    <w:p w14:paraId="3E2E479D" w14:textId="77777777" w:rsidR="007B6EBD" w:rsidRPr="00730A8B" w:rsidRDefault="007B6EBD"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В некоторых случаях кишечное расстройство прекращаются только после того, как малыш полностью устанет. Кроме того, ребенку может стать легче после опорожнения кишечника. Нападение колик часто проявляется во время или после вскармливания.</w:t>
      </w:r>
    </w:p>
    <w:p w14:paraId="43509899" w14:textId="743A9373" w:rsidR="00D118F9" w:rsidRPr="00730A8B" w:rsidRDefault="007B6EBD"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Несмотря на то, что состояние проявляется чуть-ли не ежедневно, это не такая устрашающая картина для родителей. Общее состояние нормальное: между нападениями младенец активен и спокоен, прибавляет в весе, полноценно развивается, хорошо питается и сосет грудь.</w:t>
      </w:r>
      <w:r w:rsidR="00D118F9" w:rsidRPr="00730A8B">
        <w:rPr>
          <w:rFonts w:ascii="Times New Roman" w:eastAsia="Times New Roman" w:hAnsi="Times New Roman" w:cs="Times New Roman"/>
          <w:sz w:val="28"/>
          <w:szCs w:val="28"/>
          <w:lang w:val="ru-RU"/>
        </w:rPr>
        <w:br w:type="page"/>
      </w:r>
    </w:p>
    <w:p w14:paraId="05FAF9F5" w14:textId="77777777" w:rsidR="00D118F9" w:rsidRPr="00730A8B" w:rsidRDefault="00D118F9" w:rsidP="00730A8B">
      <w:pPr>
        <w:pStyle w:val="1"/>
      </w:pPr>
      <w:r w:rsidRPr="00730A8B">
        <w:lastRenderedPageBreak/>
        <w:t>Какое строение желудочно-кишечного тракта у новорожденного?</w:t>
      </w:r>
    </w:p>
    <w:p w14:paraId="0853CD5A" w14:textId="77777777" w:rsidR="00D118F9" w:rsidRPr="00730A8B" w:rsidRDefault="00D118F9"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 xml:space="preserve">В период новорожденности ребенку поступают питательные вещества через пищеварительный тракт. Способность есть и переваривать еду имеет важное значение для роста и развития. Однако нарушения функционирования органов пищеварения по частоте и тяжести течения занимают одно из ведущих мест среди детских патологий. </w:t>
      </w:r>
    </w:p>
    <w:p w14:paraId="11F9A2A8" w14:textId="77777777" w:rsidR="00D118F9" w:rsidRPr="00730A8B" w:rsidRDefault="00D118F9" w:rsidP="00730A8B">
      <w:pPr>
        <w:pStyle w:val="2"/>
      </w:pPr>
      <w:r w:rsidRPr="00730A8B">
        <w:t>Особенности желудочно-кишечного тракта новорожденных</w:t>
      </w:r>
    </w:p>
    <w:p w14:paraId="30E1B9E9" w14:textId="77777777" w:rsidR="00D118F9" w:rsidRPr="00730A8B" w:rsidRDefault="00D118F9"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 xml:space="preserve">Пищеварительная система новорожденного отличается от ЖКТ у взрослых. В период новорожденности она адаптируется к новым условиям. </w:t>
      </w:r>
    </w:p>
    <w:p w14:paraId="5EA5DFEE" w14:textId="77777777" w:rsidR="00D118F9" w:rsidRPr="00730A8B" w:rsidRDefault="00D118F9" w:rsidP="00730A8B">
      <w:pPr>
        <w:pStyle w:val="3"/>
      </w:pPr>
      <w:r w:rsidRPr="00730A8B">
        <w:t>Ротовая полость</w:t>
      </w:r>
    </w:p>
    <w:p w14:paraId="1C8CA7D2" w14:textId="77777777" w:rsidR="00D118F9" w:rsidRPr="00730A8B" w:rsidRDefault="00D118F9"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Рот у младенца маленький, язык больших размеров, небо приплюснуто. Внутренняя оболочка — нежная, сухая, а также богата на кровеносные сосуды. Секрецию слюны обеспечивают поднижнечелюстная, подъязычная, околоушные и мелкие железы. Они функционируют с первых дней жизни, однако до 3 месяцев ее работа незначительна.</w:t>
      </w:r>
    </w:p>
    <w:p w14:paraId="5B0EEE84" w14:textId="77777777" w:rsidR="00D118F9" w:rsidRPr="00730A8B" w:rsidRDefault="00D118F9" w:rsidP="00730A8B">
      <w:pPr>
        <w:spacing w:before="100" w:beforeAutospacing="1" w:after="100" w:afterAutospacing="1" w:line="360" w:lineRule="auto"/>
        <w:jc w:val="both"/>
        <w:rPr>
          <w:rFonts w:ascii="Times New Roman" w:eastAsia="Times New Roman" w:hAnsi="Times New Roman" w:cs="Times New Roman"/>
          <w:sz w:val="28"/>
          <w:szCs w:val="28"/>
        </w:rPr>
      </w:pPr>
      <w:r w:rsidRPr="00730A8B">
        <w:rPr>
          <w:rFonts w:ascii="Times New Roman" w:eastAsia="Times New Roman" w:hAnsi="Times New Roman" w:cs="Times New Roman"/>
          <w:sz w:val="28"/>
          <w:szCs w:val="28"/>
          <w:lang w:val="ru-RU"/>
        </w:rPr>
        <w:t xml:space="preserve">Ребенок первых месяцев жизни принимает пищу только в результате акта сосания. </w:t>
      </w:r>
      <w:r w:rsidRPr="00730A8B">
        <w:rPr>
          <w:rFonts w:ascii="Times New Roman" w:eastAsia="Times New Roman" w:hAnsi="Times New Roman" w:cs="Times New Roman"/>
          <w:sz w:val="28"/>
          <w:szCs w:val="28"/>
        </w:rPr>
        <w:t>Основные параметры, способствующие этому рефлексу:</w:t>
      </w:r>
    </w:p>
    <w:p w14:paraId="66E125E0" w14:textId="77777777" w:rsidR="00D118F9" w:rsidRPr="00730A8B" w:rsidRDefault="00D118F9" w:rsidP="00730A8B">
      <w:pPr>
        <w:numPr>
          <w:ilvl w:val="0"/>
          <w:numId w:val="14"/>
        </w:numPr>
        <w:spacing w:before="100" w:beforeAutospacing="1" w:after="100" w:afterAutospacing="1" w:line="360" w:lineRule="auto"/>
        <w:jc w:val="both"/>
        <w:rPr>
          <w:rFonts w:ascii="Times New Roman" w:eastAsia="Times New Roman" w:hAnsi="Times New Roman" w:cs="Times New Roman"/>
          <w:sz w:val="28"/>
          <w:szCs w:val="28"/>
        </w:rPr>
      </w:pPr>
      <w:r w:rsidRPr="00730A8B">
        <w:rPr>
          <w:rFonts w:ascii="Times New Roman" w:eastAsia="Times New Roman" w:hAnsi="Times New Roman" w:cs="Times New Roman"/>
          <w:sz w:val="28"/>
          <w:szCs w:val="28"/>
        </w:rPr>
        <w:t>хорошо развитые мышцы;</w:t>
      </w:r>
    </w:p>
    <w:p w14:paraId="6677001A" w14:textId="77777777" w:rsidR="00D118F9" w:rsidRPr="00730A8B" w:rsidRDefault="00D118F9" w:rsidP="00730A8B">
      <w:pPr>
        <w:numPr>
          <w:ilvl w:val="0"/>
          <w:numId w:val="14"/>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хорошее кровоснабжение слизистой оболочки;</w:t>
      </w:r>
    </w:p>
    <w:p w14:paraId="7E4BDDB4" w14:textId="77777777" w:rsidR="00D118F9" w:rsidRPr="00730A8B" w:rsidRDefault="00D118F9" w:rsidP="00730A8B">
      <w:pPr>
        <w:numPr>
          <w:ilvl w:val="0"/>
          <w:numId w:val="14"/>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по краю челюстных отростков расположено анатомическое образование слизистой оболочки;</w:t>
      </w:r>
    </w:p>
    <w:p w14:paraId="3F8530AF" w14:textId="77777777" w:rsidR="00D118F9" w:rsidRPr="00730A8B" w:rsidRDefault="00D118F9" w:rsidP="00730A8B">
      <w:pPr>
        <w:numPr>
          <w:ilvl w:val="0"/>
          <w:numId w:val="14"/>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 xml:space="preserve">жировые подушечки (комочки </w:t>
      </w:r>
      <w:proofErr w:type="spellStart"/>
      <w:r w:rsidRPr="00730A8B">
        <w:rPr>
          <w:rFonts w:ascii="Times New Roman" w:eastAsia="Times New Roman" w:hAnsi="Times New Roman" w:cs="Times New Roman"/>
          <w:sz w:val="28"/>
          <w:szCs w:val="28"/>
          <w:lang w:val="ru-RU"/>
        </w:rPr>
        <w:t>Биша</w:t>
      </w:r>
      <w:proofErr w:type="spellEnd"/>
      <w:r w:rsidRPr="00730A8B">
        <w:rPr>
          <w:rFonts w:ascii="Times New Roman" w:eastAsia="Times New Roman" w:hAnsi="Times New Roman" w:cs="Times New Roman"/>
          <w:sz w:val="28"/>
          <w:szCs w:val="28"/>
          <w:lang w:val="ru-RU"/>
        </w:rPr>
        <w:t>) в щеках;</w:t>
      </w:r>
    </w:p>
    <w:p w14:paraId="73A991CC" w14:textId="77777777" w:rsidR="00D118F9" w:rsidRPr="00730A8B" w:rsidRDefault="00D118F9" w:rsidP="00730A8B">
      <w:pPr>
        <w:numPr>
          <w:ilvl w:val="0"/>
          <w:numId w:val="14"/>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относительно большой язык во время акта сосания создает отрицательное давление.</w:t>
      </w:r>
    </w:p>
    <w:p w14:paraId="4B4B3259" w14:textId="77777777" w:rsidR="00D118F9" w:rsidRPr="00730A8B" w:rsidRDefault="00D118F9" w:rsidP="00730A8B">
      <w:pPr>
        <w:pStyle w:val="3"/>
      </w:pPr>
      <w:r w:rsidRPr="00730A8B">
        <w:lastRenderedPageBreak/>
        <w:t>Пищевод и желудок</w:t>
      </w:r>
    </w:p>
    <w:p w14:paraId="1ED76843" w14:textId="77777777" w:rsidR="00D118F9" w:rsidRPr="00730A8B" w:rsidRDefault="00D118F9"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 xml:space="preserve">Пищевод воронкообразной формы, железы недоразвитые. Его длина составляет около 10 см (около 50% длины туловища). Расстояние от зубов к входной части — примерно 1/5 длины тела плюс 6,3 см. </w:t>
      </w:r>
    </w:p>
    <w:p w14:paraId="48C78358" w14:textId="77777777" w:rsidR="00D118F9" w:rsidRPr="00730A8B" w:rsidRDefault="00D118F9"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 xml:space="preserve">Желудок — наиболее расширенная часть пищеварительного канала. Он круглый, а его вместимость 30-35 мл. Орган расположен горизонтально. Сразу после рождения содержимое имеет щелочную реакцию </w:t>
      </w:r>
      <w:proofErr w:type="spellStart"/>
      <w:r w:rsidRPr="00730A8B">
        <w:rPr>
          <w:rFonts w:ascii="Times New Roman" w:eastAsia="Times New Roman" w:hAnsi="Times New Roman" w:cs="Times New Roman"/>
          <w:sz w:val="28"/>
          <w:szCs w:val="28"/>
        </w:rPr>
        <w:t>pH</w:t>
      </w:r>
      <w:proofErr w:type="spellEnd"/>
      <w:r w:rsidRPr="00730A8B">
        <w:rPr>
          <w:rFonts w:ascii="Times New Roman" w:eastAsia="Times New Roman" w:hAnsi="Times New Roman" w:cs="Times New Roman"/>
          <w:sz w:val="28"/>
          <w:szCs w:val="28"/>
          <w:lang w:val="ru-RU"/>
        </w:rPr>
        <w:t xml:space="preserve"> 6,5-8, а через несколько часов становится кислым. Кардиальный сфинктер не полностью развит.</w:t>
      </w:r>
    </w:p>
    <w:p w14:paraId="290698DE" w14:textId="77777777" w:rsidR="00D118F9" w:rsidRPr="00730A8B" w:rsidRDefault="00D118F9" w:rsidP="00730A8B">
      <w:pPr>
        <w:pStyle w:val="3"/>
      </w:pPr>
      <w:r w:rsidRPr="00730A8B">
        <w:t xml:space="preserve">Кишечник и пищеварительные железы </w:t>
      </w:r>
    </w:p>
    <w:p w14:paraId="7D234494" w14:textId="77777777" w:rsidR="00D118F9" w:rsidRPr="00730A8B" w:rsidRDefault="00D118F9"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 xml:space="preserve">Особенностью кишечника детей является относительно слабая, но длинная брыжейка. Его полость стерильная, потом заселяется кишечной палочкой, энтерококком, дрожжевой флорой. В случае грудного вскармливания преобладают </w:t>
      </w:r>
      <w:proofErr w:type="spellStart"/>
      <w:r w:rsidRPr="00730A8B">
        <w:rPr>
          <w:rFonts w:ascii="Times New Roman" w:eastAsia="Times New Roman" w:hAnsi="Times New Roman" w:cs="Times New Roman"/>
          <w:sz w:val="28"/>
          <w:szCs w:val="28"/>
          <w:lang w:val="ru-RU"/>
        </w:rPr>
        <w:t>бифидо</w:t>
      </w:r>
      <w:proofErr w:type="spellEnd"/>
      <w:r w:rsidRPr="00730A8B">
        <w:rPr>
          <w:rFonts w:ascii="Times New Roman" w:eastAsia="Times New Roman" w:hAnsi="Times New Roman" w:cs="Times New Roman"/>
          <w:sz w:val="28"/>
          <w:szCs w:val="28"/>
          <w:lang w:val="ru-RU"/>
        </w:rPr>
        <w:t>- и лактобактерии.</w:t>
      </w:r>
    </w:p>
    <w:p w14:paraId="4D0AC9FE" w14:textId="77777777" w:rsidR="00D118F9" w:rsidRPr="00730A8B" w:rsidRDefault="00D118F9"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 xml:space="preserve">Поджелудочная железа бедна на соединительную ткань, однако хорошо </w:t>
      </w:r>
      <w:proofErr w:type="spellStart"/>
      <w:r w:rsidRPr="00730A8B">
        <w:rPr>
          <w:rFonts w:ascii="Times New Roman" w:eastAsia="Times New Roman" w:hAnsi="Times New Roman" w:cs="Times New Roman"/>
          <w:sz w:val="28"/>
          <w:szCs w:val="28"/>
          <w:lang w:val="ru-RU"/>
        </w:rPr>
        <w:t>васкуляризирована</w:t>
      </w:r>
      <w:proofErr w:type="spellEnd"/>
      <w:r w:rsidRPr="00730A8B">
        <w:rPr>
          <w:rFonts w:ascii="Times New Roman" w:eastAsia="Times New Roman" w:hAnsi="Times New Roman" w:cs="Times New Roman"/>
          <w:sz w:val="28"/>
          <w:szCs w:val="28"/>
          <w:lang w:val="ru-RU"/>
        </w:rPr>
        <w:t xml:space="preserve">. Масса составляет 3 г. Печень относительно больших размеров и составляет 4,5% всего туловища. </w:t>
      </w:r>
    </w:p>
    <w:p w14:paraId="31F3E23A" w14:textId="77777777" w:rsidR="00D118F9" w:rsidRPr="00730A8B" w:rsidRDefault="00D118F9" w:rsidP="00730A8B">
      <w:pPr>
        <w:spacing w:line="360" w:lineRule="auto"/>
        <w:jc w:val="both"/>
        <w:rPr>
          <w:rFonts w:ascii="Times New Roman" w:hAnsi="Times New Roman" w:cs="Times New Roman"/>
          <w:sz w:val="28"/>
          <w:szCs w:val="28"/>
          <w:lang w:val="ru-RU"/>
        </w:rPr>
      </w:pPr>
    </w:p>
    <w:p w14:paraId="6A1D6650" w14:textId="4EB9FC92" w:rsidR="00197FA3" w:rsidRPr="00730A8B" w:rsidRDefault="00197FA3" w:rsidP="00730A8B">
      <w:pPr>
        <w:spacing w:before="100" w:beforeAutospacing="1" w:after="100" w:afterAutospacing="1" w:line="360" w:lineRule="auto"/>
        <w:jc w:val="both"/>
        <w:rPr>
          <w:rFonts w:ascii="Times New Roman" w:eastAsia="Times New Roman" w:hAnsi="Times New Roman" w:cs="Times New Roman"/>
          <w:sz w:val="28"/>
          <w:szCs w:val="28"/>
          <w:lang w:val="ru-RU"/>
        </w:rPr>
      </w:pPr>
    </w:p>
    <w:p w14:paraId="501B57D0" w14:textId="77777777" w:rsidR="00197FA3" w:rsidRPr="00730A8B" w:rsidRDefault="00197FA3" w:rsidP="00730A8B">
      <w:pPr>
        <w:spacing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br w:type="page"/>
      </w:r>
    </w:p>
    <w:p w14:paraId="7F9BCBD2" w14:textId="3F0D4AAE" w:rsidR="00197FA3" w:rsidRPr="00730A8B" w:rsidRDefault="00197FA3" w:rsidP="00730A8B">
      <w:pPr>
        <w:pStyle w:val="1"/>
      </w:pPr>
      <w:r w:rsidRPr="00730A8B">
        <w:lastRenderedPageBreak/>
        <w:t xml:space="preserve">Как создавать правильный </w:t>
      </w:r>
      <w:proofErr w:type="spellStart"/>
      <w:r w:rsidRPr="00730A8B">
        <w:t>оффер</w:t>
      </w:r>
      <w:proofErr w:type="spellEnd"/>
      <w:r w:rsidRPr="00730A8B">
        <w:t>?</w:t>
      </w:r>
    </w:p>
    <w:p w14:paraId="16E733D3" w14:textId="77777777" w:rsidR="00197FA3" w:rsidRPr="00730A8B" w:rsidRDefault="00197FA3" w:rsidP="00730A8B">
      <w:pPr>
        <w:spacing w:before="100" w:beforeAutospacing="1" w:after="100" w:afterAutospacing="1" w:line="360" w:lineRule="auto"/>
        <w:jc w:val="both"/>
        <w:rPr>
          <w:rFonts w:ascii="Times New Roman" w:eastAsia="Times New Roman" w:hAnsi="Times New Roman" w:cs="Times New Roman"/>
          <w:sz w:val="28"/>
          <w:szCs w:val="28"/>
          <w:lang w:val="ru-RU"/>
        </w:rPr>
      </w:pPr>
      <w:bookmarkStart w:id="0" w:name="_Hlk126772557"/>
      <w:r w:rsidRPr="00730A8B">
        <w:rPr>
          <w:rFonts w:ascii="Times New Roman" w:eastAsia="Times New Roman" w:hAnsi="Times New Roman" w:cs="Times New Roman"/>
          <w:sz w:val="28"/>
          <w:szCs w:val="28"/>
          <w:lang w:val="ru-RU"/>
        </w:rPr>
        <w:t xml:space="preserve">С развитием технологий в русском языке появилось слово. На английском языке </w:t>
      </w:r>
      <w:proofErr w:type="spellStart"/>
      <w:r w:rsidRPr="00730A8B">
        <w:rPr>
          <w:rFonts w:ascii="Times New Roman" w:eastAsia="Times New Roman" w:hAnsi="Times New Roman" w:cs="Times New Roman"/>
          <w:sz w:val="28"/>
          <w:szCs w:val="28"/>
        </w:rPr>
        <w:t>offer</w:t>
      </w:r>
      <w:proofErr w:type="spellEnd"/>
      <w:r w:rsidRPr="00730A8B">
        <w:rPr>
          <w:rFonts w:ascii="Times New Roman" w:eastAsia="Times New Roman" w:hAnsi="Times New Roman" w:cs="Times New Roman"/>
          <w:sz w:val="28"/>
          <w:szCs w:val="28"/>
          <w:lang w:val="ru-RU"/>
        </w:rPr>
        <w:t xml:space="preserve"> означает — ценность предложения. То есть, это полезность продаваемого продукта для определенной ЦА. </w:t>
      </w:r>
    </w:p>
    <w:p w14:paraId="3EBBD4EF" w14:textId="77777777" w:rsidR="00197FA3" w:rsidRPr="00730A8B" w:rsidRDefault="00197FA3" w:rsidP="00730A8B">
      <w:pPr>
        <w:pStyle w:val="2"/>
      </w:pPr>
      <w:r w:rsidRPr="00730A8B">
        <w:t xml:space="preserve">Почему создаются </w:t>
      </w:r>
      <w:proofErr w:type="spellStart"/>
      <w:r w:rsidRPr="00730A8B">
        <w:t>офферы</w:t>
      </w:r>
      <w:proofErr w:type="spellEnd"/>
      <w:r w:rsidRPr="00730A8B">
        <w:t>?</w:t>
      </w:r>
    </w:p>
    <w:p w14:paraId="46E49FE7" w14:textId="77777777" w:rsidR="00197FA3" w:rsidRPr="00730A8B" w:rsidRDefault="00197FA3"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В 95% случаях продажи потребители оценивают только то, что приносит пользу. Поэтому чаще всего используют, чтобы:</w:t>
      </w:r>
    </w:p>
    <w:p w14:paraId="4BD73AE8" w14:textId="77777777" w:rsidR="00197FA3" w:rsidRPr="00730A8B" w:rsidRDefault="00197FA3" w:rsidP="00730A8B">
      <w:pPr>
        <w:numPr>
          <w:ilvl w:val="0"/>
          <w:numId w:val="15"/>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Завлечь целевую аудиторию к компании. Как пример, различные баннеры или объявления, которые выскакивают на сайтах.</w:t>
      </w:r>
    </w:p>
    <w:p w14:paraId="1AFBB5E4" w14:textId="77777777" w:rsidR="00197FA3" w:rsidRPr="00730A8B" w:rsidRDefault="00197FA3" w:rsidP="00730A8B">
      <w:pPr>
        <w:numPr>
          <w:ilvl w:val="0"/>
          <w:numId w:val="15"/>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Мотивировать будущих клиентов к покупкам.</w:t>
      </w:r>
    </w:p>
    <w:p w14:paraId="457DBCFA" w14:textId="77777777" w:rsidR="00197FA3" w:rsidRPr="00730A8B" w:rsidRDefault="00197FA3" w:rsidP="00730A8B">
      <w:pPr>
        <w:numPr>
          <w:ilvl w:val="0"/>
          <w:numId w:val="15"/>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Повышать количество продаж. Сильное предложение должно побуждать купить тот или иной товар.</w:t>
      </w:r>
    </w:p>
    <w:p w14:paraId="03C791CC" w14:textId="77777777" w:rsidR="00197FA3" w:rsidRPr="00730A8B" w:rsidRDefault="00197FA3" w:rsidP="00730A8B">
      <w:pPr>
        <w:numPr>
          <w:ilvl w:val="0"/>
          <w:numId w:val="15"/>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Увеличивать ценность услуги. Кроме особенностей, нужно доказать и необходимость в использовании, дабы занимать лидирующие позиции среди конкурентов.</w:t>
      </w:r>
    </w:p>
    <w:p w14:paraId="1A3103D2" w14:textId="77777777" w:rsidR="00197FA3" w:rsidRPr="00730A8B" w:rsidRDefault="00197FA3" w:rsidP="00730A8B">
      <w:pPr>
        <w:numPr>
          <w:ilvl w:val="0"/>
          <w:numId w:val="15"/>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Быстро реализовать продукт. Выгодные условия во время распродаж или периода ликвидации обеспечивает более высокую продаваемость.</w:t>
      </w:r>
    </w:p>
    <w:p w14:paraId="656C586B" w14:textId="77777777" w:rsidR="00197FA3" w:rsidRPr="00730A8B" w:rsidRDefault="00197FA3"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 xml:space="preserve">Кроме того, недавно в сети интернета появилось новое определение и назначение. Его используют в качестве </w:t>
      </w:r>
      <w:r w:rsidRPr="00730A8B">
        <w:rPr>
          <w:rFonts w:ascii="Times New Roman" w:eastAsia="Times New Roman" w:hAnsi="Times New Roman" w:cs="Times New Roman"/>
          <w:sz w:val="28"/>
          <w:szCs w:val="28"/>
        </w:rPr>
        <w:t>CPA</w:t>
      </w:r>
      <w:r w:rsidRPr="00730A8B">
        <w:rPr>
          <w:rFonts w:ascii="Times New Roman" w:eastAsia="Times New Roman" w:hAnsi="Times New Roman" w:cs="Times New Roman"/>
          <w:sz w:val="28"/>
          <w:szCs w:val="28"/>
          <w:lang w:val="ru-RU"/>
        </w:rPr>
        <w:t xml:space="preserve">-программы. То есть, партнерки размещают на своих </w:t>
      </w:r>
      <w:proofErr w:type="gramStart"/>
      <w:r w:rsidRPr="00730A8B">
        <w:rPr>
          <w:rFonts w:ascii="Times New Roman" w:eastAsia="Times New Roman" w:hAnsi="Times New Roman" w:cs="Times New Roman"/>
          <w:sz w:val="28"/>
          <w:szCs w:val="28"/>
          <w:lang w:val="ru-RU"/>
        </w:rPr>
        <w:t>бизнес ресурсах</w:t>
      </w:r>
      <w:proofErr w:type="gramEnd"/>
      <w:r w:rsidRPr="00730A8B">
        <w:rPr>
          <w:rFonts w:ascii="Times New Roman" w:eastAsia="Times New Roman" w:hAnsi="Times New Roman" w:cs="Times New Roman"/>
          <w:sz w:val="28"/>
          <w:szCs w:val="28"/>
          <w:lang w:val="ru-RU"/>
        </w:rPr>
        <w:t xml:space="preserve"> и за рекламу выплачивают проценты вебмастерам.</w:t>
      </w:r>
    </w:p>
    <w:p w14:paraId="0888E581" w14:textId="77777777" w:rsidR="00197FA3" w:rsidRPr="00730A8B" w:rsidRDefault="00197FA3"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 xml:space="preserve">Иными словами, разрабатывается личный </w:t>
      </w:r>
      <w:proofErr w:type="spellStart"/>
      <w:r w:rsidRPr="00730A8B">
        <w:rPr>
          <w:rFonts w:ascii="Times New Roman" w:eastAsia="Times New Roman" w:hAnsi="Times New Roman" w:cs="Times New Roman"/>
          <w:sz w:val="28"/>
          <w:szCs w:val="28"/>
          <w:lang w:val="ru-RU"/>
        </w:rPr>
        <w:t>оффер</w:t>
      </w:r>
      <w:proofErr w:type="spellEnd"/>
      <w:r w:rsidRPr="00730A8B">
        <w:rPr>
          <w:rFonts w:ascii="Times New Roman" w:eastAsia="Times New Roman" w:hAnsi="Times New Roman" w:cs="Times New Roman"/>
          <w:sz w:val="28"/>
          <w:szCs w:val="28"/>
          <w:lang w:val="ru-RU"/>
        </w:rPr>
        <w:t xml:space="preserve">, который в дальнейшем размещается на ресурсе. После этого, к работе подключаются специалисты из партнерки, которые увеличивают трафик. За все действия покупателей в им выплачивают комиссионные. Таким образом, </w:t>
      </w:r>
      <w:proofErr w:type="spellStart"/>
      <w:r w:rsidRPr="00730A8B">
        <w:rPr>
          <w:rFonts w:ascii="Times New Roman" w:eastAsia="Times New Roman" w:hAnsi="Times New Roman" w:cs="Times New Roman"/>
          <w:sz w:val="28"/>
          <w:szCs w:val="28"/>
        </w:rPr>
        <w:t>offer</w:t>
      </w:r>
      <w:proofErr w:type="spellEnd"/>
      <w:r w:rsidRPr="00730A8B">
        <w:rPr>
          <w:rFonts w:ascii="Times New Roman" w:eastAsia="Times New Roman" w:hAnsi="Times New Roman" w:cs="Times New Roman"/>
          <w:sz w:val="28"/>
          <w:szCs w:val="28"/>
          <w:lang w:val="ru-RU"/>
        </w:rPr>
        <w:t xml:space="preserve"> выгоден не только директору, но и партнерским компаниям.</w:t>
      </w:r>
    </w:p>
    <w:p w14:paraId="06D9372B" w14:textId="77777777" w:rsidR="00197FA3" w:rsidRPr="00730A8B" w:rsidRDefault="00197FA3" w:rsidP="00730A8B">
      <w:pPr>
        <w:pStyle w:val="2"/>
      </w:pPr>
      <w:r w:rsidRPr="00730A8B">
        <w:lastRenderedPageBreak/>
        <w:t xml:space="preserve">Какие правила создания правильного </w:t>
      </w:r>
      <w:proofErr w:type="spellStart"/>
      <w:r w:rsidRPr="00730A8B">
        <w:t>оффера</w:t>
      </w:r>
      <w:proofErr w:type="spellEnd"/>
      <w:r w:rsidRPr="00730A8B">
        <w:t>?</w:t>
      </w:r>
    </w:p>
    <w:p w14:paraId="56263407" w14:textId="77777777" w:rsidR="00197FA3" w:rsidRPr="00730A8B" w:rsidRDefault="00197FA3"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Первым делом заказчик должен определиться с ЦА. Для этого проведите маркетинговые исследования, изучая потребности и критерии выбора. Далее следует разработать коммерческий план. Для составления необходимо понимать из чего оно состоит:</w:t>
      </w:r>
    </w:p>
    <w:p w14:paraId="12A6CE5B" w14:textId="77777777" w:rsidR="00197FA3" w:rsidRPr="00730A8B" w:rsidRDefault="00197FA3" w:rsidP="00730A8B">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 xml:space="preserve">Товар/услуга. Показывайте, в чем содержится выгода. </w:t>
      </w:r>
    </w:p>
    <w:p w14:paraId="24473C6C" w14:textId="77777777" w:rsidR="00197FA3" w:rsidRPr="00730A8B" w:rsidRDefault="00197FA3" w:rsidP="00730A8B">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Акция/скидка. Все клиенты первым делом обращают внимание на наличие дополнительных бонусов.</w:t>
      </w:r>
    </w:p>
    <w:p w14:paraId="5BE5BA06" w14:textId="77777777" w:rsidR="00197FA3" w:rsidRPr="00730A8B" w:rsidRDefault="00197FA3" w:rsidP="00730A8B">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Завлечение к какому-либо действию (СТА). Еще один главный «ингредиент» — побуждение воспользоваться услугами. Как пример, позвоните сейчас! Также хорошо помогает завлечь к действиям: ограничение по времени или количеству продукта.</w:t>
      </w:r>
    </w:p>
    <w:p w14:paraId="171E5A43" w14:textId="77777777" w:rsidR="00197FA3" w:rsidRPr="00730A8B" w:rsidRDefault="00197FA3"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 xml:space="preserve">Теперь вы </w:t>
      </w:r>
      <w:proofErr w:type="gramStart"/>
      <w:r w:rsidRPr="00730A8B">
        <w:rPr>
          <w:rFonts w:ascii="Times New Roman" w:eastAsia="Times New Roman" w:hAnsi="Times New Roman" w:cs="Times New Roman"/>
          <w:sz w:val="28"/>
          <w:szCs w:val="28"/>
          <w:lang w:val="ru-RU"/>
        </w:rPr>
        <w:t>знаете</w:t>
      </w:r>
      <w:proofErr w:type="gramEnd"/>
      <w:r w:rsidRPr="00730A8B">
        <w:rPr>
          <w:rFonts w:ascii="Times New Roman" w:eastAsia="Times New Roman" w:hAnsi="Times New Roman" w:cs="Times New Roman"/>
          <w:sz w:val="28"/>
          <w:szCs w:val="28"/>
          <w:lang w:val="ru-RU"/>
        </w:rPr>
        <w:t xml:space="preserve"> из чего состоит сильное предложение. Теперь перейдем к тому, как создать </w:t>
      </w:r>
      <w:proofErr w:type="spellStart"/>
      <w:r w:rsidRPr="00730A8B">
        <w:rPr>
          <w:rFonts w:ascii="Times New Roman" w:eastAsia="Times New Roman" w:hAnsi="Times New Roman" w:cs="Times New Roman"/>
          <w:sz w:val="28"/>
          <w:szCs w:val="28"/>
          <w:lang w:val="ru-RU"/>
        </w:rPr>
        <w:t>оффер</w:t>
      </w:r>
      <w:proofErr w:type="spellEnd"/>
      <w:r w:rsidRPr="00730A8B">
        <w:rPr>
          <w:rFonts w:ascii="Times New Roman" w:eastAsia="Times New Roman" w:hAnsi="Times New Roman" w:cs="Times New Roman"/>
          <w:sz w:val="28"/>
          <w:szCs w:val="28"/>
          <w:lang w:val="ru-RU"/>
        </w:rPr>
        <w:t>:</w:t>
      </w:r>
    </w:p>
    <w:p w14:paraId="02798D44" w14:textId="77777777" w:rsidR="00197FA3" w:rsidRPr="00730A8B" w:rsidRDefault="00197FA3" w:rsidP="00730A8B">
      <w:pPr>
        <w:numPr>
          <w:ilvl w:val="0"/>
          <w:numId w:val="17"/>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Изучаем целевую аудиторию, составляем характеристику человека. Основная задача этого этапа — объединить выгоду и пользу для покупателя. Поэтому рекомендуем отдельно изучить все потребности.</w:t>
      </w:r>
    </w:p>
    <w:p w14:paraId="0C2D23C7" w14:textId="77777777" w:rsidR="00197FA3" w:rsidRPr="00730A8B" w:rsidRDefault="00197FA3" w:rsidP="00730A8B">
      <w:pPr>
        <w:numPr>
          <w:ilvl w:val="0"/>
          <w:numId w:val="17"/>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Определяем суть. На этом этапе лучше указать, что продаете и какая выгода от покупки. Прочитав его, клиент сразу же должен сказать: «да, это определенно мне надо».</w:t>
      </w:r>
    </w:p>
    <w:p w14:paraId="3AC23401" w14:textId="77777777" w:rsidR="00197FA3" w:rsidRPr="00730A8B" w:rsidRDefault="00197FA3" w:rsidP="00730A8B">
      <w:pPr>
        <w:numPr>
          <w:ilvl w:val="0"/>
          <w:numId w:val="17"/>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 xml:space="preserve">Добавляем щедрую скидку, акцию, а также указываем какие-либо особенности или уникальности. </w:t>
      </w:r>
    </w:p>
    <w:p w14:paraId="4751E95D" w14:textId="77777777" w:rsidR="00197FA3" w:rsidRPr="00730A8B" w:rsidRDefault="00197FA3" w:rsidP="00730A8B">
      <w:pPr>
        <w:numPr>
          <w:ilvl w:val="0"/>
          <w:numId w:val="17"/>
        </w:numPr>
        <w:spacing w:before="100" w:beforeAutospacing="1" w:after="100" w:afterAutospacing="1" w:line="360" w:lineRule="auto"/>
        <w:jc w:val="both"/>
        <w:rPr>
          <w:rFonts w:ascii="Times New Roman" w:eastAsia="Times New Roman" w:hAnsi="Times New Roman" w:cs="Times New Roman"/>
          <w:sz w:val="28"/>
          <w:szCs w:val="28"/>
        </w:rPr>
      </w:pPr>
      <w:r w:rsidRPr="00730A8B">
        <w:rPr>
          <w:rFonts w:ascii="Times New Roman" w:eastAsia="Times New Roman" w:hAnsi="Times New Roman" w:cs="Times New Roman"/>
          <w:sz w:val="28"/>
          <w:szCs w:val="28"/>
        </w:rPr>
        <w:t>Прикручиваем СТА и ограничения.</w:t>
      </w:r>
    </w:p>
    <w:p w14:paraId="2C726BA1" w14:textId="77777777" w:rsidR="00197FA3" w:rsidRPr="00730A8B" w:rsidRDefault="00197FA3"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Таким образом, мы обсудили создание правильного плана. Осталось выбрать площадку и разместить его.</w:t>
      </w:r>
    </w:p>
    <w:bookmarkEnd w:id="0"/>
    <w:p w14:paraId="16EAF4B2" w14:textId="7A923B01" w:rsidR="00197FA3" w:rsidRPr="00730A8B" w:rsidRDefault="00197FA3" w:rsidP="00730A8B">
      <w:pPr>
        <w:spacing w:before="100" w:beforeAutospacing="1" w:after="100" w:afterAutospacing="1" w:line="360" w:lineRule="auto"/>
        <w:jc w:val="both"/>
        <w:rPr>
          <w:rFonts w:ascii="Times New Roman" w:eastAsia="Times New Roman" w:hAnsi="Times New Roman" w:cs="Times New Roman"/>
          <w:sz w:val="28"/>
          <w:szCs w:val="28"/>
          <w:lang w:val="ru-RU"/>
        </w:rPr>
      </w:pPr>
    </w:p>
    <w:p w14:paraId="428913F3" w14:textId="4FD0AE0E" w:rsidR="00730A8B" w:rsidRPr="00730A8B" w:rsidRDefault="00730A8B" w:rsidP="00730A8B">
      <w:pPr>
        <w:pStyle w:val="1"/>
        <w:rPr>
          <w:rFonts w:eastAsia="Times New Roman" w:cs="Times New Roman"/>
          <w:szCs w:val="24"/>
          <w:lang w:val="ru-RU"/>
        </w:rPr>
      </w:pPr>
      <w:r w:rsidRPr="00FA7014">
        <w:rPr>
          <w:lang w:val="ru-RU"/>
        </w:rPr>
        <w:lastRenderedPageBreak/>
        <w:t xml:space="preserve">«Спутник </w:t>
      </w:r>
      <w:r>
        <w:rPr>
          <w:lang w:val="en-US"/>
        </w:rPr>
        <w:t>V</w:t>
      </w:r>
      <w:r w:rsidRPr="00FA7014">
        <w:rPr>
          <w:lang w:val="ru-RU"/>
        </w:rPr>
        <w:t>» от коронавируса</w:t>
      </w:r>
      <w:r>
        <w:rPr>
          <w:lang w:val="ru-RU"/>
        </w:rPr>
        <w:t>: важность иммунизации</w:t>
      </w:r>
    </w:p>
    <w:p w14:paraId="66050073" w14:textId="3DD8D5A6" w:rsidR="00730A8B" w:rsidRPr="00730A8B" w:rsidRDefault="00730A8B"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Не так давно началась массовая бесплатная вакцинация населения, где каждого желающего прививают Спутник-</w:t>
      </w:r>
      <w:r w:rsidRPr="00730A8B">
        <w:rPr>
          <w:rFonts w:ascii="Times New Roman" w:eastAsia="Times New Roman" w:hAnsi="Times New Roman" w:cs="Times New Roman"/>
          <w:sz w:val="28"/>
          <w:szCs w:val="28"/>
        </w:rPr>
        <w:t>V</w:t>
      </w:r>
      <w:r w:rsidRPr="00730A8B">
        <w:rPr>
          <w:rFonts w:ascii="Times New Roman" w:eastAsia="Times New Roman" w:hAnsi="Times New Roman" w:cs="Times New Roman"/>
          <w:sz w:val="28"/>
          <w:szCs w:val="28"/>
          <w:lang w:val="ru-RU"/>
        </w:rPr>
        <w:t>. Спустя несколько месяцев интерес к «лекарству от коронавируса» возрос только сильнее, а количество добровольцев также постоянно увеличивается.</w:t>
      </w:r>
    </w:p>
    <w:p w14:paraId="68EF23DA" w14:textId="77777777" w:rsidR="00730A8B" w:rsidRPr="00730A8B" w:rsidRDefault="00730A8B" w:rsidP="00730A8B">
      <w:pPr>
        <w:pStyle w:val="2"/>
      </w:pPr>
      <w:r w:rsidRPr="00730A8B">
        <w:t>Механизм действия вакцины</w:t>
      </w:r>
    </w:p>
    <w:p w14:paraId="393F4780" w14:textId="77777777" w:rsidR="00730A8B" w:rsidRPr="00730A8B" w:rsidRDefault="00730A8B"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Для того, чтобы понять принципы работы Гам-КОВИД-Вак, нужно обратиться к азам биологии и разобраться, как же устроена естественная защита организма. Итак, иммунная система с легкостью распознает любой патоген, будь это бактерия, грибок, паразит. Все эти болезнетворные частицы состоят из различных элементов по своей природе, но триггером чаще всего становится какой-то определенный компонент клетки — именно его называют антигеном.</w:t>
      </w:r>
    </w:p>
    <w:p w14:paraId="4BA6C327" w14:textId="77777777" w:rsidR="00730A8B" w:rsidRPr="00730A8B" w:rsidRDefault="00730A8B" w:rsidP="00730A8B">
      <w:pPr>
        <w:spacing w:before="100" w:beforeAutospacing="1" w:after="100" w:afterAutospacing="1" w:line="360" w:lineRule="auto"/>
        <w:jc w:val="both"/>
        <w:rPr>
          <w:rFonts w:ascii="Times New Roman" w:eastAsia="Times New Roman" w:hAnsi="Times New Roman" w:cs="Times New Roman"/>
          <w:sz w:val="28"/>
          <w:szCs w:val="28"/>
        </w:rPr>
      </w:pPr>
      <w:r w:rsidRPr="00730A8B">
        <w:rPr>
          <w:rFonts w:ascii="Times New Roman" w:eastAsia="Times New Roman" w:hAnsi="Times New Roman" w:cs="Times New Roman"/>
          <w:sz w:val="28"/>
          <w:szCs w:val="28"/>
        </w:rPr>
        <w:t>Данное вещество может быть:</w:t>
      </w:r>
    </w:p>
    <w:p w14:paraId="57999E36" w14:textId="77777777" w:rsidR="00730A8B" w:rsidRPr="00730A8B" w:rsidRDefault="00730A8B" w:rsidP="00730A8B">
      <w:pPr>
        <w:numPr>
          <w:ilvl w:val="0"/>
          <w:numId w:val="18"/>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белком или полисахаридом;</w:t>
      </w:r>
    </w:p>
    <w:p w14:paraId="3B575ECD" w14:textId="77777777" w:rsidR="00730A8B" w:rsidRPr="00730A8B" w:rsidRDefault="00730A8B" w:rsidP="00730A8B">
      <w:pPr>
        <w:numPr>
          <w:ilvl w:val="0"/>
          <w:numId w:val="18"/>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липидом или нуклеиновой кислотой — только в комплексе с белком;</w:t>
      </w:r>
    </w:p>
    <w:p w14:paraId="21DCA881" w14:textId="77777777" w:rsidR="00730A8B" w:rsidRPr="00730A8B" w:rsidRDefault="00730A8B" w:rsidP="00730A8B">
      <w:pPr>
        <w:numPr>
          <w:ilvl w:val="0"/>
          <w:numId w:val="18"/>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простым веществом, например, металлом — только в комплексе с белком.</w:t>
      </w:r>
    </w:p>
    <w:p w14:paraId="29392206" w14:textId="77777777" w:rsidR="00730A8B" w:rsidRPr="00730A8B" w:rsidRDefault="00730A8B"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Для того, чтобы выработался естественный иммунитет, нужна такая последовательность:</w:t>
      </w:r>
    </w:p>
    <w:p w14:paraId="0FDB0CC2" w14:textId="77777777" w:rsidR="00730A8B" w:rsidRPr="00730A8B" w:rsidRDefault="00730A8B" w:rsidP="00730A8B">
      <w:pPr>
        <w:numPr>
          <w:ilvl w:val="0"/>
          <w:numId w:val="19"/>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Попадание патогенного микроорганизма.</w:t>
      </w:r>
    </w:p>
    <w:p w14:paraId="61853A61" w14:textId="77777777" w:rsidR="00730A8B" w:rsidRPr="00730A8B" w:rsidRDefault="00730A8B" w:rsidP="00730A8B">
      <w:pPr>
        <w:numPr>
          <w:ilvl w:val="0"/>
          <w:numId w:val="19"/>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Определение основной мишени.</w:t>
      </w:r>
    </w:p>
    <w:p w14:paraId="4F1D7527" w14:textId="77777777" w:rsidR="00730A8B" w:rsidRPr="00730A8B" w:rsidRDefault="00730A8B" w:rsidP="00730A8B">
      <w:pPr>
        <w:numPr>
          <w:ilvl w:val="0"/>
          <w:numId w:val="19"/>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Выработка специфических частиц, которые будут атаковать антитело — антигенов.</w:t>
      </w:r>
    </w:p>
    <w:p w14:paraId="382431CF" w14:textId="77777777" w:rsidR="00730A8B" w:rsidRPr="00730A8B" w:rsidRDefault="00730A8B" w:rsidP="00730A8B">
      <w:pPr>
        <w:numPr>
          <w:ilvl w:val="0"/>
          <w:numId w:val="19"/>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lastRenderedPageBreak/>
        <w:t>Последующее попадание патогена не потребует времени на распознавание и синтез структур, «атака» и уничтожение будет происходить практически мгновенно.</w:t>
      </w:r>
    </w:p>
    <w:p w14:paraId="5F97A777" w14:textId="77777777" w:rsidR="00730A8B" w:rsidRPr="00730A8B" w:rsidRDefault="00730A8B"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Таким образом, если агент неизменчив, человек переболеет однажды и больше не сможет заразиться — как, например, в случае с ветряной оспой. Вирусы гриппа же любят мутировать, поэтому эпидемия наблюдается ежегодно. Да, препараты немного ослабляют течение болезни, но не могут полностью предотвратить инфицирование, так как структура патогена каждый раз незначительно меняется.</w:t>
      </w:r>
    </w:p>
    <w:p w14:paraId="58007531" w14:textId="77777777" w:rsidR="00730A8B" w:rsidRPr="00730A8B" w:rsidRDefault="00730A8B"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В целом, иммунизация — это способ приобретения искусственного ответа. Человеку не обязательно переболеть, чтобы получить антитела, ведь вакцина доставит их в организм извне.</w:t>
      </w:r>
    </w:p>
    <w:p w14:paraId="249CC766" w14:textId="77777777" w:rsidR="00730A8B" w:rsidRPr="00730A8B" w:rsidRDefault="00730A8B" w:rsidP="00730A8B">
      <w:pPr>
        <w:pStyle w:val="2"/>
      </w:pPr>
      <w:r w:rsidRPr="00730A8B">
        <w:t>Важность вакцинации</w:t>
      </w:r>
    </w:p>
    <w:p w14:paraId="2D9A4B6E" w14:textId="77777777" w:rsidR="00730A8B" w:rsidRPr="00730A8B" w:rsidRDefault="00730A8B"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Введения препарата от коронавирусной инфекции — это вопрос массовой безопасности. Если человек привит, то он не только с большой вероятностью будет защищен от патологии, но и сможет помочь другим пациентам, которым укол противопоказан.</w:t>
      </w:r>
    </w:p>
    <w:p w14:paraId="134C775B" w14:textId="77777777" w:rsidR="00730A8B" w:rsidRPr="00730A8B" w:rsidRDefault="00730A8B" w:rsidP="00730A8B">
      <w:pPr>
        <w:spacing w:before="100" w:beforeAutospacing="1" w:after="100" w:afterAutospacing="1" w:line="360" w:lineRule="auto"/>
        <w:jc w:val="both"/>
        <w:rPr>
          <w:rFonts w:ascii="Times New Roman" w:eastAsia="Times New Roman" w:hAnsi="Times New Roman" w:cs="Times New Roman"/>
          <w:sz w:val="28"/>
          <w:szCs w:val="28"/>
        </w:rPr>
      </w:pPr>
      <w:r w:rsidRPr="00730A8B">
        <w:rPr>
          <w:rFonts w:ascii="Times New Roman" w:eastAsia="Times New Roman" w:hAnsi="Times New Roman" w:cs="Times New Roman"/>
          <w:sz w:val="28"/>
          <w:szCs w:val="28"/>
          <w:lang w:val="ru-RU"/>
        </w:rPr>
        <w:t xml:space="preserve">К сожалению, не все жители России смогут безопасно вакцинироваться. </w:t>
      </w:r>
      <w:r w:rsidRPr="00730A8B">
        <w:rPr>
          <w:rFonts w:ascii="Times New Roman" w:eastAsia="Times New Roman" w:hAnsi="Times New Roman" w:cs="Times New Roman"/>
          <w:sz w:val="28"/>
          <w:szCs w:val="28"/>
        </w:rPr>
        <w:t>Основными противопоказаниями служат:</w:t>
      </w:r>
    </w:p>
    <w:p w14:paraId="778BA0F7" w14:textId="77777777" w:rsidR="00730A8B" w:rsidRPr="00730A8B" w:rsidRDefault="00730A8B" w:rsidP="00730A8B">
      <w:pPr>
        <w:numPr>
          <w:ilvl w:val="0"/>
          <w:numId w:val="20"/>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патологии иммунной системы — ВИЧ, СПИД, онкология;</w:t>
      </w:r>
    </w:p>
    <w:p w14:paraId="42AB2BCD" w14:textId="77777777" w:rsidR="00730A8B" w:rsidRPr="00730A8B" w:rsidRDefault="00730A8B" w:rsidP="00730A8B">
      <w:pPr>
        <w:numPr>
          <w:ilvl w:val="0"/>
          <w:numId w:val="20"/>
        </w:num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аллергическая реакция на один или несколько компонентов препарата.</w:t>
      </w:r>
    </w:p>
    <w:p w14:paraId="3BBC2BEB" w14:textId="77777777" w:rsidR="00730A8B" w:rsidRPr="00730A8B" w:rsidRDefault="00730A8B"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t>Что же делать таким пациентам? Они могут быть защищены, только проживая в привитом обществе, ведь коронавирусу будет затруднительно циркулировать среди вакцинированных людей — это сила коллективного иммунитета.</w:t>
      </w:r>
    </w:p>
    <w:p w14:paraId="3CEDA50C" w14:textId="77777777" w:rsidR="00730A8B" w:rsidRPr="00730A8B" w:rsidRDefault="00730A8B" w:rsidP="00730A8B">
      <w:pPr>
        <w:spacing w:before="100" w:beforeAutospacing="1" w:after="100" w:afterAutospacing="1" w:line="360" w:lineRule="auto"/>
        <w:jc w:val="both"/>
        <w:rPr>
          <w:rFonts w:ascii="Times New Roman" w:eastAsia="Times New Roman" w:hAnsi="Times New Roman" w:cs="Times New Roman"/>
          <w:sz w:val="28"/>
          <w:szCs w:val="28"/>
          <w:lang w:val="ru-RU"/>
        </w:rPr>
      </w:pPr>
      <w:r w:rsidRPr="00730A8B">
        <w:rPr>
          <w:rFonts w:ascii="Times New Roman" w:eastAsia="Times New Roman" w:hAnsi="Times New Roman" w:cs="Times New Roman"/>
          <w:sz w:val="28"/>
          <w:szCs w:val="28"/>
          <w:lang w:val="ru-RU"/>
        </w:rPr>
        <w:lastRenderedPageBreak/>
        <w:t>Важно это не только для пациентов с противопоказаниями, но и для других людей. Известно, что ни одна вакцина в мире не может гарантировать 100% защиту от заболевания привитому.</w:t>
      </w:r>
    </w:p>
    <w:p w14:paraId="2F480FC8" w14:textId="77777777" w:rsidR="00FE4F9F" w:rsidRPr="00730A8B" w:rsidRDefault="00FE4F9F" w:rsidP="00730A8B">
      <w:pPr>
        <w:spacing w:before="100" w:beforeAutospacing="1" w:after="100" w:afterAutospacing="1" w:line="360" w:lineRule="auto"/>
        <w:jc w:val="both"/>
        <w:rPr>
          <w:rFonts w:ascii="Times New Roman" w:eastAsia="Times New Roman" w:hAnsi="Times New Roman" w:cs="Times New Roman"/>
          <w:sz w:val="28"/>
          <w:szCs w:val="28"/>
          <w:lang w:val="ru-RU"/>
        </w:rPr>
      </w:pPr>
    </w:p>
    <w:sectPr w:rsidR="00FE4F9F" w:rsidRPr="00730A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CB7D5" w14:textId="77777777" w:rsidR="00BA3A43" w:rsidRDefault="00BA3A43" w:rsidP="00730A8B">
      <w:pPr>
        <w:spacing w:after="0" w:line="240" w:lineRule="auto"/>
      </w:pPr>
      <w:r>
        <w:separator/>
      </w:r>
    </w:p>
  </w:endnote>
  <w:endnote w:type="continuationSeparator" w:id="0">
    <w:p w14:paraId="1CF2DA7D" w14:textId="77777777" w:rsidR="00BA3A43" w:rsidRDefault="00BA3A43" w:rsidP="00730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4C0A0" w14:textId="77777777" w:rsidR="00BA3A43" w:rsidRDefault="00BA3A43" w:rsidP="00730A8B">
      <w:pPr>
        <w:spacing w:after="0" w:line="240" w:lineRule="auto"/>
      </w:pPr>
      <w:r>
        <w:separator/>
      </w:r>
    </w:p>
  </w:footnote>
  <w:footnote w:type="continuationSeparator" w:id="0">
    <w:p w14:paraId="6214FC24" w14:textId="77777777" w:rsidR="00BA3A43" w:rsidRDefault="00BA3A43" w:rsidP="00730A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46D3"/>
    <w:multiLevelType w:val="multilevel"/>
    <w:tmpl w:val="C3C26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C7F9E"/>
    <w:multiLevelType w:val="multilevel"/>
    <w:tmpl w:val="404C0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5C2877"/>
    <w:multiLevelType w:val="multilevel"/>
    <w:tmpl w:val="09D80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C65160"/>
    <w:multiLevelType w:val="multilevel"/>
    <w:tmpl w:val="1A8E2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7275B"/>
    <w:multiLevelType w:val="multilevel"/>
    <w:tmpl w:val="2440F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A52F33"/>
    <w:multiLevelType w:val="multilevel"/>
    <w:tmpl w:val="F75E8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311657"/>
    <w:multiLevelType w:val="hybridMultilevel"/>
    <w:tmpl w:val="81F0597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15:restartNumberingAfterBreak="0">
    <w:nsid w:val="2EA661C9"/>
    <w:multiLevelType w:val="multilevel"/>
    <w:tmpl w:val="58BA5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214EE1"/>
    <w:multiLevelType w:val="multilevel"/>
    <w:tmpl w:val="B72A4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40585E"/>
    <w:multiLevelType w:val="multilevel"/>
    <w:tmpl w:val="AC26E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C25C4C"/>
    <w:multiLevelType w:val="hybridMultilevel"/>
    <w:tmpl w:val="33A480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9CC554D"/>
    <w:multiLevelType w:val="multilevel"/>
    <w:tmpl w:val="76C6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4F4EF8"/>
    <w:multiLevelType w:val="multilevel"/>
    <w:tmpl w:val="9510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FF2F2A"/>
    <w:multiLevelType w:val="multilevel"/>
    <w:tmpl w:val="26BC7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3F1557"/>
    <w:multiLevelType w:val="multilevel"/>
    <w:tmpl w:val="9C028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E80E2D"/>
    <w:multiLevelType w:val="multilevel"/>
    <w:tmpl w:val="08A04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E427B6"/>
    <w:multiLevelType w:val="multilevel"/>
    <w:tmpl w:val="6E426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2C06DB6"/>
    <w:multiLevelType w:val="multilevel"/>
    <w:tmpl w:val="513272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B65A53"/>
    <w:multiLevelType w:val="multilevel"/>
    <w:tmpl w:val="FB0C9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B151AF"/>
    <w:multiLevelType w:val="multilevel"/>
    <w:tmpl w:val="E7B49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1"/>
  </w:num>
  <w:num w:numId="3">
    <w:abstractNumId w:val="17"/>
    <w:lvlOverride w:ilvl="0"/>
    <w:lvlOverride w:ilvl="1"/>
    <w:lvlOverride w:ilvl="2"/>
    <w:lvlOverride w:ilvl="3"/>
    <w:lvlOverride w:ilvl="4"/>
    <w:lvlOverride w:ilvl="5"/>
    <w:lvlOverride w:ilvl="6"/>
    <w:lvlOverride w:ilvl="7"/>
    <w:lvlOverride w:ilvl="8"/>
  </w:num>
  <w:num w:numId="4">
    <w:abstractNumId w:val="13"/>
    <w:lvlOverride w:ilvl="0"/>
    <w:lvlOverride w:ilvl="1"/>
    <w:lvlOverride w:ilvl="2"/>
    <w:lvlOverride w:ilvl="3"/>
    <w:lvlOverride w:ilvl="4"/>
    <w:lvlOverride w:ilvl="5"/>
    <w:lvlOverride w:ilvl="6"/>
    <w:lvlOverride w:ilvl="7"/>
    <w:lvlOverride w:ilvl="8"/>
  </w:num>
  <w:num w:numId="5">
    <w:abstractNumId w:val="4"/>
  </w:num>
  <w:num w:numId="6">
    <w:abstractNumId w:val="18"/>
  </w:num>
  <w:num w:numId="7">
    <w:abstractNumId w:val="9"/>
  </w:num>
  <w:num w:numId="8">
    <w:abstractNumId w:val="6"/>
  </w:num>
  <w:num w:numId="9">
    <w:abstractNumId w:val="1"/>
  </w:num>
  <w:num w:numId="10">
    <w:abstractNumId w:val="19"/>
  </w:num>
  <w:num w:numId="11">
    <w:abstractNumId w:val="7"/>
  </w:num>
  <w:num w:numId="12">
    <w:abstractNumId w:val="16"/>
  </w:num>
  <w:num w:numId="13">
    <w:abstractNumId w:val="3"/>
  </w:num>
  <w:num w:numId="14">
    <w:abstractNumId w:val="0"/>
    <w:lvlOverride w:ilvl="0"/>
    <w:lvlOverride w:ilvl="1"/>
    <w:lvlOverride w:ilvl="2"/>
    <w:lvlOverride w:ilvl="3"/>
    <w:lvlOverride w:ilvl="4"/>
    <w:lvlOverride w:ilvl="5"/>
    <w:lvlOverride w:ilvl="6"/>
    <w:lvlOverride w:ilvl="7"/>
    <w:lvlOverride w:ilvl="8"/>
  </w:num>
  <w:num w:numId="15">
    <w:abstractNumId w:val="5"/>
  </w:num>
  <w:num w:numId="16">
    <w:abstractNumId w:val="15"/>
  </w:num>
  <w:num w:numId="17">
    <w:abstractNumId w:val="2"/>
  </w:num>
  <w:num w:numId="18">
    <w:abstractNumId w:val="8"/>
  </w:num>
  <w:num w:numId="19">
    <w:abstractNumId w:val="1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C2E"/>
    <w:rsid w:val="00197FA3"/>
    <w:rsid w:val="002131C1"/>
    <w:rsid w:val="00467E63"/>
    <w:rsid w:val="00477E9A"/>
    <w:rsid w:val="00730A8B"/>
    <w:rsid w:val="007B6EBD"/>
    <w:rsid w:val="008363A4"/>
    <w:rsid w:val="0090693B"/>
    <w:rsid w:val="00A83E38"/>
    <w:rsid w:val="00BA3A43"/>
    <w:rsid w:val="00C050C4"/>
    <w:rsid w:val="00D118F9"/>
    <w:rsid w:val="00D45C2E"/>
    <w:rsid w:val="00F8396A"/>
    <w:rsid w:val="00FE4F9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E5B36"/>
  <w15:chartTrackingRefBased/>
  <w15:docId w15:val="{737A5E0B-9A59-47AD-814A-8C7ED10DC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67E63"/>
    <w:pPr>
      <w:keepNext/>
      <w:keepLines/>
      <w:spacing w:before="240" w:after="0"/>
      <w:jc w:val="center"/>
      <w:outlineLvl w:val="0"/>
    </w:pPr>
    <w:rPr>
      <w:rFonts w:ascii="Times New Roman" w:eastAsiaTheme="majorEastAsia" w:hAnsi="Times New Roman" w:cstheme="majorBidi"/>
      <w:b/>
      <w:sz w:val="48"/>
      <w:szCs w:val="32"/>
    </w:rPr>
  </w:style>
  <w:style w:type="paragraph" w:styleId="2">
    <w:name w:val="heading 2"/>
    <w:basedOn w:val="a"/>
    <w:next w:val="a"/>
    <w:link w:val="20"/>
    <w:uiPriority w:val="9"/>
    <w:unhideWhenUsed/>
    <w:qFormat/>
    <w:rsid w:val="00467E63"/>
    <w:pPr>
      <w:keepNext/>
      <w:keepLines/>
      <w:spacing w:before="40" w:after="0"/>
      <w:outlineLvl w:val="1"/>
    </w:pPr>
    <w:rPr>
      <w:rFonts w:ascii="Times New Roman" w:eastAsiaTheme="majorEastAsia" w:hAnsi="Times New Roman" w:cstheme="majorBidi"/>
      <w:b/>
      <w:sz w:val="36"/>
      <w:szCs w:val="26"/>
    </w:rPr>
  </w:style>
  <w:style w:type="paragraph" w:styleId="3">
    <w:name w:val="heading 3"/>
    <w:basedOn w:val="a"/>
    <w:next w:val="a"/>
    <w:link w:val="30"/>
    <w:uiPriority w:val="9"/>
    <w:unhideWhenUsed/>
    <w:qFormat/>
    <w:rsid w:val="00467E63"/>
    <w:pPr>
      <w:keepNext/>
      <w:keepLines/>
      <w:spacing w:before="40" w:after="0"/>
      <w:outlineLvl w:val="2"/>
    </w:pPr>
    <w:rPr>
      <w:rFonts w:ascii="Times New Roman" w:eastAsiaTheme="majorEastAsia" w:hAnsi="Times New Roman" w:cstheme="majorBidi"/>
      <w:b/>
      <w:sz w:val="27"/>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7E63"/>
    <w:rPr>
      <w:rFonts w:ascii="Times New Roman" w:eastAsiaTheme="majorEastAsia" w:hAnsi="Times New Roman" w:cstheme="majorBidi"/>
      <w:b/>
      <w:sz w:val="48"/>
      <w:szCs w:val="32"/>
    </w:rPr>
  </w:style>
  <w:style w:type="character" w:customStyle="1" w:styleId="20">
    <w:name w:val="Заголовок 2 Знак"/>
    <w:basedOn w:val="a0"/>
    <w:link w:val="2"/>
    <w:uiPriority w:val="9"/>
    <w:rsid w:val="00467E63"/>
    <w:rPr>
      <w:rFonts w:ascii="Times New Roman" w:eastAsiaTheme="majorEastAsia" w:hAnsi="Times New Roman" w:cstheme="majorBidi"/>
      <w:b/>
      <w:sz w:val="36"/>
      <w:szCs w:val="26"/>
    </w:rPr>
  </w:style>
  <w:style w:type="character" w:customStyle="1" w:styleId="30">
    <w:name w:val="Заголовок 3 Знак"/>
    <w:basedOn w:val="a0"/>
    <w:link w:val="3"/>
    <w:uiPriority w:val="9"/>
    <w:rsid w:val="00467E63"/>
    <w:rPr>
      <w:rFonts w:ascii="Times New Roman" w:eastAsiaTheme="majorEastAsia" w:hAnsi="Times New Roman" w:cstheme="majorBidi"/>
      <w:b/>
      <w:sz w:val="27"/>
      <w:szCs w:val="24"/>
    </w:rPr>
  </w:style>
  <w:style w:type="table" w:styleId="a3">
    <w:name w:val="Table Grid"/>
    <w:basedOn w:val="a1"/>
    <w:uiPriority w:val="39"/>
    <w:rsid w:val="00D45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83E38"/>
    <w:pPr>
      <w:ind w:left="720"/>
      <w:contextualSpacing/>
    </w:pPr>
  </w:style>
  <w:style w:type="character" w:styleId="a5">
    <w:name w:val="Hyperlink"/>
    <w:basedOn w:val="a0"/>
    <w:uiPriority w:val="99"/>
    <w:unhideWhenUsed/>
    <w:rsid w:val="00FE4F9F"/>
    <w:rPr>
      <w:color w:val="0563C1" w:themeColor="hyperlink"/>
      <w:u w:val="single"/>
    </w:rPr>
  </w:style>
  <w:style w:type="character" w:styleId="a6">
    <w:name w:val="Unresolved Mention"/>
    <w:basedOn w:val="a0"/>
    <w:uiPriority w:val="99"/>
    <w:semiHidden/>
    <w:unhideWhenUsed/>
    <w:rsid w:val="00FE4F9F"/>
    <w:rPr>
      <w:color w:val="605E5C"/>
      <w:shd w:val="clear" w:color="auto" w:fill="E1DFDD"/>
    </w:rPr>
  </w:style>
  <w:style w:type="paragraph" w:styleId="a7">
    <w:name w:val="header"/>
    <w:basedOn w:val="a"/>
    <w:link w:val="a8"/>
    <w:uiPriority w:val="99"/>
    <w:unhideWhenUsed/>
    <w:rsid w:val="00730A8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30A8B"/>
  </w:style>
  <w:style w:type="paragraph" w:styleId="a9">
    <w:name w:val="footer"/>
    <w:basedOn w:val="a"/>
    <w:link w:val="aa"/>
    <w:uiPriority w:val="99"/>
    <w:unhideWhenUsed/>
    <w:rsid w:val="00730A8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30A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24</Pages>
  <Words>3312</Words>
  <Characters>21466</Characters>
  <Application>Microsoft Office Word</Application>
  <DocSecurity>0</DocSecurity>
  <Lines>456</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dc:creator>
  <cp:keywords/>
  <dc:description/>
  <cp:lastModifiedBy>Dasha</cp:lastModifiedBy>
  <cp:revision>1</cp:revision>
  <dcterms:created xsi:type="dcterms:W3CDTF">2023-02-08T13:14:00Z</dcterms:created>
  <dcterms:modified xsi:type="dcterms:W3CDTF">2023-02-08T16:59:00Z</dcterms:modified>
</cp:coreProperties>
</file>