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39" w:rsidRDefault="00BB0E39" w:rsidP="00BB0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Вириа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это не просто клиника, это первый в Украине научно-технический центр, который специализируется на МАВ-диагностике. С помощью данной диагностики врачи могут определить в человеческом организме полное количество нужных и важных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микроэлементов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отклонении назначить правильную</w:t>
      </w:r>
      <w:r w:rsidR="00373C04">
        <w:rPr>
          <w:rFonts w:ascii="Times New Roman" w:hAnsi="Times New Roman" w:cs="Times New Roman"/>
          <w:sz w:val="28"/>
          <w:szCs w:val="28"/>
        </w:rPr>
        <w:t xml:space="preserve"> индивидуальную</w:t>
      </w:r>
      <w:r>
        <w:rPr>
          <w:rFonts w:ascii="Times New Roman" w:hAnsi="Times New Roman" w:cs="Times New Roman"/>
          <w:sz w:val="28"/>
          <w:szCs w:val="28"/>
        </w:rPr>
        <w:t xml:space="preserve"> диету. Также здесь можно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мультиэлементный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волос</w:t>
      </w:r>
      <w:r w:rsidR="00373C04">
        <w:rPr>
          <w:rFonts w:ascii="Times New Roman" w:hAnsi="Times New Roman" w:cs="Times New Roman"/>
          <w:sz w:val="28"/>
          <w:szCs w:val="28"/>
        </w:rPr>
        <w:t>. Новейшее оборудование с США, Германии, Японии позволяет проводить всю диагностику с максимальной точностью. В клинике имеются все необходимые устройства для определения плохих вещес</w:t>
      </w:r>
      <w:r w:rsidR="0055428B">
        <w:rPr>
          <w:rFonts w:ascii="Times New Roman" w:hAnsi="Times New Roman" w:cs="Times New Roman"/>
          <w:sz w:val="28"/>
          <w:szCs w:val="28"/>
        </w:rPr>
        <w:t>тв в любом продукте рациона паци</w:t>
      </w:r>
      <w:r w:rsidR="00373C04">
        <w:rPr>
          <w:rFonts w:ascii="Times New Roman" w:hAnsi="Times New Roman" w:cs="Times New Roman"/>
          <w:sz w:val="28"/>
          <w:szCs w:val="28"/>
        </w:rPr>
        <w:t>ента, или же наоборот правильно</w:t>
      </w:r>
      <w:r w:rsidR="0055428B">
        <w:rPr>
          <w:rFonts w:ascii="Times New Roman" w:hAnsi="Times New Roman" w:cs="Times New Roman"/>
          <w:sz w:val="28"/>
          <w:szCs w:val="28"/>
        </w:rPr>
        <w:t xml:space="preserve"> </w:t>
      </w:r>
      <w:r w:rsidR="00373C04">
        <w:rPr>
          <w:rFonts w:ascii="Times New Roman" w:hAnsi="Times New Roman" w:cs="Times New Roman"/>
          <w:sz w:val="28"/>
          <w:szCs w:val="28"/>
        </w:rPr>
        <w:t>влияющих на организм микроэлементов. При комплексном обследовании можно получить результат о нехватке витаминов и микроэлементов</w:t>
      </w:r>
      <w:r w:rsidR="0055428B">
        <w:rPr>
          <w:rFonts w:ascii="Times New Roman" w:hAnsi="Times New Roman" w:cs="Times New Roman"/>
          <w:sz w:val="28"/>
          <w:szCs w:val="28"/>
        </w:rPr>
        <w:t xml:space="preserve">, или же наличием вредоносных </w:t>
      </w:r>
      <w:r w:rsidR="001B6897">
        <w:rPr>
          <w:rFonts w:ascii="Times New Roman" w:hAnsi="Times New Roman" w:cs="Times New Roman"/>
          <w:sz w:val="28"/>
          <w:szCs w:val="28"/>
        </w:rPr>
        <w:t>тяжелых метал</w:t>
      </w:r>
      <w:r w:rsidR="00E35EBA">
        <w:rPr>
          <w:rFonts w:ascii="Times New Roman" w:hAnsi="Times New Roman" w:cs="Times New Roman"/>
          <w:sz w:val="28"/>
          <w:szCs w:val="28"/>
        </w:rPr>
        <w:t>л</w:t>
      </w:r>
      <w:r w:rsidR="001B6897">
        <w:rPr>
          <w:rFonts w:ascii="Times New Roman" w:hAnsi="Times New Roman" w:cs="Times New Roman"/>
          <w:sz w:val="28"/>
          <w:szCs w:val="28"/>
        </w:rPr>
        <w:t xml:space="preserve">ов </w:t>
      </w:r>
      <w:r w:rsidR="00373C04">
        <w:rPr>
          <w:rFonts w:ascii="Times New Roman" w:hAnsi="Times New Roman" w:cs="Times New Roman"/>
          <w:sz w:val="28"/>
          <w:szCs w:val="28"/>
        </w:rPr>
        <w:t xml:space="preserve"> с дальнейшей подобранной диетой или включением в рацион </w:t>
      </w:r>
      <w:r w:rsidR="0055428B">
        <w:rPr>
          <w:rFonts w:ascii="Times New Roman" w:hAnsi="Times New Roman" w:cs="Times New Roman"/>
          <w:sz w:val="28"/>
          <w:szCs w:val="28"/>
        </w:rPr>
        <w:t>витаминов, минералов, пищевых добавок.</w:t>
      </w:r>
    </w:p>
    <w:p w:rsidR="0055428B" w:rsidRDefault="0055428B" w:rsidP="00BB0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одному волосу специалист может определить здоро</w:t>
      </w:r>
      <w:r w:rsidR="001B6897">
        <w:rPr>
          <w:rFonts w:ascii="Times New Roman" w:hAnsi="Times New Roman" w:cs="Times New Roman"/>
          <w:sz w:val="28"/>
          <w:szCs w:val="28"/>
        </w:rPr>
        <w:t>вье вашего организм на тканевом</w:t>
      </w:r>
      <w:r>
        <w:rPr>
          <w:rFonts w:ascii="Times New Roman" w:hAnsi="Times New Roman" w:cs="Times New Roman"/>
          <w:sz w:val="28"/>
          <w:szCs w:val="28"/>
        </w:rPr>
        <w:t xml:space="preserve"> уровне. Но все же наиболее часто обращаются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диетологу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 лишний вес. Здесь наши специалисты в первую очередь найдут причину измены веса, а потом назначат правильное лечение, это может быть не только диета</w:t>
      </w:r>
      <w:r w:rsidR="00E35E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работа с психологом, терапевтом или же оперативное и медикаментозное лечение.</w:t>
      </w:r>
    </w:p>
    <w:p w:rsidR="001B6897" w:rsidRDefault="001B6897" w:rsidP="00BB0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клиники высококвалифицированные специалисты данн</w:t>
      </w:r>
      <w:r w:rsidR="00E35EBA">
        <w:rPr>
          <w:rFonts w:ascii="Times New Roman" w:hAnsi="Times New Roman" w:cs="Times New Roman"/>
          <w:sz w:val="28"/>
          <w:szCs w:val="28"/>
        </w:rPr>
        <w:t>ого профиля, которые могут заран</w:t>
      </w:r>
      <w:bookmarkStart w:id="0" w:name="_GoBack"/>
      <w:bookmarkEnd w:id="0"/>
      <w:r w:rsidR="00E35E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предо</w:t>
      </w:r>
      <w:r w:rsidR="00E35E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вратить или же вылечить любую болезнь пациента с помощью этих исследований. На сегодняшний день такая диагностика более точна и современна, а в будущем станет основной в медицине. Обращайтесь, и мы поможем изменить вашу жизнь в лучшую сторону без особых усилий и затрат. Ваш организм скажет вам спасибо, </w:t>
      </w:r>
      <w:r w:rsidR="00E35EBA">
        <w:rPr>
          <w:rFonts w:ascii="Times New Roman" w:hAnsi="Times New Roman" w:cs="Times New Roman"/>
          <w:sz w:val="28"/>
          <w:szCs w:val="28"/>
        </w:rPr>
        <w:t>долголетием, молодостью и просто здоровым телом.</w:t>
      </w:r>
    </w:p>
    <w:p w:rsidR="00285A4C" w:rsidRPr="00BB0E39" w:rsidRDefault="00E35EBA" w:rsidP="00BB0E39">
      <w:pPr>
        <w:rPr>
          <w:rFonts w:ascii="Times New Roman" w:hAnsi="Times New Roman" w:cs="Times New Roman"/>
          <w:sz w:val="28"/>
          <w:szCs w:val="28"/>
        </w:rPr>
      </w:pPr>
    </w:p>
    <w:sectPr w:rsidR="00285A4C" w:rsidRPr="00BB0E39" w:rsidSect="00BB0E3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78"/>
    <w:rsid w:val="00004978"/>
    <w:rsid w:val="001229AC"/>
    <w:rsid w:val="001B6897"/>
    <w:rsid w:val="00373C04"/>
    <w:rsid w:val="0055428B"/>
    <w:rsid w:val="00792195"/>
    <w:rsid w:val="00BB0E39"/>
    <w:rsid w:val="00E3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39"/>
  </w:style>
  <w:style w:type="paragraph" w:styleId="1">
    <w:name w:val="heading 1"/>
    <w:basedOn w:val="a"/>
    <w:next w:val="a"/>
    <w:link w:val="10"/>
    <w:uiPriority w:val="9"/>
    <w:qFormat/>
    <w:rsid w:val="00BB0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E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B0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39"/>
  </w:style>
  <w:style w:type="paragraph" w:styleId="1">
    <w:name w:val="heading 1"/>
    <w:basedOn w:val="a"/>
    <w:next w:val="a"/>
    <w:link w:val="10"/>
    <w:uiPriority w:val="9"/>
    <w:qFormat/>
    <w:rsid w:val="00BB0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E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B0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4143-30CD-42D2-A258-95A994DA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Телепузик</dc:creator>
  <cp:keywords/>
  <dc:description/>
  <cp:lastModifiedBy>Телепузик</cp:lastModifiedBy>
  <cp:revision>2</cp:revision>
  <dcterms:created xsi:type="dcterms:W3CDTF">2017-03-10T14:20:00Z</dcterms:created>
  <dcterms:modified xsi:type="dcterms:W3CDTF">2017-03-10T15:10:00Z</dcterms:modified>
</cp:coreProperties>
</file>