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792" w:rsidRPr="00D95EE9" w:rsidRDefault="0012689B" w:rsidP="0012689B">
      <w:pPr>
        <w:jc w:val="center"/>
        <w:rPr>
          <w:rFonts w:asciiTheme="majorHAnsi" w:hAnsiTheme="majorHAnsi" w:cstheme="majorHAnsi"/>
          <w:sz w:val="28"/>
        </w:rPr>
      </w:pPr>
      <w:r w:rsidRPr="00D95EE9">
        <w:rPr>
          <w:rFonts w:asciiTheme="majorHAnsi" w:hAnsiTheme="majorHAnsi" w:cstheme="majorHAnsi"/>
          <w:sz w:val="28"/>
        </w:rPr>
        <w:t>Положение театра в современном мире</w:t>
      </w:r>
    </w:p>
    <w:p w:rsidR="0012689B" w:rsidRPr="00D95EE9" w:rsidRDefault="0012689B" w:rsidP="0012689B">
      <w:pPr>
        <w:jc w:val="right"/>
        <w:rPr>
          <w:rFonts w:asciiTheme="majorHAnsi" w:hAnsiTheme="majorHAnsi" w:cstheme="majorHAnsi"/>
          <w:color w:val="333333"/>
          <w:sz w:val="24"/>
          <w:szCs w:val="20"/>
        </w:rPr>
      </w:pPr>
      <w:r w:rsidRPr="00D95EE9">
        <w:rPr>
          <w:rFonts w:asciiTheme="majorHAnsi" w:hAnsiTheme="majorHAnsi" w:cstheme="majorHAnsi"/>
          <w:color w:val="333333"/>
          <w:sz w:val="24"/>
          <w:szCs w:val="20"/>
        </w:rPr>
        <w:t>Театр все равно что музей: мы туда не ходим, но приятно знать, что он есть.</w:t>
      </w:r>
      <w:r w:rsidRPr="00D95EE9">
        <w:rPr>
          <w:rFonts w:asciiTheme="majorHAnsi" w:hAnsiTheme="majorHAnsi" w:cstheme="majorHAnsi"/>
          <w:color w:val="333333"/>
          <w:sz w:val="24"/>
          <w:szCs w:val="20"/>
        </w:rPr>
        <w:br/>
      </w:r>
      <w:bookmarkStart w:id="0" w:name="_GoBack"/>
      <w:bookmarkEnd w:id="0"/>
      <w:r w:rsidRPr="00D95EE9">
        <w:rPr>
          <w:rFonts w:asciiTheme="majorHAnsi" w:hAnsiTheme="majorHAnsi" w:cstheme="majorHAnsi"/>
          <w:color w:val="333333"/>
          <w:sz w:val="24"/>
          <w:szCs w:val="20"/>
        </w:rPr>
        <w:t>Гленда Джексон</w:t>
      </w:r>
    </w:p>
    <w:p w:rsidR="0012689B" w:rsidRPr="00D95EE9" w:rsidRDefault="0012689B" w:rsidP="0012689B">
      <w:pPr>
        <w:rPr>
          <w:rFonts w:asciiTheme="majorHAnsi" w:hAnsiTheme="majorHAnsi" w:cstheme="majorHAnsi"/>
          <w:color w:val="333333"/>
          <w:sz w:val="24"/>
          <w:szCs w:val="20"/>
        </w:rPr>
      </w:pPr>
      <w:r w:rsidRPr="00D95EE9">
        <w:rPr>
          <w:rFonts w:asciiTheme="majorHAnsi" w:hAnsiTheme="majorHAnsi" w:cstheme="majorHAnsi"/>
          <w:color w:val="333333"/>
          <w:sz w:val="24"/>
          <w:szCs w:val="20"/>
        </w:rPr>
        <w:t>Театр. Для большинства из нас это слово давно потеряло свой сакральный</w:t>
      </w:r>
      <w:r w:rsidR="00162A8A" w:rsidRPr="00D95EE9">
        <w:rPr>
          <w:rFonts w:asciiTheme="majorHAnsi" w:hAnsiTheme="majorHAnsi" w:cstheme="majorHAnsi"/>
          <w:color w:val="333333"/>
          <w:sz w:val="24"/>
          <w:szCs w:val="20"/>
        </w:rPr>
        <w:t xml:space="preserve"> смысл. Люди не видят необходимости в посещении театров, хотя раньше они пользовались большим успехом.</w:t>
      </w:r>
      <w:r w:rsidRPr="00D95EE9">
        <w:rPr>
          <w:rFonts w:asciiTheme="majorHAnsi" w:hAnsiTheme="majorHAnsi" w:cstheme="majorHAnsi"/>
          <w:color w:val="333333"/>
          <w:sz w:val="24"/>
          <w:szCs w:val="20"/>
        </w:rPr>
        <w:t xml:space="preserve"> </w:t>
      </w:r>
      <w:r w:rsidR="00162A8A" w:rsidRPr="00D95EE9">
        <w:rPr>
          <w:rFonts w:asciiTheme="majorHAnsi" w:hAnsiTheme="majorHAnsi" w:cstheme="majorHAnsi"/>
          <w:color w:val="333333"/>
          <w:sz w:val="24"/>
          <w:szCs w:val="20"/>
        </w:rPr>
        <w:t>Но с чем же связаны такие изменения?</w:t>
      </w:r>
    </w:p>
    <w:p w:rsidR="00162A8A" w:rsidRPr="00D95EE9" w:rsidRDefault="00162A8A" w:rsidP="0012689B">
      <w:pPr>
        <w:rPr>
          <w:rFonts w:asciiTheme="majorHAnsi" w:hAnsiTheme="majorHAnsi" w:cstheme="majorHAnsi"/>
          <w:color w:val="333333"/>
          <w:sz w:val="24"/>
          <w:szCs w:val="20"/>
        </w:rPr>
      </w:pPr>
      <w:r w:rsidRPr="00D95EE9">
        <w:rPr>
          <w:rFonts w:asciiTheme="majorHAnsi" w:hAnsiTheme="majorHAnsi" w:cstheme="majorHAnsi"/>
          <w:color w:val="333333"/>
          <w:sz w:val="24"/>
          <w:szCs w:val="20"/>
        </w:rPr>
        <w:t>Во-первых, нельзя отрицать влияние технологий, которые внесли существенные поправки в нашу повседневную жизнь. С появлением телевизоров, компьютеров, смартфонов и других устройств, у людей появилось множество новых возможностей. Мы можем, не выходя из дома, смотреть любимые телешоу и спектакли. Таким образом, технологии постепенно вымещают театральное искусство из жизни современного человека.</w:t>
      </w:r>
    </w:p>
    <w:p w:rsidR="00162A8A" w:rsidRPr="00D95EE9" w:rsidRDefault="00784856" w:rsidP="0012689B">
      <w:pPr>
        <w:rPr>
          <w:rFonts w:asciiTheme="majorHAnsi" w:hAnsiTheme="majorHAnsi" w:cstheme="majorHAnsi"/>
          <w:color w:val="333333"/>
          <w:sz w:val="24"/>
          <w:szCs w:val="20"/>
        </w:rPr>
      </w:pPr>
      <w:r w:rsidRPr="00D95EE9">
        <w:rPr>
          <w:rFonts w:asciiTheme="majorHAnsi" w:hAnsiTheme="majorHAnsi" w:cstheme="majorHAnsi"/>
          <w:color w:val="333333"/>
          <w:sz w:val="24"/>
          <w:szCs w:val="20"/>
        </w:rPr>
        <w:t xml:space="preserve">Во-вторых, в обществе двадцать первого века все реже и реже можно встретить людей, которые заинтересованы в своем культурном развитии. Новый дом, дорогостоящая машина, повышение заработной платы-вот всё то, что заботит среднестатистического человека. И как бы печально это не звучало, но таких людей с каждым днём становиться всё больше. Кроме того, данное пренебрежение к культуре передается и подрастающему поколению. </w:t>
      </w:r>
    </w:p>
    <w:p w:rsidR="00784856" w:rsidRPr="00D95EE9" w:rsidRDefault="00EA667B" w:rsidP="0012689B">
      <w:pPr>
        <w:rPr>
          <w:rFonts w:asciiTheme="majorHAnsi" w:hAnsiTheme="majorHAnsi" w:cstheme="majorHAnsi"/>
          <w:color w:val="333333"/>
          <w:sz w:val="24"/>
          <w:szCs w:val="20"/>
        </w:rPr>
      </w:pPr>
      <w:r w:rsidRPr="00D95EE9">
        <w:rPr>
          <w:rFonts w:asciiTheme="majorHAnsi" w:hAnsiTheme="majorHAnsi" w:cstheme="majorHAnsi"/>
          <w:color w:val="333333"/>
          <w:sz w:val="24"/>
          <w:szCs w:val="20"/>
        </w:rPr>
        <w:t>В-третьих, в настоящее время профессия актера стала не такой востребованной, как раньше. В 19-м веке люди «жили» театром и «горели» на своей работе, не обращая никакого внимания на то, что они от неё получают помимо зрительских аплодисментов. Сейчас же ситуация в корне изменилась. Молодые театралы заинтересованы в продвижении по карьерной лестнице, но никак не в духовном обогащении и совершенствовании своих навыков.</w:t>
      </w:r>
    </w:p>
    <w:p w:rsidR="00EA667B" w:rsidRPr="00D95EE9" w:rsidRDefault="00EA667B" w:rsidP="0012689B">
      <w:pPr>
        <w:rPr>
          <w:rFonts w:asciiTheme="majorHAnsi" w:hAnsiTheme="majorHAnsi" w:cstheme="majorHAnsi"/>
          <w:sz w:val="28"/>
        </w:rPr>
      </w:pPr>
      <w:r w:rsidRPr="00D95EE9">
        <w:rPr>
          <w:rFonts w:asciiTheme="majorHAnsi" w:hAnsiTheme="majorHAnsi" w:cstheme="majorHAnsi"/>
          <w:color w:val="333333"/>
          <w:sz w:val="24"/>
          <w:szCs w:val="20"/>
        </w:rPr>
        <w:t xml:space="preserve">Я считаю, что нельзя поменять человека, его взгляды на мир и предпочтения. Однако, в наших силах сделать первый шаг на пути к искусству вместе с </w:t>
      </w:r>
      <w:r w:rsidR="00D95EE9" w:rsidRPr="00D95EE9">
        <w:rPr>
          <w:rFonts w:asciiTheme="majorHAnsi" w:hAnsiTheme="majorHAnsi" w:cstheme="majorHAnsi"/>
          <w:color w:val="333333"/>
          <w:sz w:val="24"/>
          <w:szCs w:val="20"/>
        </w:rPr>
        <w:t>детьми, которые в будущем составят основу государства. В наших силах направить их на верную дорогу.</w:t>
      </w:r>
    </w:p>
    <w:p w:rsidR="00D95EE9" w:rsidRDefault="00D95EE9"/>
    <w:sectPr w:rsidR="00D9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9B"/>
    <w:rsid w:val="0012689B"/>
    <w:rsid w:val="00162A8A"/>
    <w:rsid w:val="00784856"/>
    <w:rsid w:val="00D46792"/>
    <w:rsid w:val="00D95EE9"/>
    <w:rsid w:val="00EA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68AB"/>
  <w15:chartTrackingRefBased/>
  <w15:docId w15:val="{D8E0D162-D1D2-41EE-AAC0-5BA1D785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2017-11-20T16:57:00Z</dcterms:created>
  <dcterms:modified xsi:type="dcterms:W3CDTF">2017-11-20T17:42:00Z</dcterms:modified>
</cp:coreProperties>
</file>