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FBA" w:rsidRDefault="0030083E" w:rsidP="002D0AC1">
      <w:pPr>
        <w:pStyle w:val="3"/>
        <w:rPr>
          <w:lang w:val="uk-UA"/>
        </w:rPr>
      </w:pPr>
      <w:r>
        <w:rPr>
          <w:lang w:val="uk-UA"/>
        </w:rPr>
        <w:t>Монополія по-</w:t>
      </w:r>
      <w:r w:rsidR="002D0AC1">
        <w:rPr>
          <w:lang w:val="uk-UA"/>
        </w:rPr>
        <w:t>ЗСУшному: легендарна гра в патріотичному варіанті</w:t>
      </w:r>
    </w:p>
    <w:p w:rsidR="002D0AC1" w:rsidRDefault="002D0AC1" w:rsidP="002D0AC1">
      <w:pPr>
        <w:rPr>
          <w:lang w:val="uk-UA"/>
        </w:rPr>
      </w:pPr>
      <w:r>
        <w:rPr>
          <w:lang w:val="uk-UA"/>
        </w:rPr>
        <w:t xml:space="preserve">У 2022 році українці довели: ми здатні об’єднуватися довкола спільної ідеї, бо у всіх нас – єдина мета. Як і раніше, ми прагнемо заробляти більше, але </w:t>
      </w:r>
      <w:r w:rsidR="006D62E7">
        <w:rPr>
          <w:lang w:val="uk-UA"/>
        </w:rPr>
        <w:t xml:space="preserve">вже </w:t>
      </w:r>
      <w:r>
        <w:rPr>
          <w:lang w:val="uk-UA"/>
        </w:rPr>
        <w:t>не для того, щоби відк</w:t>
      </w:r>
      <w:r w:rsidR="006D62E7">
        <w:rPr>
          <w:lang w:val="uk-UA"/>
        </w:rPr>
        <w:t xml:space="preserve">ладати на майбутнє, а </w:t>
      </w:r>
      <w:r>
        <w:rPr>
          <w:lang w:val="uk-UA"/>
        </w:rPr>
        <w:t>щоби щедро донатити на справжніх героїв сучасності – ЗСУ. «Друга армія світу» обов’язково буде поставлена на коліна, але кожен із нас може прискорити такий розвиток подій</w:t>
      </w:r>
      <w:r w:rsidR="0030083E">
        <w:rPr>
          <w:lang w:val="uk-UA"/>
        </w:rPr>
        <w:t>, надсилаючи донати, займаючись волонтерством, укріплюючи вітчизняну економіку.</w:t>
      </w:r>
    </w:p>
    <w:p w:rsidR="003214EF" w:rsidRDefault="0030083E" w:rsidP="002D0AC1">
      <w:pPr>
        <w:rPr>
          <w:lang w:val="uk-UA"/>
        </w:rPr>
      </w:pPr>
      <w:r>
        <w:rPr>
          <w:lang w:val="uk-UA"/>
        </w:rPr>
        <w:t xml:space="preserve">Монополія по-ЗСУшному </w:t>
      </w:r>
      <w:r w:rsidR="003214EF">
        <w:rPr>
          <w:lang w:val="uk-UA"/>
        </w:rPr>
        <w:t>була би схожа на класичну версію</w:t>
      </w:r>
      <w:r w:rsidR="00B77F9C">
        <w:rPr>
          <w:lang w:val="uk-UA"/>
        </w:rPr>
        <w:t xml:space="preserve"> Монополії</w:t>
      </w:r>
      <w:r w:rsidR="003214EF">
        <w:rPr>
          <w:lang w:val="uk-UA"/>
        </w:rPr>
        <w:t>, якби не одне «але»: вона не торкається теми особистого збагачення, а пропонує натомість підіймати український військово-промисловий комплекс, розвивати військову освіту</w:t>
      </w:r>
      <w:r w:rsidR="00181169">
        <w:rPr>
          <w:lang w:val="uk-UA"/>
        </w:rPr>
        <w:t xml:space="preserve"> та енергетику. Поганий той солдат, к</w:t>
      </w:r>
      <w:r w:rsidR="0084229B">
        <w:rPr>
          <w:lang w:val="uk-UA"/>
        </w:rPr>
        <w:t>отрий не мріє стати генералом, а</w:t>
      </w:r>
      <w:r w:rsidR="00181169">
        <w:rPr>
          <w:lang w:val="uk-UA"/>
        </w:rPr>
        <w:t xml:space="preserve"> ця гра дозволяє уявити себе людиною, від якої дійсно залежить надзвичайно багато!</w:t>
      </w:r>
    </w:p>
    <w:p w:rsidR="00181169" w:rsidRDefault="00181169" w:rsidP="002D0AC1">
      <w:pPr>
        <w:rPr>
          <w:lang w:val="uk-UA"/>
        </w:rPr>
      </w:pPr>
      <w:r>
        <w:rPr>
          <w:lang w:val="uk-UA"/>
        </w:rPr>
        <w:t>Повномасштабне вторгнення орків стало справжнім випробуванням для українців, а Монополія по-ЗСУшному дозволяє переосмислити ситуацію, відпустити страх і впевнитися в тому, що перемога однозначно буде за нами. Навіть втрачати гроші тут не сумно, адже йдеться не про штраф, а про донат на ЗСУ!</w:t>
      </w:r>
    </w:p>
    <w:p w:rsidR="00181169" w:rsidRDefault="0084229B" w:rsidP="0084229B">
      <w:pPr>
        <w:pStyle w:val="a3"/>
        <w:rPr>
          <w:lang w:val="uk-UA"/>
        </w:rPr>
      </w:pPr>
      <w:r>
        <w:rPr>
          <w:lang w:val="uk-UA"/>
        </w:rPr>
        <w:t>Гра, в якій у росії немає жодних шансів!</w:t>
      </w:r>
    </w:p>
    <w:p w:rsidR="0084229B" w:rsidRDefault="0084229B" w:rsidP="0084229B">
      <w:pPr>
        <w:rPr>
          <w:lang w:val="uk-UA"/>
        </w:rPr>
      </w:pPr>
      <w:r>
        <w:rPr>
          <w:lang w:val="uk-UA"/>
        </w:rPr>
        <w:t>Гра починається з того, що учасники обирають Банк – відповідального за всі фінансові розрахунки. Всі інші отримують стартовий капітал і по черзі кидають кубик, який визначає кількість ходів. Потрапивши на клітинку з нічийним підприємством</w:t>
      </w:r>
      <w:r w:rsidR="00B77F9C">
        <w:rPr>
          <w:lang w:val="uk-UA"/>
        </w:rPr>
        <w:t>, його можна купити, і подивіться,</w:t>
      </w:r>
      <w:r>
        <w:rPr>
          <w:lang w:val="uk-UA"/>
        </w:rPr>
        <w:t xml:space="preserve"> які це підприємства – НАСВ ім.. Петра Сагайдачного, Парк РСЗВ «</w:t>
      </w:r>
      <w:r>
        <w:rPr>
          <w:lang w:val="en-US"/>
        </w:rPr>
        <w:t>HIMARS</w:t>
      </w:r>
      <w:r w:rsidRPr="0084229B">
        <w:rPr>
          <w:lang w:val="uk-UA"/>
        </w:rPr>
        <w:t xml:space="preserve">», </w:t>
      </w:r>
      <w:r>
        <w:rPr>
          <w:lang w:val="uk-UA"/>
        </w:rPr>
        <w:t xml:space="preserve">Циганський ринок орктехніки, Система ППО </w:t>
      </w:r>
      <w:r w:rsidR="00B77F9C">
        <w:rPr>
          <w:lang w:val="uk-UA"/>
        </w:rPr>
        <w:t>«</w:t>
      </w:r>
      <w:r>
        <w:rPr>
          <w:lang w:val="en-US"/>
        </w:rPr>
        <w:t>IRIS</w:t>
      </w:r>
      <w:r w:rsidRPr="0084229B">
        <w:rPr>
          <w:lang w:val="uk-UA"/>
        </w:rPr>
        <w:t xml:space="preserve">» </w:t>
      </w:r>
      <w:r>
        <w:rPr>
          <w:lang w:val="uk-UA"/>
        </w:rPr>
        <w:t>та інші об’єкти, не менш важливі для перемоги добра над усесвітнім злом!</w:t>
      </w:r>
    </w:p>
    <w:p w:rsidR="0084229B" w:rsidRDefault="0084229B" w:rsidP="0084229B">
      <w:pPr>
        <w:rPr>
          <w:lang w:val="uk-UA"/>
        </w:rPr>
      </w:pPr>
      <w:r>
        <w:rPr>
          <w:lang w:val="uk-UA"/>
        </w:rPr>
        <w:t>Скуповуючи по два підприємства однієї категорії, гравець утворює монополію і отримує право розвивати бізнес.</w:t>
      </w:r>
      <w:r w:rsidR="00BF2DC4">
        <w:rPr>
          <w:lang w:val="uk-UA"/>
        </w:rPr>
        <w:t xml:space="preserve"> Якщо конкуренти потрапляють на </w:t>
      </w:r>
      <w:r w:rsidR="00B77F9C">
        <w:rPr>
          <w:lang w:val="uk-UA"/>
        </w:rPr>
        <w:t>клітинки ваших підприємств</w:t>
      </w:r>
      <w:r w:rsidR="00BF2DC4">
        <w:rPr>
          <w:lang w:val="uk-UA"/>
        </w:rPr>
        <w:t>, це приноситиме прибуток, а самому, відповідно, треба постаратися уникати потраплянь на</w:t>
      </w:r>
      <w:r w:rsidR="00B77F9C">
        <w:rPr>
          <w:lang w:val="uk-UA"/>
        </w:rPr>
        <w:t xml:space="preserve"> клітинки підприємств</w:t>
      </w:r>
      <w:r w:rsidR="00BF2DC4">
        <w:rPr>
          <w:lang w:val="uk-UA"/>
        </w:rPr>
        <w:t xml:space="preserve"> інших гравців. Перемогу в грі одержить далекоглядний стратег, який зумів об’єднати і розвинути об’єкти, задіяні в обороні </w:t>
      </w:r>
      <w:r w:rsidR="00B77F9C">
        <w:rPr>
          <w:lang w:val="uk-UA"/>
        </w:rPr>
        <w:t>України, і спромігся</w:t>
      </w:r>
      <w:r w:rsidR="00BF2DC4">
        <w:rPr>
          <w:lang w:val="uk-UA"/>
        </w:rPr>
        <w:t xml:space="preserve"> залишити інших конкурентів без майна та грошей.</w:t>
      </w:r>
    </w:p>
    <w:p w:rsidR="00BF2DC4" w:rsidRDefault="00BF2DC4" w:rsidP="0084229B">
      <w:pPr>
        <w:rPr>
          <w:lang w:val="uk-UA"/>
        </w:rPr>
      </w:pPr>
      <w:r>
        <w:rPr>
          <w:lang w:val="uk-UA"/>
        </w:rPr>
        <w:t xml:space="preserve">Граючи в Монополію по-ЗСУшному, можна уявити себе сильним лідером, як Зеленський, чудовим полководцем, як Залужний, прагматичним менеджером, як Резніков, виваженим спікером, як Подоляк, або харизматичним дядьком Поворознюком, який замість власного бізнесу зосередився на допомозі військовим. Усі вони різні, проте кожен докладається до звільнення </w:t>
      </w:r>
      <w:r w:rsidR="006D62E7">
        <w:rPr>
          <w:lang w:val="uk-UA"/>
        </w:rPr>
        <w:t>територій, захоплених ворогом, і з такими лідерами ми рано чи пізно знову дійдемо до Москви, щоби спалити її вкотре –</w:t>
      </w:r>
      <w:r w:rsidR="00B77F9C">
        <w:rPr>
          <w:lang w:val="uk-UA"/>
        </w:rPr>
        <w:t xml:space="preserve"> </w:t>
      </w:r>
      <w:r w:rsidR="006D62E7">
        <w:rPr>
          <w:lang w:val="uk-UA"/>
        </w:rPr>
        <w:t>на цей раз уже остаточно! Українці в цій грі апріорі не можуть програти – хто би з гравців не переміг, виграє все одно Україна, і це приємно зігріває в моменти, коли нам страшно або незатишно.</w:t>
      </w:r>
    </w:p>
    <w:p w:rsidR="006D62E7" w:rsidRDefault="006D62E7" w:rsidP="0084229B">
      <w:pPr>
        <w:rPr>
          <w:lang w:val="uk-UA"/>
        </w:rPr>
      </w:pPr>
      <w:r>
        <w:rPr>
          <w:lang w:val="uk-UA"/>
        </w:rPr>
        <w:t xml:space="preserve">Оскільки всі ми зараз мріємо лише про успішне закінчення війни, Монополія по-ЗСУшному стане чудовим подарунком для військових та їхніх родин, волонтерів, а також мільйонів патріотів по всій країні, які наближують перемогу на економічному фронті. Неможливо зовсім забути про війну, яка досі триває, проте від новин інколи треба відволікатися, і чудова </w:t>
      </w:r>
      <w:r w:rsidR="00B77F9C">
        <w:rPr>
          <w:lang w:val="uk-UA"/>
        </w:rPr>
        <w:t>настільна</w:t>
      </w:r>
      <w:r>
        <w:rPr>
          <w:lang w:val="uk-UA"/>
        </w:rPr>
        <w:t xml:space="preserve"> гра з патріотичним мотивом допоможе в цьому якнайкраще!</w:t>
      </w:r>
    </w:p>
    <w:p w:rsidR="00B77F9C" w:rsidRDefault="00B77F9C" w:rsidP="0084229B">
      <w:pPr>
        <w:rPr>
          <w:lang w:val="uk-UA"/>
        </w:rPr>
      </w:pPr>
      <w:hyperlink r:id="rId5" w:history="1">
        <w:r w:rsidRPr="002B40B2">
          <w:rPr>
            <w:rStyle w:val="a7"/>
            <w:lang w:val="uk-UA"/>
          </w:rPr>
          <w:t>https://text.ru/antiplagiat/633c6925afb8c</w:t>
        </w:r>
      </w:hyperlink>
    </w:p>
    <w:p w:rsidR="00B77F9C" w:rsidRPr="0084229B" w:rsidRDefault="00B77F9C" w:rsidP="0084229B">
      <w:pPr>
        <w:rPr>
          <w:lang w:val="uk-UA"/>
        </w:rPr>
      </w:pPr>
      <w:bookmarkStart w:id="0" w:name="_GoBack"/>
      <w:bookmarkEnd w:id="0"/>
    </w:p>
    <w:sectPr w:rsidR="00B77F9C" w:rsidRPr="008422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C1"/>
    <w:rsid w:val="00181169"/>
    <w:rsid w:val="002D0AC1"/>
    <w:rsid w:val="0030083E"/>
    <w:rsid w:val="003214EF"/>
    <w:rsid w:val="004B6F49"/>
    <w:rsid w:val="00643FB4"/>
    <w:rsid w:val="006D62E7"/>
    <w:rsid w:val="0084229B"/>
    <w:rsid w:val="00B77F9C"/>
    <w:rsid w:val="00B920CE"/>
    <w:rsid w:val="00BF2DC4"/>
    <w:rsid w:val="00CE1F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49"/>
    <w:pPr>
      <w:spacing w:after="0" w:line="240" w:lineRule="auto"/>
      <w:jc w:val="both"/>
    </w:pPr>
    <w:rPr>
      <w:rFonts w:ascii="Times New Roman" w:hAnsi="Times New Roman"/>
      <w:sz w:val="24"/>
      <w:lang w:val="ru-RU"/>
    </w:rPr>
  </w:style>
  <w:style w:type="paragraph" w:styleId="2">
    <w:name w:val="heading 2"/>
    <w:basedOn w:val="a"/>
    <w:next w:val="a"/>
    <w:link w:val="20"/>
    <w:uiPriority w:val="9"/>
    <w:unhideWhenUsed/>
    <w:qFormat/>
    <w:rsid w:val="002D0AC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D0AC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2D0AC1"/>
    <w:pPr>
      <w:numPr>
        <w:ilvl w:val="1"/>
      </w:numPr>
    </w:pPr>
    <w:rPr>
      <w:rFonts w:asciiTheme="majorHAnsi" w:eastAsiaTheme="majorEastAsia" w:hAnsiTheme="majorHAnsi" w:cstheme="majorBidi"/>
      <w:i/>
      <w:iCs/>
      <w:color w:val="4F81BD" w:themeColor="accent1"/>
      <w:spacing w:val="15"/>
      <w:szCs w:val="24"/>
    </w:rPr>
  </w:style>
  <w:style w:type="character" w:customStyle="1" w:styleId="a4">
    <w:name w:val="Подзаголовок Знак"/>
    <w:basedOn w:val="a0"/>
    <w:link w:val="a3"/>
    <w:uiPriority w:val="11"/>
    <w:rsid w:val="002D0AC1"/>
    <w:rPr>
      <w:rFonts w:asciiTheme="majorHAnsi" w:eastAsiaTheme="majorEastAsia" w:hAnsiTheme="majorHAnsi" w:cstheme="majorBidi"/>
      <w:i/>
      <w:iCs/>
      <w:color w:val="4F81BD" w:themeColor="accent1"/>
      <w:spacing w:val="15"/>
      <w:sz w:val="24"/>
      <w:szCs w:val="24"/>
      <w:lang w:val="ru-RU"/>
    </w:rPr>
  </w:style>
  <w:style w:type="character" w:customStyle="1" w:styleId="20">
    <w:name w:val="Заголовок 2 Знак"/>
    <w:basedOn w:val="a0"/>
    <w:link w:val="2"/>
    <w:uiPriority w:val="9"/>
    <w:rsid w:val="002D0AC1"/>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rsid w:val="002D0AC1"/>
    <w:rPr>
      <w:rFonts w:asciiTheme="majorHAnsi" w:eastAsiaTheme="majorEastAsia" w:hAnsiTheme="majorHAnsi" w:cstheme="majorBidi"/>
      <w:b/>
      <w:bCs/>
      <w:color w:val="4F81BD" w:themeColor="accent1"/>
      <w:sz w:val="24"/>
      <w:lang w:val="ru-RU"/>
    </w:rPr>
  </w:style>
  <w:style w:type="paragraph" w:styleId="a5">
    <w:name w:val="Balloon Text"/>
    <w:basedOn w:val="a"/>
    <w:link w:val="a6"/>
    <w:uiPriority w:val="99"/>
    <w:semiHidden/>
    <w:unhideWhenUsed/>
    <w:rsid w:val="003214EF"/>
    <w:rPr>
      <w:rFonts w:ascii="Tahoma" w:hAnsi="Tahoma" w:cs="Tahoma"/>
      <w:sz w:val="16"/>
      <w:szCs w:val="16"/>
    </w:rPr>
  </w:style>
  <w:style w:type="character" w:customStyle="1" w:styleId="a6">
    <w:name w:val="Текст выноски Знак"/>
    <w:basedOn w:val="a0"/>
    <w:link w:val="a5"/>
    <w:uiPriority w:val="99"/>
    <w:semiHidden/>
    <w:rsid w:val="003214EF"/>
    <w:rPr>
      <w:rFonts w:ascii="Tahoma" w:hAnsi="Tahoma" w:cs="Tahoma"/>
      <w:sz w:val="16"/>
      <w:szCs w:val="16"/>
      <w:lang w:val="ru-RU"/>
    </w:rPr>
  </w:style>
  <w:style w:type="character" w:styleId="a7">
    <w:name w:val="Hyperlink"/>
    <w:basedOn w:val="a0"/>
    <w:uiPriority w:val="99"/>
    <w:unhideWhenUsed/>
    <w:rsid w:val="00B77F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49"/>
    <w:pPr>
      <w:spacing w:after="0" w:line="240" w:lineRule="auto"/>
      <w:jc w:val="both"/>
    </w:pPr>
    <w:rPr>
      <w:rFonts w:ascii="Times New Roman" w:hAnsi="Times New Roman"/>
      <w:sz w:val="24"/>
      <w:lang w:val="ru-RU"/>
    </w:rPr>
  </w:style>
  <w:style w:type="paragraph" w:styleId="2">
    <w:name w:val="heading 2"/>
    <w:basedOn w:val="a"/>
    <w:next w:val="a"/>
    <w:link w:val="20"/>
    <w:uiPriority w:val="9"/>
    <w:unhideWhenUsed/>
    <w:qFormat/>
    <w:rsid w:val="002D0AC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D0AC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2D0AC1"/>
    <w:pPr>
      <w:numPr>
        <w:ilvl w:val="1"/>
      </w:numPr>
    </w:pPr>
    <w:rPr>
      <w:rFonts w:asciiTheme="majorHAnsi" w:eastAsiaTheme="majorEastAsia" w:hAnsiTheme="majorHAnsi" w:cstheme="majorBidi"/>
      <w:i/>
      <w:iCs/>
      <w:color w:val="4F81BD" w:themeColor="accent1"/>
      <w:spacing w:val="15"/>
      <w:szCs w:val="24"/>
    </w:rPr>
  </w:style>
  <w:style w:type="character" w:customStyle="1" w:styleId="a4">
    <w:name w:val="Подзаголовок Знак"/>
    <w:basedOn w:val="a0"/>
    <w:link w:val="a3"/>
    <w:uiPriority w:val="11"/>
    <w:rsid w:val="002D0AC1"/>
    <w:rPr>
      <w:rFonts w:asciiTheme="majorHAnsi" w:eastAsiaTheme="majorEastAsia" w:hAnsiTheme="majorHAnsi" w:cstheme="majorBidi"/>
      <w:i/>
      <w:iCs/>
      <w:color w:val="4F81BD" w:themeColor="accent1"/>
      <w:spacing w:val="15"/>
      <w:sz w:val="24"/>
      <w:szCs w:val="24"/>
      <w:lang w:val="ru-RU"/>
    </w:rPr>
  </w:style>
  <w:style w:type="character" w:customStyle="1" w:styleId="20">
    <w:name w:val="Заголовок 2 Знак"/>
    <w:basedOn w:val="a0"/>
    <w:link w:val="2"/>
    <w:uiPriority w:val="9"/>
    <w:rsid w:val="002D0AC1"/>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rsid w:val="002D0AC1"/>
    <w:rPr>
      <w:rFonts w:asciiTheme="majorHAnsi" w:eastAsiaTheme="majorEastAsia" w:hAnsiTheme="majorHAnsi" w:cstheme="majorBidi"/>
      <w:b/>
      <w:bCs/>
      <w:color w:val="4F81BD" w:themeColor="accent1"/>
      <w:sz w:val="24"/>
      <w:lang w:val="ru-RU"/>
    </w:rPr>
  </w:style>
  <w:style w:type="paragraph" w:styleId="a5">
    <w:name w:val="Balloon Text"/>
    <w:basedOn w:val="a"/>
    <w:link w:val="a6"/>
    <w:uiPriority w:val="99"/>
    <w:semiHidden/>
    <w:unhideWhenUsed/>
    <w:rsid w:val="003214EF"/>
    <w:rPr>
      <w:rFonts w:ascii="Tahoma" w:hAnsi="Tahoma" w:cs="Tahoma"/>
      <w:sz w:val="16"/>
      <w:szCs w:val="16"/>
    </w:rPr>
  </w:style>
  <w:style w:type="character" w:customStyle="1" w:styleId="a6">
    <w:name w:val="Текст выноски Знак"/>
    <w:basedOn w:val="a0"/>
    <w:link w:val="a5"/>
    <w:uiPriority w:val="99"/>
    <w:semiHidden/>
    <w:rsid w:val="003214EF"/>
    <w:rPr>
      <w:rFonts w:ascii="Tahoma" w:hAnsi="Tahoma" w:cs="Tahoma"/>
      <w:sz w:val="16"/>
      <w:szCs w:val="16"/>
      <w:lang w:val="ru-RU"/>
    </w:rPr>
  </w:style>
  <w:style w:type="character" w:styleId="a7">
    <w:name w:val="Hyperlink"/>
    <w:basedOn w:val="a0"/>
    <w:uiPriority w:val="99"/>
    <w:unhideWhenUsed/>
    <w:rsid w:val="00B77F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xt.ru/antiplagiat/633c6925afb8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475</Words>
  <Characters>2865</Characters>
  <Application>Microsoft Office Word</Application>
  <DocSecurity>0</DocSecurity>
  <Lines>45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Microsoft Office</cp:lastModifiedBy>
  <cp:revision>2</cp:revision>
  <dcterms:created xsi:type="dcterms:W3CDTF">2022-10-04T16:29:00Z</dcterms:created>
  <dcterms:modified xsi:type="dcterms:W3CDTF">2022-10-04T17:14:00Z</dcterms:modified>
</cp:coreProperties>
</file>