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3cwmj6kaeuxg" w:id="0"/>
      <w:bookmarkEnd w:id="0"/>
      <w:r w:rsidDel="00000000" w:rsidR="00000000" w:rsidRPr="00000000">
        <w:rPr>
          <w:rtl w:val="0"/>
        </w:rPr>
        <w:t xml:space="preserve">Лазерная резка</w:t>
      </w:r>
    </w:p>
    <w:p w:rsidR="00000000" w:rsidDel="00000000" w:rsidP="00000000" w:rsidRDefault="00000000" w:rsidRPr="00000000" w14:paraId="00000002">
      <w:pPr>
        <w:spacing w:after="240" w:lineRule="auto"/>
        <w:rPr/>
      </w:pPr>
      <w:r w:rsidDel="00000000" w:rsidR="00000000" w:rsidRPr="00000000">
        <w:rPr>
          <w:highlight w:val="yellow"/>
          <w:rtl w:val="0"/>
        </w:rPr>
        <w:t xml:space="preserve">Лазерная резка металла</w:t>
      </w:r>
      <w:r w:rsidDel="00000000" w:rsidR="00000000" w:rsidRPr="00000000">
        <w:rPr>
          <w:rtl w:val="0"/>
        </w:rPr>
        <w:t xml:space="preserve"> — это современный метод обработки материалов, который используется во многих отраслях промышленности. Эта технология позволяет с высокой точностью разрезать металлические и неметаллические материалы с помощью лазерного луча. Рассмотрим основные аспекты лазерной резки, её преимущества, области применения и типы оборудования.</w:t>
      </w:r>
    </w:p>
    <w:p w:rsidR="00000000" w:rsidDel="00000000" w:rsidP="00000000" w:rsidRDefault="00000000" w:rsidRPr="00000000" w14:paraId="00000003">
      <w:pPr>
        <w:pStyle w:val="Heading2"/>
        <w:rPr/>
      </w:pPr>
      <w:bookmarkStart w:colFirst="0" w:colLast="0" w:name="_o8im25yxtl8p" w:id="1"/>
      <w:bookmarkEnd w:id="1"/>
      <w:r w:rsidDel="00000000" w:rsidR="00000000" w:rsidRPr="00000000">
        <w:rPr>
          <w:rtl w:val="0"/>
        </w:rPr>
        <w:t xml:space="preserve">Основные принципы лазерной резки</w:t>
      </w:r>
    </w:p>
    <w:p w:rsidR="00000000" w:rsidDel="00000000" w:rsidP="00000000" w:rsidRDefault="00000000" w:rsidRPr="00000000" w14:paraId="00000004">
      <w:pPr>
        <w:spacing w:after="240" w:before="240" w:lineRule="auto"/>
        <w:rPr/>
      </w:pPr>
      <w:r w:rsidDel="00000000" w:rsidR="00000000" w:rsidRPr="00000000">
        <w:rPr>
          <w:rtl w:val="0"/>
        </w:rPr>
        <w:t xml:space="preserve">Лазерная резка основана на использовании лазерного луча высокой мощности, который концентрируется в одной точке. Этот луч нагревает материал до такой степени, что он плавится, сгорает и испаряется, образуя разрез. Процесс контролируется компьютерными системами, что обеспечивает высокую точность и повторяемость операций. Лазерные станки также оснащены системами охлаждения, которые предотвращают перегрев и деформацию обрабатываемого материала.</w:t>
      </w:r>
    </w:p>
    <w:p w:rsidR="00000000" w:rsidDel="00000000" w:rsidP="00000000" w:rsidRDefault="00000000" w:rsidRPr="00000000" w14:paraId="00000005">
      <w:pPr>
        <w:pStyle w:val="Heading2"/>
        <w:keepNext w:val="0"/>
        <w:keepLines w:val="0"/>
        <w:spacing w:after="40" w:before="240" w:lineRule="auto"/>
        <w:rPr/>
      </w:pPr>
      <w:bookmarkStart w:colFirst="0" w:colLast="0" w:name="_axv4mhhsyjp5" w:id="2"/>
      <w:bookmarkEnd w:id="2"/>
      <w:r w:rsidDel="00000000" w:rsidR="00000000" w:rsidRPr="00000000">
        <w:rPr>
          <w:rtl w:val="0"/>
        </w:rPr>
        <w:t xml:space="preserve">Преимущества лазерной резки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afterAutospacing="0" w:before="24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Высокая точность</w:t>
      </w:r>
      <w:r w:rsidDel="00000000" w:rsidR="00000000" w:rsidRPr="00000000">
        <w:rPr>
          <w:rtl w:val="0"/>
        </w:rPr>
        <w:t xml:space="preserve">: Лазерный луч имеет очень малый диаметр, что позволяет выполнять разрезы с минимальной шириной и высокой детализацией.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Быстрота процесса</w:t>
      </w:r>
      <w:r w:rsidDel="00000000" w:rsidR="00000000" w:rsidRPr="00000000">
        <w:rPr>
          <w:rtl w:val="0"/>
        </w:rPr>
        <w:t xml:space="preserve">: Лазерная резка быстрее, чем многие традиционные методы обработки, такие как механическая резка или плазменная резка.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Гибкость</w:t>
      </w:r>
      <w:r w:rsidDel="00000000" w:rsidR="00000000" w:rsidRPr="00000000">
        <w:rPr>
          <w:rtl w:val="0"/>
        </w:rPr>
        <w:t xml:space="preserve">: Лазерные станки могут обрабатывать широкий спектр материалов, включая металл, дерево, пластик, стекло и ткань.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Минимальные отходы</w:t>
      </w:r>
      <w:r w:rsidDel="00000000" w:rsidR="00000000" w:rsidRPr="00000000">
        <w:rPr>
          <w:rtl w:val="0"/>
        </w:rPr>
        <w:t xml:space="preserve">: Лазерная резка обеспечивает минимальное количество отходов благодаря высокой точности разрезов и возможности оптимального расположения деталей на заготовке.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afterAutospacing="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Автоматизация</w:t>
      </w:r>
      <w:r w:rsidDel="00000000" w:rsidR="00000000" w:rsidRPr="00000000">
        <w:rPr>
          <w:rtl w:val="0"/>
        </w:rPr>
        <w:t xml:space="preserve">: Современные лазерные станки легко интегрируются в автоматизированные производственные линии, что повышает общую эффективность производства.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240" w:before="0" w:beforeAutospacing="0" w:lineRule="auto"/>
        <w:ind w:left="720" w:hanging="360"/>
      </w:pPr>
      <w:r w:rsidDel="00000000" w:rsidR="00000000" w:rsidRPr="00000000">
        <w:rPr>
          <w:b w:val="1"/>
          <w:rtl w:val="0"/>
        </w:rPr>
        <w:t xml:space="preserve">Качество кромок</w:t>
      </w:r>
      <w:r w:rsidDel="00000000" w:rsidR="00000000" w:rsidRPr="00000000">
        <w:rPr>
          <w:rtl w:val="0"/>
        </w:rPr>
        <w:t xml:space="preserve">: Лазерная резка обеспечивает гладкие и чистые кромки, что минимизирует необходимость в дополнительной обработке.</w:t>
      </w:r>
    </w:p>
    <w:p w:rsidR="00000000" w:rsidDel="00000000" w:rsidP="00000000" w:rsidRDefault="00000000" w:rsidRPr="00000000" w14:paraId="0000000C">
      <w:pPr>
        <w:pStyle w:val="Heading2"/>
        <w:rPr/>
      </w:pPr>
      <w:bookmarkStart w:colFirst="0" w:colLast="0" w:name="_5txiox1fuq14" w:id="3"/>
      <w:bookmarkEnd w:id="3"/>
      <w:r w:rsidDel="00000000" w:rsidR="00000000" w:rsidRPr="00000000">
        <w:rPr>
          <w:rtl w:val="0"/>
        </w:rPr>
        <w:t xml:space="preserve">Характеристики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  <w:t xml:space="preserve">Характеристики станков позволяют выполнять лазерную резку толстого металла с сохранением сложных и деликатных разрезов. Длина заготовки не должна превышать 6000 мм. Толщина реза зависит от марки металла. К примеру:</w:t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  <w:tab/>
        <w:t xml:space="preserve">лазерная резка нержавейки (0,5-6 мм на профилерезе и 0,5-8 мм на листорезе);  </w:t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r w:rsidDel="00000000" w:rsidR="00000000" w:rsidRPr="00000000">
        <w:rPr>
          <w:rtl w:val="0"/>
        </w:rPr>
        <w:tab/>
        <w:t xml:space="preserve">резка алюминия (1-10 мм);</w:t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  <w:tab/>
        <w:t xml:space="preserve">резка латуни (1-6 мм);  </w:t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  <w:tab/>
        <w:t xml:space="preserve">резка меди (1-5 мм).  </w:t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  <w:t xml:space="preserve">Резка лазером позволяет обрабатывать различные виды плоского и профильного проката:</w:t>
      </w:r>
    </w:p>
    <w:p w:rsidR="00000000" w:rsidDel="00000000" w:rsidP="00000000" w:rsidRDefault="00000000" w:rsidRPr="00000000" w14:paraId="00000018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круглые и профильные металлические трубы;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уголки;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швеллеры;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двутавры;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листы стали и др.</w:t>
      </w:r>
    </w:p>
    <w:p w:rsidR="00000000" w:rsidDel="00000000" w:rsidP="00000000" w:rsidRDefault="00000000" w:rsidRPr="00000000" w14:paraId="0000001D">
      <w:pPr>
        <w:pStyle w:val="Heading2"/>
        <w:rPr/>
      </w:pPr>
      <w:bookmarkStart w:colFirst="0" w:colLast="0" w:name="_lx8z9l8jwv7l" w:id="4"/>
      <w:bookmarkEnd w:id="4"/>
      <w:r w:rsidDel="00000000" w:rsidR="00000000" w:rsidRPr="00000000">
        <w:rPr>
          <w:rtl w:val="0"/>
        </w:rPr>
        <w:t xml:space="preserve">Заключение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Лазерная резка — это инновационная технология, которая продолжает развиваться и находить новые применения в различных отраслях. Ее преимущества включают высокую точность, скорость и гибкость, что делает её незаменимой в современном производстве. С ростом автоматизации и технологического прогресса, всё более важную роль будет играть в будущем промышленности </w:t>
      </w:r>
      <w:r w:rsidDel="00000000" w:rsidR="00000000" w:rsidRPr="00000000">
        <w:rPr>
          <w:highlight w:val="yellow"/>
          <w:rtl w:val="0"/>
        </w:rPr>
        <w:t xml:space="preserve">лазерная резка металла. Киев, </w:t>
      </w:r>
      <w:r w:rsidDel="00000000" w:rsidR="00000000" w:rsidRPr="00000000">
        <w:rPr>
          <w:rtl w:val="0"/>
        </w:rPr>
        <w:t xml:space="preserve">заказать резку листового металла, Вы можете в металлоцентре САВВАТС.</w:t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