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88" w:rsidRPr="006E3B88" w:rsidRDefault="006E3B88">
      <w:r>
        <w:t>В сов</w:t>
      </w:r>
      <w:r w:rsidR="001943D2">
        <w:t xml:space="preserve">ременной дерматологии </w:t>
      </w:r>
      <w:r>
        <w:t xml:space="preserve">особое внимание </w:t>
      </w:r>
      <w:r w:rsidR="001943D2">
        <w:t xml:space="preserve">уделяется </w:t>
      </w:r>
      <w:r w:rsidR="008B018D">
        <w:t>проблеме патологических состояний в сосудах кожи.</w:t>
      </w:r>
      <w:r w:rsidR="001943D2">
        <w:t xml:space="preserve"> Зачастую неправильная диагностика </w:t>
      </w:r>
      <w:proofErr w:type="spellStart"/>
      <w:r w:rsidR="001943D2">
        <w:t>васкулитов</w:t>
      </w:r>
      <w:proofErr w:type="spellEnd"/>
      <w:r w:rsidR="001943D2">
        <w:t xml:space="preserve"> приводит к назначению нерационального лечения</w:t>
      </w:r>
      <w:r w:rsidR="001E385F">
        <w:t xml:space="preserve"> и прогрессированию заболевания.</w:t>
      </w:r>
      <w:r w:rsidR="001943D2">
        <w:t xml:space="preserve"> </w:t>
      </w:r>
    </w:p>
    <w:p w:rsidR="00EA28A4" w:rsidRPr="00E45F8B" w:rsidRDefault="00E45F8B">
      <w:pPr>
        <w:rPr>
          <w:b/>
        </w:rPr>
      </w:pPr>
      <w:r w:rsidRPr="00E45F8B">
        <w:rPr>
          <w:b/>
        </w:rPr>
        <w:t>Что это такое?</w:t>
      </w:r>
    </w:p>
    <w:p w:rsidR="00FB5ADB" w:rsidRDefault="006E3B88">
      <w:proofErr w:type="spellStart"/>
      <w:r>
        <w:t>Васкулиты</w:t>
      </w:r>
      <w:proofErr w:type="spellEnd"/>
      <w:r>
        <w:t xml:space="preserve"> </w:t>
      </w:r>
      <w:r w:rsidR="001E385F">
        <w:t xml:space="preserve">кожи </w:t>
      </w:r>
      <w:r w:rsidR="001E385F" w:rsidRPr="001E385F">
        <w:t>—</w:t>
      </w:r>
      <w:r w:rsidR="001E385F">
        <w:t xml:space="preserve"> это обобщающий термин, объединяющий группу болезней с различными причина</w:t>
      </w:r>
      <w:r w:rsidR="005633C6">
        <w:t>ми развития, ведущим симптомом</w:t>
      </w:r>
      <w:r w:rsidR="001E385F">
        <w:t xml:space="preserve"> которых является наличие воспалительного процесса в сосудах дермы и подкожной клетчатки.</w:t>
      </w:r>
      <w:r w:rsidR="00F03697">
        <w:t xml:space="preserve"> На сегодняшний день</w:t>
      </w:r>
      <w:r w:rsidR="001E385F">
        <w:t xml:space="preserve"> </w:t>
      </w:r>
      <w:r w:rsidR="00FB5ADB">
        <w:t>выделяют более 45 клинических форм,</w:t>
      </w:r>
      <w:r w:rsidR="005633C6">
        <w:t xml:space="preserve"> отличающих</w:t>
      </w:r>
      <w:r w:rsidR="00FB5ADB">
        <w:t>ся проявлениями и патогенетическими причинами возникновения.</w:t>
      </w:r>
    </w:p>
    <w:p w:rsidR="0036679B" w:rsidRDefault="00F03697">
      <w:r>
        <w:t>Определяющ</w:t>
      </w:r>
      <w:r w:rsidR="007A1DB0">
        <w:t>ее значение в механизме развития</w:t>
      </w:r>
      <w:r>
        <w:t xml:space="preserve"> патологии сосудов кожи придаётся </w:t>
      </w:r>
      <w:r w:rsidRPr="00F03697">
        <w:rPr>
          <w:b/>
        </w:rPr>
        <w:t>аутоиммунному</w:t>
      </w:r>
      <w:r w:rsidR="005633C6">
        <w:t xml:space="preserve"> компоненту, когда иммунная система начинает атаковать собственные клетки организма</w:t>
      </w:r>
      <w:r>
        <w:t>.</w:t>
      </w:r>
      <w:r w:rsidR="005633C6">
        <w:t xml:space="preserve"> </w:t>
      </w:r>
      <w:r w:rsidR="00FB5ADB">
        <w:t>Кроме первичных форм, связанных с воспалением сосудов кожи,</w:t>
      </w:r>
      <w:r w:rsidR="008576E6">
        <w:t xml:space="preserve"> возможно появление вторичных </w:t>
      </w:r>
      <w:proofErr w:type="spellStart"/>
      <w:r w:rsidR="008576E6">
        <w:t>васкулитов</w:t>
      </w:r>
      <w:proofErr w:type="spellEnd"/>
      <w:r w:rsidR="0036679B">
        <w:t>, которые развиваются на фоне различных патологических процессов:</w:t>
      </w:r>
    </w:p>
    <w:p w:rsidR="00E45F8B" w:rsidRDefault="0036679B" w:rsidP="0036679B">
      <w:pPr>
        <w:pStyle w:val="a3"/>
        <w:numPr>
          <w:ilvl w:val="0"/>
          <w:numId w:val="2"/>
        </w:numPr>
      </w:pPr>
      <w:r>
        <w:t>Инфекции (</w:t>
      </w:r>
      <w:r w:rsidR="001F3F76">
        <w:t>туберкулёз, сифилис и т. д.).</w:t>
      </w:r>
    </w:p>
    <w:p w:rsidR="0036679B" w:rsidRDefault="0036679B" w:rsidP="0036679B">
      <w:pPr>
        <w:pStyle w:val="a3"/>
        <w:numPr>
          <w:ilvl w:val="0"/>
          <w:numId w:val="2"/>
        </w:numPr>
      </w:pPr>
      <w:r>
        <w:t>Аутоиммунные заболевания</w:t>
      </w:r>
      <w:r w:rsidR="001F3F76">
        <w:t xml:space="preserve"> (дерматомиозит, системная красная волчанка).</w:t>
      </w:r>
    </w:p>
    <w:p w:rsidR="0036679B" w:rsidRDefault="0036679B" w:rsidP="0036679B">
      <w:pPr>
        <w:pStyle w:val="a3"/>
        <w:numPr>
          <w:ilvl w:val="0"/>
          <w:numId w:val="2"/>
        </w:numPr>
      </w:pPr>
      <w:r>
        <w:t>Токсический процесс (например, отравление химическими веществами).</w:t>
      </w:r>
    </w:p>
    <w:p w:rsidR="0036679B" w:rsidRDefault="0036679B" w:rsidP="0036679B">
      <w:pPr>
        <w:pStyle w:val="a3"/>
        <w:numPr>
          <w:ilvl w:val="0"/>
          <w:numId w:val="2"/>
        </w:numPr>
      </w:pPr>
      <w:r>
        <w:t>Злокачественные новообразования.</w:t>
      </w:r>
    </w:p>
    <w:p w:rsidR="000F7CF3" w:rsidRDefault="000F7CF3">
      <w:pPr>
        <w:rPr>
          <w:b/>
        </w:rPr>
      </w:pPr>
      <w:r>
        <w:rPr>
          <w:b/>
        </w:rPr>
        <w:t>При выраженных клинических проявлениях заболевания пациента необходимо госпитализировать.</w:t>
      </w:r>
    </w:p>
    <w:p w:rsidR="00E45F8B" w:rsidRPr="00E45F8B" w:rsidRDefault="00E45F8B">
      <w:pPr>
        <w:rPr>
          <w:b/>
        </w:rPr>
      </w:pPr>
      <w:r w:rsidRPr="00E45F8B">
        <w:rPr>
          <w:b/>
        </w:rPr>
        <w:t>Причины заболевания</w:t>
      </w:r>
    </w:p>
    <w:p w:rsidR="00FB5ADB" w:rsidRDefault="00FB5ADB">
      <w:proofErr w:type="spellStart"/>
      <w:r w:rsidRPr="00FB5ADB">
        <w:t>Васкулиты</w:t>
      </w:r>
      <w:proofErr w:type="spellEnd"/>
      <w:r w:rsidRPr="00FB5ADB">
        <w:t xml:space="preserve"> кожи пр</w:t>
      </w:r>
      <w:r w:rsidR="008A00CE">
        <w:t xml:space="preserve">инято считать </w:t>
      </w:r>
      <w:proofErr w:type="spellStart"/>
      <w:r w:rsidR="008A00CE">
        <w:t>полиэтилогическим</w:t>
      </w:r>
      <w:proofErr w:type="spellEnd"/>
      <w:r w:rsidR="008A00CE">
        <w:t xml:space="preserve"> заболеванием</w:t>
      </w:r>
      <w:r w:rsidRPr="00FB5ADB">
        <w:t>.</w:t>
      </w:r>
      <w:r w:rsidR="00C71FE6">
        <w:t xml:space="preserve"> Запустить воспаление </w:t>
      </w:r>
      <w:r w:rsidR="007A1DB0">
        <w:t xml:space="preserve">мелких </w:t>
      </w:r>
      <w:r w:rsidR="00C71FE6">
        <w:t>сосудов дермы и подкожной клетчатки могут следующие факторы:</w:t>
      </w:r>
    </w:p>
    <w:p w:rsidR="00C71FE6" w:rsidRDefault="00A81FA5" w:rsidP="00C71FE6">
      <w:pPr>
        <w:pStyle w:val="a3"/>
        <w:numPr>
          <w:ilvl w:val="0"/>
          <w:numId w:val="3"/>
        </w:numPr>
      </w:pPr>
      <w:r>
        <w:t>Фокальная инфекция, спровоцированная стафилококками, стрептококками, туберкулёзной палочкой, дрожжевыми грибками, вирусами и др.</w:t>
      </w:r>
    </w:p>
    <w:p w:rsidR="00A81FA5" w:rsidRDefault="00A81FA5" w:rsidP="00C71FE6">
      <w:pPr>
        <w:pStyle w:val="a3"/>
        <w:numPr>
          <w:ilvl w:val="0"/>
          <w:numId w:val="3"/>
        </w:numPr>
      </w:pPr>
      <w:r>
        <w:t>Аллергия на лекарственные препараты (антибиотики, сульфаниламиды).</w:t>
      </w:r>
    </w:p>
    <w:p w:rsidR="00A81FA5" w:rsidRDefault="00A81FA5" w:rsidP="00C71FE6">
      <w:pPr>
        <w:pStyle w:val="a3"/>
        <w:numPr>
          <w:ilvl w:val="0"/>
          <w:numId w:val="3"/>
        </w:numPr>
      </w:pPr>
      <w:r>
        <w:t>Переохлаждение или перегревание.</w:t>
      </w:r>
    </w:p>
    <w:p w:rsidR="00A81FA5" w:rsidRDefault="00A81FA5" w:rsidP="00C71FE6">
      <w:pPr>
        <w:pStyle w:val="a3"/>
        <w:numPr>
          <w:ilvl w:val="0"/>
          <w:numId w:val="3"/>
        </w:numPr>
      </w:pPr>
      <w:proofErr w:type="spellStart"/>
      <w:r>
        <w:t>Психоэмоциональный</w:t>
      </w:r>
      <w:proofErr w:type="spellEnd"/>
      <w:r>
        <w:t xml:space="preserve"> стресс.</w:t>
      </w:r>
    </w:p>
    <w:p w:rsidR="00A81FA5" w:rsidRDefault="00A81FA5" w:rsidP="00C71FE6">
      <w:pPr>
        <w:pStyle w:val="a3"/>
        <w:numPr>
          <w:ilvl w:val="0"/>
          <w:numId w:val="3"/>
        </w:numPr>
      </w:pPr>
      <w:r>
        <w:t>Чрезмерная физическая нагрузка.</w:t>
      </w:r>
    </w:p>
    <w:p w:rsidR="00A81FA5" w:rsidRDefault="00A81FA5" w:rsidP="00C71FE6">
      <w:pPr>
        <w:pStyle w:val="a3"/>
        <w:numPr>
          <w:ilvl w:val="0"/>
          <w:numId w:val="3"/>
        </w:numPr>
      </w:pPr>
      <w:r>
        <w:t>Различные травмы.</w:t>
      </w:r>
    </w:p>
    <w:p w:rsidR="00A81FA5" w:rsidRDefault="00A81FA5" w:rsidP="00C71FE6">
      <w:pPr>
        <w:pStyle w:val="a3"/>
        <w:numPr>
          <w:ilvl w:val="0"/>
          <w:numId w:val="3"/>
        </w:numPr>
      </w:pPr>
      <w:r>
        <w:t>Оперативное вмешательство.</w:t>
      </w:r>
    </w:p>
    <w:p w:rsidR="00A81FA5" w:rsidRDefault="008A00CE" w:rsidP="00C71FE6">
      <w:pPr>
        <w:pStyle w:val="a3"/>
        <w:numPr>
          <w:ilvl w:val="0"/>
          <w:numId w:val="3"/>
        </w:numPr>
      </w:pPr>
      <w:r>
        <w:t>Эндокринные</w:t>
      </w:r>
      <w:r w:rsidR="005A1950">
        <w:t xml:space="preserve"> нарушения (сахарный диабет).</w:t>
      </w:r>
    </w:p>
    <w:p w:rsidR="005A1950" w:rsidRDefault="005A1950" w:rsidP="00C71FE6">
      <w:pPr>
        <w:pStyle w:val="a3"/>
        <w:numPr>
          <w:ilvl w:val="0"/>
          <w:numId w:val="3"/>
        </w:numPr>
      </w:pPr>
      <w:r>
        <w:t>Артериальная гипертензия.</w:t>
      </w:r>
    </w:p>
    <w:p w:rsidR="005A1950" w:rsidRPr="00FB5ADB" w:rsidRDefault="005A1950" w:rsidP="00C71FE6">
      <w:pPr>
        <w:pStyle w:val="a3"/>
        <w:numPr>
          <w:ilvl w:val="0"/>
          <w:numId w:val="3"/>
        </w:numPr>
      </w:pPr>
      <w:r>
        <w:t>Заболевания печени и др.</w:t>
      </w:r>
    </w:p>
    <w:p w:rsidR="00A81FA5" w:rsidRPr="00A81FA5" w:rsidRDefault="00A81FA5">
      <w:r w:rsidRPr="00A81FA5">
        <w:t xml:space="preserve">Хотелось бы заметить, что </w:t>
      </w:r>
      <w:r w:rsidR="005A1950">
        <w:t>даже после тщательного клинического обследования довольно-таки часто установит</w:t>
      </w:r>
      <w:r w:rsidR="003B1F1E">
        <w:t>ь причинный фактор не удаётся.</w:t>
      </w:r>
    </w:p>
    <w:p w:rsidR="00E45F8B" w:rsidRDefault="00E45F8B">
      <w:pPr>
        <w:rPr>
          <w:b/>
        </w:rPr>
      </w:pPr>
      <w:r w:rsidRPr="00E45F8B">
        <w:rPr>
          <w:b/>
        </w:rPr>
        <w:t>Симптомы болезни</w:t>
      </w:r>
    </w:p>
    <w:p w:rsidR="005903F6" w:rsidRDefault="0088314F" w:rsidP="005903F6">
      <w:r w:rsidRPr="0088314F">
        <w:t>Многолетний опыт наблюдений показывает, что</w:t>
      </w:r>
      <w:r>
        <w:t xml:space="preserve"> </w:t>
      </w:r>
      <w:proofErr w:type="spellStart"/>
      <w:r>
        <w:t>васкулиты</w:t>
      </w:r>
      <w:proofErr w:type="spellEnd"/>
      <w:r>
        <w:t xml:space="preserve"> кожи характеризуются </w:t>
      </w:r>
      <w:r w:rsidR="005903F6">
        <w:t>весьма разнообр</w:t>
      </w:r>
      <w:r w:rsidR="007D49FB">
        <w:t>азными клиническими симптомами</w:t>
      </w:r>
      <w:r w:rsidR="005903F6">
        <w:t>. Тем не менее большинство специалистов отмечают общие признаки, позволяющие объединить эти дерматозы в одну большую группу:</w:t>
      </w:r>
    </w:p>
    <w:p w:rsidR="005903F6" w:rsidRDefault="005903F6" w:rsidP="005903F6">
      <w:pPr>
        <w:pStyle w:val="a3"/>
        <w:numPr>
          <w:ilvl w:val="0"/>
          <w:numId w:val="5"/>
        </w:numPr>
      </w:pPr>
      <w:r>
        <w:lastRenderedPageBreak/>
        <w:t>Патологические изменения на коже носят воспалительный характер.</w:t>
      </w:r>
    </w:p>
    <w:p w:rsidR="005903F6" w:rsidRDefault="00B8001B" w:rsidP="005903F6">
      <w:pPr>
        <w:pStyle w:val="a3"/>
        <w:numPr>
          <w:ilvl w:val="0"/>
          <w:numId w:val="5"/>
        </w:numPr>
      </w:pPr>
      <w:r>
        <w:t>Высыпания располагаются симметрично.</w:t>
      </w:r>
    </w:p>
    <w:p w:rsidR="00B8001B" w:rsidRDefault="00B8001B" w:rsidP="005903F6">
      <w:pPr>
        <w:pStyle w:val="a3"/>
        <w:numPr>
          <w:ilvl w:val="0"/>
          <w:numId w:val="5"/>
        </w:numPr>
      </w:pPr>
      <w:r>
        <w:t>Наблюдается</w:t>
      </w:r>
      <w:r w:rsidR="007D49FB">
        <w:t xml:space="preserve"> склонность к развитию отёчности</w:t>
      </w:r>
      <w:r>
        <w:t xml:space="preserve">, </w:t>
      </w:r>
      <w:r w:rsidR="007D49FB">
        <w:t>кровоизлияний и некротических поражений</w:t>
      </w:r>
      <w:r>
        <w:t>.</w:t>
      </w:r>
    </w:p>
    <w:p w:rsidR="00B8001B" w:rsidRDefault="008A00CE" w:rsidP="005903F6">
      <w:pPr>
        <w:pStyle w:val="a3"/>
        <w:numPr>
          <w:ilvl w:val="0"/>
          <w:numId w:val="5"/>
        </w:numPr>
      </w:pPr>
      <w:r>
        <w:t>Первичные очаги локализ</w:t>
      </w:r>
      <w:r w:rsidR="00B8001B">
        <w:t>уются на ногах.</w:t>
      </w:r>
    </w:p>
    <w:p w:rsidR="00B8001B" w:rsidRDefault="00B8001B" w:rsidP="005903F6">
      <w:pPr>
        <w:pStyle w:val="a3"/>
        <w:numPr>
          <w:ilvl w:val="0"/>
          <w:numId w:val="5"/>
        </w:numPr>
      </w:pPr>
      <w:r>
        <w:t>На коже одновременно обнаруживаются как первичные, так и вторичные элементы (эволюционный полиморфизм).</w:t>
      </w:r>
    </w:p>
    <w:p w:rsidR="00B8001B" w:rsidRDefault="007D49FB" w:rsidP="005903F6">
      <w:pPr>
        <w:pStyle w:val="a3"/>
        <w:numPr>
          <w:ilvl w:val="0"/>
          <w:numId w:val="5"/>
        </w:numPr>
      </w:pPr>
      <w:proofErr w:type="spellStart"/>
      <w:r>
        <w:t>Васкулиты</w:t>
      </w:r>
      <w:proofErr w:type="spellEnd"/>
      <w:r>
        <w:t xml:space="preserve"> проявляю</w:t>
      </w:r>
      <w:r w:rsidR="009A5039">
        <w:t>тся</w:t>
      </w:r>
      <w:r w:rsidR="00F15ED6">
        <w:t xml:space="preserve"> острым или обостряющимся течением.</w:t>
      </w:r>
    </w:p>
    <w:p w:rsidR="00F15ED6" w:rsidRPr="0088314F" w:rsidRDefault="00B41492" w:rsidP="005903F6">
      <w:pPr>
        <w:pStyle w:val="a3"/>
        <w:numPr>
          <w:ilvl w:val="0"/>
          <w:numId w:val="5"/>
        </w:numPr>
      </w:pPr>
      <w:r>
        <w:t>Прослеживается наличие связи с</w:t>
      </w:r>
      <w:r w:rsidR="003A370F">
        <w:t xml:space="preserve"> перенесёнными инфекциями,</w:t>
      </w:r>
      <w:r w:rsidR="00532A41">
        <w:t xml:space="preserve"> применением лекарственных препаратов, аллергической или аутоиммунной болезнью.</w:t>
      </w:r>
    </w:p>
    <w:p w:rsidR="00532A41" w:rsidRPr="00532A41" w:rsidRDefault="00532A41">
      <w:r w:rsidRPr="00532A41">
        <w:t xml:space="preserve">При </w:t>
      </w:r>
      <w:proofErr w:type="spellStart"/>
      <w:r w:rsidRPr="00532A41">
        <w:t>ва</w:t>
      </w:r>
      <w:r w:rsidR="007D49FB">
        <w:t>скулитах</w:t>
      </w:r>
      <w:proofErr w:type="spellEnd"/>
      <w:r w:rsidR="007D49FB">
        <w:t xml:space="preserve"> кожа может быть усеяна</w:t>
      </w:r>
      <w:r w:rsidRPr="00532A41">
        <w:t xml:space="preserve"> </w:t>
      </w:r>
      <w:r>
        <w:t>пятнами, пурпурами, узелками, корками, эрозиями, язвочками, некротическими участками и т. д. Вместе с тем, обнаружение геморрагического высыпания, которое возвышается над кожными покровами и ощущается при прощупывании очага, является ведущим клиническим симптомом.</w:t>
      </w:r>
    </w:p>
    <w:p w:rsidR="00FF3605" w:rsidRDefault="00FF3605">
      <w:pPr>
        <w:rPr>
          <w:b/>
        </w:rPr>
      </w:pPr>
      <w:r>
        <w:rPr>
          <w:b/>
        </w:rPr>
        <w:t>Чтобы предупредить развитие обострений</w:t>
      </w:r>
      <w:r w:rsidR="008576E6">
        <w:rPr>
          <w:b/>
        </w:rPr>
        <w:t xml:space="preserve"> </w:t>
      </w:r>
      <w:proofErr w:type="spellStart"/>
      <w:r w:rsidR="008576E6">
        <w:rPr>
          <w:b/>
        </w:rPr>
        <w:t>васкули</w:t>
      </w:r>
      <w:r>
        <w:rPr>
          <w:b/>
        </w:rPr>
        <w:t>та</w:t>
      </w:r>
      <w:proofErr w:type="spellEnd"/>
      <w:r>
        <w:rPr>
          <w:b/>
        </w:rPr>
        <w:t xml:space="preserve"> кожи, необходимо строго придерживаться назначений лечащего врача.</w:t>
      </w:r>
    </w:p>
    <w:p w:rsidR="00E45F8B" w:rsidRPr="00E45F8B" w:rsidRDefault="00E45F8B">
      <w:pPr>
        <w:rPr>
          <w:b/>
        </w:rPr>
      </w:pPr>
      <w:r w:rsidRPr="00E45F8B">
        <w:rPr>
          <w:b/>
        </w:rPr>
        <w:t>Клинические формы</w:t>
      </w:r>
    </w:p>
    <w:p w:rsidR="00B41492" w:rsidRDefault="00B41492">
      <w:r>
        <w:t>До сих пор общепринятая классификация не принята.</w:t>
      </w:r>
      <w:r w:rsidR="00960748">
        <w:t xml:space="preserve"> Многие клиницисты </w:t>
      </w:r>
      <w:r w:rsidR="001E2FB5">
        <w:t xml:space="preserve">разделяют </w:t>
      </w:r>
      <w:proofErr w:type="spellStart"/>
      <w:r w:rsidR="001E2FB5">
        <w:t>васкулиты</w:t>
      </w:r>
      <w:proofErr w:type="spellEnd"/>
      <w:r w:rsidR="001E2FB5">
        <w:t xml:space="preserve"> по патологическим изменениям на коже и </w:t>
      </w:r>
      <w:r w:rsidR="00041F45">
        <w:t xml:space="preserve">глубине поражения. </w:t>
      </w:r>
      <w:r w:rsidR="003A370F">
        <w:t>Основные клинические формы:</w:t>
      </w:r>
    </w:p>
    <w:p w:rsidR="003A370F" w:rsidRDefault="003A370F" w:rsidP="003A370F">
      <w:pPr>
        <w:pStyle w:val="a3"/>
        <w:numPr>
          <w:ilvl w:val="0"/>
          <w:numId w:val="6"/>
        </w:numPr>
      </w:pPr>
      <w:r>
        <w:t xml:space="preserve">Геморрагический </w:t>
      </w:r>
      <w:proofErr w:type="spellStart"/>
      <w:r>
        <w:t>васкулит</w:t>
      </w:r>
      <w:proofErr w:type="spellEnd"/>
      <w:r>
        <w:t>.</w:t>
      </w:r>
    </w:p>
    <w:p w:rsidR="001E2FB5" w:rsidRDefault="001E2FB5" w:rsidP="003A370F">
      <w:pPr>
        <w:pStyle w:val="a3"/>
        <w:numPr>
          <w:ilvl w:val="0"/>
          <w:numId w:val="6"/>
        </w:numPr>
      </w:pPr>
      <w:r>
        <w:t xml:space="preserve">Аллергический </w:t>
      </w:r>
      <w:proofErr w:type="spellStart"/>
      <w:r>
        <w:t>артериолит</w:t>
      </w:r>
      <w:proofErr w:type="spellEnd"/>
      <w:r>
        <w:t>.</w:t>
      </w:r>
    </w:p>
    <w:p w:rsidR="001E2FB5" w:rsidRDefault="001E2FB5" w:rsidP="003A370F">
      <w:pPr>
        <w:pStyle w:val="a3"/>
        <w:numPr>
          <w:ilvl w:val="0"/>
          <w:numId w:val="6"/>
        </w:numPr>
      </w:pPr>
      <w:r>
        <w:t xml:space="preserve">Болезнь </w:t>
      </w:r>
      <w:proofErr w:type="spellStart"/>
      <w:r>
        <w:t>Шамберга</w:t>
      </w:r>
      <w:proofErr w:type="spellEnd"/>
      <w:r>
        <w:t>.</w:t>
      </w:r>
    </w:p>
    <w:p w:rsidR="001E2FB5" w:rsidRDefault="001E2FB5" w:rsidP="003A370F">
      <w:pPr>
        <w:pStyle w:val="a3"/>
        <w:numPr>
          <w:ilvl w:val="0"/>
          <w:numId w:val="6"/>
        </w:numPr>
      </w:pPr>
      <w:r>
        <w:t xml:space="preserve">Пурпура </w:t>
      </w:r>
      <w:proofErr w:type="spellStart"/>
      <w:r>
        <w:t>Майокки</w:t>
      </w:r>
      <w:proofErr w:type="spellEnd"/>
      <w:r>
        <w:t>.</w:t>
      </w:r>
    </w:p>
    <w:p w:rsidR="001E2FB5" w:rsidRDefault="001E2FB5" w:rsidP="003A370F">
      <w:pPr>
        <w:pStyle w:val="a3"/>
        <w:numPr>
          <w:ilvl w:val="0"/>
          <w:numId w:val="6"/>
        </w:numPr>
      </w:pPr>
      <w:r>
        <w:t>Узелковый периартериит.</w:t>
      </w:r>
    </w:p>
    <w:p w:rsidR="001E2FB5" w:rsidRDefault="001E2FB5" w:rsidP="003A370F">
      <w:pPr>
        <w:pStyle w:val="a3"/>
        <w:numPr>
          <w:ilvl w:val="0"/>
          <w:numId w:val="6"/>
        </w:numPr>
      </w:pPr>
      <w:r>
        <w:t>Острая узловатая эритема.</w:t>
      </w:r>
    </w:p>
    <w:p w:rsidR="001E2FB5" w:rsidRDefault="001E2FB5" w:rsidP="003A370F">
      <w:pPr>
        <w:pStyle w:val="a3"/>
        <w:numPr>
          <w:ilvl w:val="0"/>
          <w:numId w:val="6"/>
        </w:numPr>
      </w:pPr>
      <w:r>
        <w:t>Хроническая узловая эритема.</w:t>
      </w:r>
    </w:p>
    <w:p w:rsidR="00D34F76" w:rsidRDefault="000F3510">
      <w:r>
        <w:t xml:space="preserve">Геморрагический </w:t>
      </w:r>
      <w:proofErr w:type="spellStart"/>
      <w:r>
        <w:t>васкулит</w:t>
      </w:r>
      <w:proofErr w:type="spellEnd"/>
      <w:r>
        <w:t xml:space="preserve"> представляет собой системную </w:t>
      </w:r>
      <w:r w:rsidRPr="000F3510">
        <w:rPr>
          <w:b/>
        </w:rPr>
        <w:t>сосудистую</w:t>
      </w:r>
      <w:r>
        <w:t xml:space="preserve"> патологию. Для неё характерно поражение мелких сосудов глубоких слоёв кожи и появление пурпуры (точечных капиллярных кровоизлияний),</w:t>
      </w:r>
      <w:r w:rsidR="00E458B0">
        <w:t xml:space="preserve"> артралгии, </w:t>
      </w:r>
      <w:proofErr w:type="spellStart"/>
      <w:r w:rsidR="00E458B0">
        <w:t>гломерулонефрита</w:t>
      </w:r>
      <w:proofErr w:type="spellEnd"/>
      <w:r w:rsidR="00E458B0">
        <w:t xml:space="preserve"> и осложнений со стороны пищеварительного тракта. Диагностируется в любом возрасте</w:t>
      </w:r>
      <w:r w:rsidR="00892879">
        <w:t>.</w:t>
      </w:r>
      <w:r w:rsidR="00E458B0">
        <w:t xml:space="preserve"> Однако чаще всего наблюдается у мальчиков в 4</w:t>
      </w:r>
      <w:r w:rsidR="00E458B0" w:rsidRPr="00E458B0">
        <w:t>—</w:t>
      </w:r>
      <w:r w:rsidR="00E458B0">
        <w:t>8 лет.</w:t>
      </w:r>
      <w:r w:rsidR="00D34F76">
        <w:t xml:space="preserve"> Начинается остро с подъёма температуры. Продолжительность заболевания может составлять от 3</w:t>
      </w:r>
      <w:r w:rsidR="00D34F76" w:rsidRPr="00E458B0">
        <w:t>—</w:t>
      </w:r>
      <w:r w:rsidR="00D34F76">
        <w:t>4 недель до нескольких лет.</w:t>
      </w:r>
    </w:p>
    <w:p w:rsidR="00041F45" w:rsidRDefault="00D64746">
      <w:r>
        <w:t xml:space="preserve">Первые патологические элементы появляются симметрично на ногах и в области ягодиц. Выявляются узелки, геморрагии, </w:t>
      </w:r>
      <w:proofErr w:type="spellStart"/>
      <w:r>
        <w:t>уртикарная</w:t>
      </w:r>
      <w:proofErr w:type="spellEnd"/>
      <w:r>
        <w:t xml:space="preserve"> сыпь (волдыри). Если на них надавить, не исчезают. Типичным считается волнообразное появление сыпи</w:t>
      </w:r>
      <w:r w:rsidR="00276A6B">
        <w:t xml:space="preserve"> (примерно раз в неделю). Возникновение</w:t>
      </w:r>
      <w:r w:rsidR="00533F10">
        <w:t xml:space="preserve"> суставного синдрома отмечается либо одновременно с высыпаниями, либо спустя пару-тройку часов. Наиболее часто наблюдается поражение коленных и голеностопных суставов. Возможно развитие </w:t>
      </w:r>
      <w:r w:rsidR="00533F10" w:rsidRPr="00533F10">
        <w:rPr>
          <w:b/>
        </w:rPr>
        <w:t>некротической</w:t>
      </w:r>
      <w:r w:rsidR="00533F10">
        <w:t xml:space="preserve"> пурпуры</w:t>
      </w:r>
      <w:r w:rsidR="00276A6B">
        <w:t xml:space="preserve"> при быстропрогрессирующем течении болезни. На коже обнаруживается появление некротических участков, язв и геморрагических корок. </w:t>
      </w:r>
    </w:p>
    <w:p w:rsidR="00276A6B" w:rsidRDefault="00276A6B">
      <w:r>
        <w:t xml:space="preserve">При болезни </w:t>
      </w:r>
      <w:proofErr w:type="spellStart"/>
      <w:r>
        <w:t>Шамберга</w:t>
      </w:r>
      <w:proofErr w:type="spellEnd"/>
      <w:r>
        <w:t xml:space="preserve"> (</w:t>
      </w:r>
      <w:proofErr w:type="spellStart"/>
      <w:r>
        <w:t>лимфоцитарном</w:t>
      </w:r>
      <w:proofErr w:type="spellEnd"/>
      <w:r>
        <w:t xml:space="preserve"> </w:t>
      </w:r>
      <w:proofErr w:type="spellStart"/>
      <w:r>
        <w:t>капиллярите</w:t>
      </w:r>
      <w:proofErr w:type="spellEnd"/>
      <w:r>
        <w:t xml:space="preserve">) </w:t>
      </w:r>
      <w:r w:rsidR="007869B9">
        <w:t>выявляются петехии и коричневые пурпурные пятна. В основном располагаются на ногах.</w:t>
      </w:r>
      <w:r w:rsidR="0028626F">
        <w:t xml:space="preserve"> Субъе</w:t>
      </w:r>
      <w:r w:rsidR="00916978">
        <w:t>ктивных ощущений нет</w:t>
      </w:r>
      <w:r w:rsidR="0028626F">
        <w:t xml:space="preserve">. Как правило, </w:t>
      </w:r>
      <w:r w:rsidR="009B146B">
        <w:lastRenderedPageBreak/>
        <w:t>пациент высказывает жалобы лишь на косметический дефект.</w:t>
      </w:r>
      <w:r w:rsidR="0036105D">
        <w:t xml:space="preserve"> Пурпура </w:t>
      </w:r>
      <w:proofErr w:type="spellStart"/>
      <w:r w:rsidR="0036105D">
        <w:t>Майокки</w:t>
      </w:r>
      <w:proofErr w:type="spellEnd"/>
      <w:r w:rsidR="0036105D">
        <w:t xml:space="preserve"> отличается появлением </w:t>
      </w:r>
      <w:r w:rsidR="00BE0C52">
        <w:t xml:space="preserve">пятен на ногах с </w:t>
      </w:r>
      <w:proofErr w:type="spellStart"/>
      <w:r w:rsidR="00BE0C52">
        <w:t>розовым</w:t>
      </w:r>
      <w:proofErr w:type="spellEnd"/>
      <w:r w:rsidR="00BE0C52">
        <w:t xml:space="preserve"> и красным оттенком, которые постепенно увеличиваются в размере, формируя кольцевидные фигуры.</w:t>
      </w:r>
      <w:r w:rsidR="00916978">
        <w:t xml:space="preserve"> Жалобы пациента на неприятные ощущения или болезненность отсутствуют.</w:t>
      </w:r>
      <w:r w:rsidR="00BE0C52">
        <w:t xml:space="preserve"> </w:t>
      </w:r>
    </w:p>
    <w:p w:rsidR="00916978" w:rsidRDefault="009A5039">
      <w:r>
        <w:t>Кожная форма узелков</w:t>
      </w:r>
      <w:r w:rsidR="00FD42A3">
        <w:t xml:space="preserve">ого периартрита сопровождается появлением </w:t>
      </w:r>
      <w:r w:rsidR="000314B0">
        <w:t xml:space="preserve">одиночных или групповых узелков, которые </w:t>
      </w:r>
      <w:r w:rsidR="007A1DB0">
        <w:t>плотны, подвижны и болезненны.</w:t>
      </w:r>
      <w:r w:rsidR="00FE4BBF">
        <w:t xml:space="preserve"> Высыпания обнаруживаются по направлению артериальных сосудов, формируя как бы "тяжи". В основном локализуются на </w:t>
      </w:r>
      <w:r w:rsidR="00FE4BBF" w:rsidRPr="00FE4BBF">
        <w:rPr>
          <w:b/>
        </w:rPr>
        <w:t>руках</w:t>
      </w:r>
      <w:r w:rsidR="00FE4BBF">
        <w:t xml:space="preserve">, голени, </w:t>
      </w:r>
      <w:r w:rsidR="00FE4BBF" w:rsidRPr="00FE4BBF">
        <w:rPr>
          <w:b/>
        </w:rPr>
        <w:t xml:space="preserve">лице </w:t>
      </w:r>
      <w:r w:rsidR="00FE4BBF">
        <w:t>и шее.</w:t>
      </w:r>
      <w:r w:rsidR="00C47539">
        <w:t xml:space="preserve"> В некоторых случаях узелки визуально не определяются, но возможно их прощупать. </w:t>
      </w:r>
      <w:r w:rsidR="00065402">
        <w:t>Иногда в области сыпи образуются язвы, которые продолжительное время не заживают.</w:t>
      </w:r>
    </w:p>
    <w:p w:rsidR="00E45F8B" w:rsidRPr="00E45F8B" w:rsidRDefault="00E45F8B">
      <w:pPr>
        <w:rPr>
          <w:b/>
        </w:rPr>
      </w:pPr>
      <w:r w:rsidRPr="00E45F8B">
        <w:rPr>
          <w:b/>
        </w:rPr>
        <w:t>Чем опасен недуг?</w:t>
      </w:r>
    </w:p>
    <w:p w:rsidR="006553B9" w:rsidRDefault="006553B9">
      <w:r w:rsidRPr="006553B9">
        <w:t>Наибольшую опасность для</w:t>
      </w:r>
      <w:r w:rsidR="00B416FB">
        <w:t xml:space="preserve"> больного несут осложнённые формы </w:t>
      </w:r>
      <w:proofErr w:type="spellStart"/>
      <w:r>
        <w:t>васкулита</w:t>
      </w:r>
      <w:proofErr w:type="spellEnd"/>
      <w:r>
        <w:t xml:space="preserve"> кожи, когда заболевание трансформируется в системную патологию и поражает внутренние органы.</w:t>
      </w:r>
      <w:r w:rsidR="00622D47">
        <w:t xml:space="preserve"> Например, особенности тяжёлого течения геморрагического </w:t>
      </w:r>
      <w:proofErr w:type="spellStart"/>
      <w:r w:rsidR="00622D47">
        <w:t>васкулита</w:t>
      </w:r>
      <w:proofErr w:type="spellEnd"/>
      <w:r w:rsidR="00622D47">
        <w:t xml:space="preserve"> заключаются в следующем:</w:t>
      </w:r>
    </w:p>
    <w:p w:rsidR="004711AD" w:rsidRDefault="004711AD" w:rsidP="00622D47">
      <w:pPr>
        <w:pStyle w:val="a3"/>
        <w:numPr>
          <w:ilvl w:val="0"/>
          <w:numId w:val="7"/>
        </w:numPr>
      </w:pPr>
      <w:r>
        <w:t>При абдоминально-кожной форме наблюдается рвота, интенсивная болезненность в области живота, кровь в кале и др.</w:t>
      </w:r>
    </w:p>
    <w:p w:rsidR="00622D47" w:rsidRDefault="004711AD" w:rsidP="00622D47">
      <w:pPr>
        <w:pStyle w:val="a3"/>
        <w:numPr>
          <w:ilvl w:val="0"/>
          <w:numId w:val="7"/>
        </w:numPr>
      </w:pPr>
      <w:r>
        <w:t>Возможно нарушение работы почек. Считается поздним признаком заболевания, всегда отмечается после кожных проявлений. Почечная недостаточность может быть от лёгкой формы до тяжёлой степени тяжести.</w:t>
      </w:r>
    </w:p>
    <w:p w:rsidR="004711AD" w:rsidRPr="006553B9" w:rsidRDefault="00AB4CAF" w:rsidP="00622D47">
      <w:pPr>
        <w:pStyle w:val="a3"/>
        <w:numPr>
          <w:ilvl w:val="0"/>
          <w:numId w:val="7"/>
        </w:numPr>
      </w:pPr>
      <w:r>
        <w:t>Молниеносная форма, которая сопровождается обильными высыпаниями, высокой температурой и поражением внутренних органов, нередко заканчивается летальным исходом.</w:t>
      </w:r>
    </w:p>
    <w:p w:rsidR="004523AF" w:rsidRPr="004523AF" w:rsidRDefault="004523AF">
      <w:r w:rsidRPr="004523AF">
        <w:t xml:space="preserve">При узелковом </w:t>
      </w:r>
      <w:r>
        <w:t xml:space="preserve">периартрите нередко страдает сердце, пищеварительный тракт, периферическая нервная система. </w:t>
      </w:r>
      <w:r w:rsidR="00175B85">
        <w:t xml:space="preserve">В некоторых случаях фиксируются выраженные проблемы с почками, которые могут привести к развитию гипертонии (повышенное кровяное давление). Большинство клинических форм </w:t>
      </w:r>
      <w:proofErr w:type="spellStart"/>
      <w:r w:rsidR="00175B85">
        <w:t>васкулитов</w:t>
      </w:r>
      <w:proofErr w:type="spellEnd"/>
      <w:r w:rsidR="00175B85">
        <w:t xml:space="preserve"> могут способствовать возникновению артралгии и миалгии (боли в суставах и мышцах).</w:t>
      </w:r>
    </w:p>
    <w:p w:rsidR="00E45F8B" w:rsidRPr="00E45F8B" w:rsidRDefault="00E45F8B">
      <w:pPr>
        <w:rPr>
          <w:b/>
        </w:rPr>
      </w:pPr>
      <w:r w:rsidRPr="00E45F8B">
        <w:rPr>
          <w:b/>
        </w:rPr>
        <w:t>Заразен или нет?</w:t>
      </w:r>
    </w:p>
    <w:p w:rsidR="00015F12" w:rsidRPr="00FF3605" w:rsidRDefault="00FF3605">
      <w:r w:rsidRPr="00FF3605">
        <w:t xml:space="preserve">Увидев обилие кожных высыпаний, любой </w:t>
      </w:r>
      <w:r>
        <w:t xml:space="preserve">человек начнёт беспокоиться о том, заразен ли больной с </w:t>
      </w:r>
      <w:proofErr w:type="spellStart"/>
      <w:r>
        <w:t>васкулитом</w:t>
      </w:r>
      <w:proofErr w:type="spellEnd"/>
      <w:r>
        <w:t xml:space="preserve"> кожи или нет. С полной уверенностью можно заявлять, что первичная сосудистая патология кожи, которую называют </w:t>
      </w:r>
      <w:proofErr w:type="spellStart"/>
      <w:r>
        <w:t>васкулитом</w:t>
      </w:r>
      <w:proofErr w:type="spellEnd"/>
      <w:r w:rsidR="00C818FA">
        <w:t xml:space="preserve">, не представляет опасности для других людей. </w:t>
      </w:r>
      <w:r w:rsidR="006F46C7">
        <w:t xml:space="preserve">Это заболевание не передаётся </w:t>
      </w:r>
      <w:r w:rsidR="00AA604C">
        <w:t>при контакте с больным</w:t>
      </w:r>
      <w:r w:rsidR="006F46C7">
        <w:t>.</w:t>
      </w:r>
      <w:r w:rsidR="00AA604C">
        <w:t xml:space="preserve"> Поэтому нет никакой необходимости изолировать человека с диагнозом </w:t>
      </w:r>
      <w:proofErr w:type="spellStart"/>
      <w:r w:rsidR="00AA604C">
        <w:t>васкулит</w:t>
      </w:r>
      <w:proofErr w:type="spellEnd"/>
      <w:r w:rsidR="00AA604C">
        <w:t xml:space="preserve"> кожи от окружающих людей или принимать какие-либо профилактичес</w:t>
      </w:r>
      <w:r w:rsidR="003B1F1E">
        <w:t>кие меры, чтобы их обезопасить.</w:t>
      </w:r>
    </w:p>
    <w:p w:rsidR="00E45F8B" w:rsidRPr="00E45F8B" w:rsidRDefault="00E45F8B">
      <w:pPr>
        <w:rPr>
          <w:b/>
        </w:rPr>
      </w:pPr>
      <w:r w:rsidRPr="00E45F8B">
        <w:rPr>
          <w:b/>
        </w:rPr>
        <w:t>Какой врач лечит?</w:t>
      </w:r>
    </w:p>
    <w:p w:rsidR="008E6A3E" w:rsidRDefault="00682783">
      <w:r>
        <w:t>На терапии</w:t>
      </w:r>
      <w:r w:rsidR="005D64AB">
        <w:t xml:space="preserve"> различных форм </w:t>
      </w:r>
      <w:proofErr w:type="spellStart"/>
      <w:r w:rsidR="005D64AB">
        <w:t>васкулита</w:t>
      </w:r>
      <w:proofErr w:type="spellEnd"/>
      <w:r w:rsidR="005D64AB">
        <w:t xml:space="preserve"> кожи специализируется врач-дерматолог. Вместе с тем, достаточно часто </w:t>
      </w:r>
      <w:r w:rsidR="008E6A3E">
        <w:t>первое лечение назначает терапевт. Только после детального клинического обследования и консультации у узких специалистов, пациенту выставляют правильный диагноз.</w:t>
      </w:r>
      <w:r w:rsidR="00AF3146" w:rsidRPr="00AF3146">
        <w:t xml:space="preserve"> </w:t>
      </w:r>
      <w:r w:rsidR="00AD5FF5">
        <w:t xml:space="preserve">Тот, </w:t>
      </w:r>
      <w:r w:rsidR="00E45F8B" w:rsidRPr="00AD5FF5">
        <w:rPr>
          <w:b/>
        </w:rPr>
        <w:t>кто лечит</w:t>
      </w:r>
      <w:r w:rsidR="00AD5FF5">
        <w:t xml:space="preserve"> пациента с </w:t>
      </w:r>
      <w:proofErr w:type="spellStart"/>
      <w:r w:rsidR="00AD5FF5">
        <w:t>васкулитом</w:t>
      </w:r>
      <w:proofErr w:type="spellEnd"/>
      <w:r w:rsidR="00AD5FF5">
        <w:t xml:space="preserve"> кожи, должен не только добиться выздоровления, но и расписать профилактический режим, который поможет избежать обострения заболевания.</w:t>
      </w:r>
      <w:r w:rsidR="008E6A3E">
        <w:t xml:space="preserve"> </w:t>
      </w:r>
    </w:p>
    <w:p w:rsidR="00E45F8B" w:rsidRPr="008E6A3E" w:rsidRDefault="008E6A3E">
      <w:pPr>
        <w:rPr>
          <w:b/>
        </w:rPr>
      </w:pPr>
      <w:r w:rsidRPr="008E6A3E">
        <w:rPr>
          <w:b/>
        </w:rPr>
        <w:lastRenderedPageBreak/>
        <w:t>При развитии тяжёлых форм болезни или осложнений к лечению могут подключать других специалистов (например, кардиолога, ревматолога и др.).</w:t>
      </w:r>
      <w:r w:rsidR="00AD5FF5" w:rsidRPr="008E6A3E">
        <w:rPr>
          <w:b/>
        </w:rPr>
        <w:t xml:space="preserve"> </w:t>
      </w:r>
    </w:p>
    <w:p w:rsidR="00E45F8B" w:rsidRPr="00850C34" w:rsidRDefault="00E45F8B">
      <w:pPr>
        <w:rPr>
          <w:b/>
        </w:rPr>
      </w:pPr>
      <w:r w:rsidRPr="00850C34">
        <w:rPr>
          <w:b/>
        </w:rPr>
        <w:t>Тактика ведения</w:t>
      </w:r>
    </w:p>
    <w:p w:rsidR="00850C34" w:rsidRDefault="00850C34">
      <w:r>
        <w:t xml:space="preserve">Несмотря на разнообразие </w:t>
      </w:r>
      <w:proofErr w:type="spellStart"/>
      <w:r>
        <w:t>васкулитов</w:t>
      </w:r>
      <w:proofErr w:type="spellEnd"/>
      <w:r>
        <w:t xml:space="preserve"> кожи, необходимо придерживаться определённой тактики ведения больного:</w:t>
      </w:r>
    </w:p>
    <w:p w:rsidR="00850C34" w:rsidRDefault="00850C34" w:rsidP="00850C34">
      <w:pPr>
        <w:pStyle w:val="a3"/>
        <w:numPr>
          <w:ilvl w:val="0"/>
          <w:numId w:val="1"/>
        </w:numPr>
      </w:pPr>
      <w:r>
        <w:t>Определиться с видом заболевания, учитывая характерную клиническую картину, анамнез и результаты гистологического исследования.</w:t>
      </w:r>
    </w:p>
    <w:p w:rsidR="00850C34" w:rsidRDefault="00D3654D" w:rsidP="00850C34">
      <w:pPr>
        <w:pStyle w:val="a3"/>
        <w:numPr>
          <w:ilvl w:val="0"/>
          <w:numId w:val="1"/>
        </w:numPr>
      </w:pPr>
      <w:r>
        <w:t>Выявить причинный фактор. Однако примерно у каждого третьего пациента его определить не удаётся.</w:t>
      </w:r>
    </w:p>
    <w:p w:rsidR="00D3654D" w:rsidRDefault="00D3654D" w:rsidP="00850C34">
      <w:pPr>
        <w:pStyle w:val="a3"/>
        <w:numPr>
          <w:ilvl w:val="0"/>
          <w:numId w:val="1"/>
        </w:numPr>
      </w:pPr>
      <w:r>
        <w:t>Оценить общее состояние и установи</w:t>
      </w:r>
      <w:r w:rsidR="000763DF">
        <w:t>ть уровень активности болезни. При этом</w:t>
      </w:r>
      <w:r>
        <w:t xml:space="preserve"> учитывается выраженность высыпаний</w:t>
      </w:r>
      <w:r w:rsidR="000763DF">
        <w:t>, температура тела, изменения в показателях крови, наличие симптомов интоксикации и т. д.</w:t>
      </w:r>
    </w:p>
    <w:p w:rsidR="000763DF" w:rsidRDefault="0062542E" w:rsidP="00850C34">
      <w:pPr>
        <w:pStyle w:val="a3"/>
        <w:numPr>
          <w:ilvl w:val="0"/>
          <w:numId w:val="1"/>
        </w:numPr>
      </w:pPr>
      <w:r>
        <w:t>Необходимо определиться с видом и режимом терапии. При первой степени активности до</w:t>
      </w:r>
      <w:r w:rsidR="000F7CF3">
        <w:t xml:space="preserve">пускается амбулаторное лечение, со второй </w:t>
      </w:r>
      <w:r w:rsidR="000F7CF3" w:rsidRPr="000F7CF3">
        <w:t>—</w:t>
      </w:r>
      <w:r w:rsidR="000F7CF3">
        <w:t xml:space="preserve"> в условиях стационара.</w:t>
      </w:r>
    </w:p>
    <w:p w:rsidR="007B55D2" w:rsidRDefault="000F7CF3" w:rsidP="00850C34">
      <w:pPr>
        <w:pStyle w:val="a3"/>
        <w:numPr>
          <w:ilvl w:val="0"/>
          <w:numId w:val="1"/>
        </w:numPr>
      </w:pPr>
      <w:r>
        <w:t xml:space="preserve">Назначение этиологической терапии. </w:t>
      </w:r>
      <w:r w:rsidR="00571EE6">
        <w:t xml:space="preserve">Если удаётся </w:t>
      </w:r>
      <w:r w:rsidR="00E435ED">
        <w:t>ликвидировать причинный фактор (например, лекарственный препарат, инфекция и др.),</w:t>
      </w:r>
      <w:r w:rsidR="007B55D2">
        <w:t xml:space="preserve"> патологические очаги достаточно быстро разрешаются без применения дополнительного лечения.</w:t>
      </w:r>
    </w:p>
    <w:p w:rsidR="007B55D2" w:rsidRDefault="007B55D2" w:rsidP="00850C34">
      <w:pPr>
        <w:pStyle w:val="a3"/>
        <w:numPr>
          <w:ilvl w:val="0"/>
          <w:numId w:val="1"/>
        </w:numPr>
      </w:pPr>
      <w:r>
        <w:t>Терапия сопутствующей патологии.</w:t>
      </w:r>
    </w:p>
    <w:p w:rsidR="000F7CF3" w:rsidRPr="00850C34" w:rsidRDefault="007B55D2" w:rsidP="00850C34">
      <w:pPr>
        <w:pStyle w:val="a3"/>
        <w:numPr>
          <w:ilvl w:val="0"/>
          <w:numId w:val="1"/>
        </w:numPr>
      </w:pPr>
      <w:r>
        <w:t>Принятие профилактических мер</w:t>
      </w:r>
      <w:r w:rsidR="00B416FB">
        <w:t xml:space="preserve"> (диспансерное наблюдение, оптимальный режим труда и отдыха, физиотерапевтические процедуры и др.).</w:t>
      </w:r>
      <w:r w:rsidR="00E435ED">
        <w:t xml:space="preserve"> </w:t>
      </w:r>
    </w:p>
    <w:p w:rsidR="00E45F8B" w:rsidRPr="00E45F8B" w:rsidRDefault="00E45F8B">
      <w:pPr>
        <w:rPr>
          <w:b/>
        </w:rPr>
      </w:pPr>
      <w:r w:rsidRPr="00E45F8B">
        <w:rPr>
          <w:b/>
        </w:rPr>
        <w:t>Как его лечить?</w:t>
      </w:r>
    </w:p>
    <w:p w:rsidR="00FE03D7" w:rsidRDefault="00815097">
      <w:r>
        <w:t xml:space="preserve">При назначении лечения </w:t>
      </w:r>
      <w:proofErr w:type="spellStart"/>
      <w:r>
        <w:t>васкулита</w:t>
      </w:r>
      <w:proofErr w:type="spellEnd"/>
      <w:r>
        <w:t xml:space="preserve"> кожи учитывается клиническая форма, стадия и уровень активности заболевания, наличие сопутствующей патологии. </w:t>
      </w:r>
      <w:r w:rsidR="0022526E">
        <w:t>Если наблюдается обострение, необходимо придерживаться постельного режима</w:t>
      </w:r>
      <w:r w:rsidR="003C1074">
        <w:t xml:space="preserve"> до снижения выраженности клинических проявлений заболевания (регрессирующая стадия). Устраняем сопутствующую патологию, которая может способствовать ухудшению</w:t>
      </w:r>
      <w:r w:rsidR="00470A11">
        <w:t xml:space="preserve"> течения </w:t>
      </w:r>
      <w:proofErr w:type="spellStart"/>
      <w:r w:rsidR="00470A11">
        <w:t>васкулита</w:t>
      </w:r>
      <w:proofErr w:type="spellEnd"/>
      <w:r w:rsidR="00470A11">
        <w:t xml:space="preserve"> кожи (например, хроническая инфекция, сахарный диабет, новообразование и др.).</w:t>
      </w:r>
    </w:p>
    <w:p w:rsidR="00815097" w:rsidRDefault="00815097">
      <w:r>
        <w:t xml:space="preserve">В большинстве случаев лечение </w:t>
      </w:r>
      <w:proofErr w:type="spellStart"/>
      <w:r>
        <w:t>васкулита</w:t>
      </w:r>
      <w:proofErr w:type="spellEnd"/>
      <w:r>
        <w:t xml:space="preserve"> кожи может состоять из следующих методов:</w:t>
      </w:r>
    </w:p>
    <w:p w:rsidR="00815097" w:rsidRDefault="00815097" w:rsidP="00815097">
      <w:pPr>
        <w:pStyle w:val="a3"/>
        <w:numPr>
          <w:ilvl w:val="0"/>
          <w:numId w:val="9"/>
        </w:numPr>
      </w:pPr>
      <w:r>
        <w:t>Применение лекарственных препаратов.</w:t>
      </w:r>
    </w:p>
    <w:p w:rsidR="00815097" w:rsidRDefault="00DE4C8F" w:rsidP="00815097">
      <w:pPr>
        <w:pStyle w:val="a3"/>
        <w:numPr>
          <w:ilvl w:val="0"/>
          <w:numId w:val="9"/>
        </w:numPr>
      </w:pPr>
      <w:r>
        <w:t xml:space="preserve">Лечебный </w:t>
      </w:r>
      <w:proofErr w:type="spellStart"/>
      <w:r>
        <w:t>плазмафе</w:t>
      </w:r>
      <w:r w:rsidR="00815097">
        <w:t>рез</w:t>
      </w:r>
      <w:proofErr w:type="spellEnd"/>
      <w:r w:rsidR="00815097">
        <w:t>.</w:t>
      </w:r>
    </w:p>
    <w:p w:rsidR="00815097" w:rsidRDefault="00815097" w:rsidP="00815097">
      <w:pPr>
        <w:pStyle w:val="a3"/>
        <w:numPr>
          <w:ilvl w:val="0"/>
          <w:numId w:val="9"/>
        </w:numPr>
      </w:pPr>
      <w:r>
        <w:t>Местная терапия.</w:t>
      </w:r>
    </w:p>
    <w:p w:rsidR="00815097" w:rsidRPr="00815097" w:rsidRDefault="00815097" w:rsidP="00815097">
      <w:pPr>
        <w:pStyle w:val="a3"/>
        <w:numPr>
          <w:ilvl w:val="0"/>
          <w:numId w:val="9"/>
        </w:numPr>
      </w:pPr>
      <w:r>
        <w:t>Физиотерапевтические процедуры.</w:t>
      </w:r>
    </w:p>
    <w:p w:rsidR="005D64AB" w:rsidRDefault="00FE03D7">
      <w:pPr>
        <w:rPr>
          <w:b/>
        </w:rPr>
      </w:pPr>
      <w:r>
        <w:rPr>
          <w:b/>
        </w:rPr>
        <w:t>П</w:t>
      </w:r>
      <w:r w:rsidR="005D64AB">
        <w:rPr>
          <w:b/>
        </w:rPr>
        <w:t>реждевременное прекращения курса терапии чревато новым обострением заболевания.</w:t>
      </w:r>
    </w:p>
    <w:p w:rsidR="00E45F8B" w:rsidRPr="00E45F8B" w:rsidRDefault="00E45F8B">
      <w:pPr>
        <w:rPr>
          <w:b/>
        </w:rPr>
      </w:pPr>
      <w:r w:rsidRPr="00E45F8B">
        <w:rPr>
          <w:b/>
        </w:rPr>
        <w:t>Медикаментозное лечение</w:t>
      </w:r>
    </w:p>
    <w:p w:rsidR="0022526E" w:rsidRDefault="0022526E">
      <w:r>
        <w:t xml:space="preserve">Применение эффективных лекарственных препаратов позволяет добиться уменьшения воспалительных явлений, нормализации </w:t>
      </w:r>
      <w:proofErr w:type="spellStart"/>
      <w:r>
        <w:t>микроциркуляции</w:t>
      </w:r>
      <w:proofErr w:type="spellEnd"/>
      <w:r>
        <w:t xml:space="preserve"> и </w:t>
      </w:r>
      <w:r w:rsidR="00E21256">
        <w:t xml:space="preserve">ускорения процессов выздоровления. </w:t>
      </w:r>
      <w:r w:rsidR="003C1074">
        <w:t>Медикаментозная терапия включает</w:t>
      </w:r>
      <w:r w:rsidR="00E21256">
        <w:t xml:space="preserve"> применение следующих видов лекарств</w:t>
      </w:r>
      <w:r w:rsidR="003C1074">
        <w:t>:</w:t>
      </w:r>
    </w:p>
    <w:p w:rsidR="00ED5052" w:rsidRDefault="00E21256" w:rsidP="003C1074">
      <w:pPr>
        <w:pStyle w:val="a3"/>
        <w:numPr>
          <w:ilvl w:val="0"/>
          <w:numId w:val="10"/>
        </w:numPr>
      </w:pPr>
      <w:proofErr w:type="spellStart"/>
      <w:r w:rsidRPr="00D359C1">
        <w:rPr>
          <w:b/>
        </w:rPr>
        <w:t>Глюкокортикостер</w:t>
      </w:r>
      <w:r w:rsidR="00DA0771" w:rsidRPr="00D359C1">
        <w:rPr>
          <w:b/>
        </w:rPr>
        <w:t>оидных</w:t>
      </w:r>
      <w:proofErr w:type="spellEnd"/>
      <w:r w:rsidR="00DA0771" w:rsidRPr="00D359C1">
        <w:rPr>
          <w:b/>
        </w:rPr>
        <w:t xml:space="preserve"> препаратов</w:t>
      </w:r>
      <w:r w:rsidR="00DA0771">
        <w:t xml:space="preserve"> (</w:t>
      </w:r>
      <w:proofErr w:type="spellStart"/>
      <w:r w:rsidR="00DA0771">
        <w:t>Преднизо</w:t>
      </w:r>
      <w:r>
        <w:t>лон</w:t>
      </w:r>
      <w:proofErr w:type="spellEnd"/>
      <w:r>
        <w:t>).</w:t>
      </w:r>
      <w:r w:rsidR="00DA0771">
        <w:t xml:space="preserve"> </w:t>
      </w:r>
      <w:r w:rsidR="003F79BC">
        <w:t>Обеспечивают существенное обле</w:t>
      </w:r>
      <w:r w:rsidR="00682783">
        <w:t>г</w:t>
      </w:r>
      <w:r w:rsidR="003F79BC">
        <w:t>чения кожно-суставных проявлений</w:t>
      </w:r>
      <w:r w:rsidR="00590122">
        <w:t xml:space="preserve">. Однако они не помогают сократить </w:t>
      </w:r>
      <w:r w:rsidR="00590122">
        <w:lastRenderedPageBreak/>
        <w:t xml:space="preserve">длительность болезни и </w:t>
      </w:r>
      <w:r w:rsidR="00ED5052">
        <w:t>предупредить нарушение работы почек. Рекомендуют назначать для лечения тяжёлых пациентов. Из-за повышения свёртываемости</w:t>
      </w:r>
      <w:r w:rsidR="00682783">
        <w:t xml:space="preserve"> крови </w:t>
      </w:r>
      <w:proofErr w:type="spellStart"/>
      <w:r w:rsidR="00ED5052">
        <w:t>глюкокортикостероиды</w:t>
      </w:r>
      <w:proofErr w:type="spellEnd"/>
      <w:r w:rsidR="00ED5052">
        <w:t xml:space="preserve"> применяют вместе с Гепарином.</w:t>
      </w:r>
    </w:p>
    <w:p w:rsidR="00BE63D5" w:rsidRDefault="00C1220B" w:rsidP="003C1074">
      <w:pPr>
        <w:pStyle w:val="a3"/>
        <w:numPr>
          <w:ilvl w:val="0"/>
          <w:numId w:val="10"/>
        </w:numPr>
      </w:pPr>
      <w:r w:rsidRPr="00D359C1">
        <w:rPr>
          <w:b/>
        </w:rPr>
        <w:t>Нестероидных противовоспалительных препаратов</w:t>
      </w:r>
      <w:r>
        <w:t>.</w:t>
      </w:r>
      <w:r w:rsidR="00BE63D5">
        <w:t xml:space="preserve"> </w:t>
      </w:r>
      <w:proofErr w:type="spellStart"/>
      <w:r w:rsidR="00BE63D5">
        <w:t>Диклофенак</w:t>
      </w:r>
      <w:proofErr w:type="spellEnd"/>
      <w:r w:rsidR="00BE63D5">
        <w:t xml:space="preserve">, </w:t>
      </w:r>
      <w:proofErr w:type="spellStart"/>
      <w:r w:rsidR="00BE63D5">
        <w:t>Нимесулид</w:t>
      </w:r>
      <w:proofErr w:type="spellEnd"/>
      <w:r w:rsidR="00BE63D5">
        <w:t xml:space="preserve">, </w:t>
      </w:r>
      <w:proofErr w:type="spellStart"/>
      <w:r w:rsidR="00BE63D5">
        <w:t>Кетопрофен</w:t>
      </w:r>
      <w:proofErr w:type="spellEnd"/>
      <w:r w:rsidR="00BE63D5">
        <w:t xml:space="preserve"> или Ибупрофен используются в стандартной терапевтической дозировке. Особой разницы при подборе конкретного лекарства нет.</w:t>
      </w:r>
    </w:p>
    <w:p w:rsidR="00DF2F56" w:rsidRDefault="00D359C1" w:rsidP="003C1074">
      <w:pPr>
        <w:pStyle w:val="a3"/>
        <w:numPr>
          <w:ilvl w:val="0"/>
          <w:numId w:val="10"/>
        </w:numPr>
      </w:pPr>
      <w:r w:rsidRPr="00D359C1">
        <w:rPr>
          <w:b/>
        </w:rPr>
        <w:t>Антикоагулянтов</w:t>
      </w:r>
      <w:r>
        <w:t>.</w:t>
      </w:r>
      <w:r w:rsidR="00E21256">
        <w:t xml:space="preserve"> </w:t>
      </w:r>
      <w:r w:rsidR="00DF2F56">
        <w:t>Если наблюдается распространённый патологический процесс, применяют Гепарин. Длительность лечения составляет как минимум 20</w:t>
      </w:r>
      <w:r w:rsidR="00DF2F56" w:rsidRPr="00DF2F56">
        <w:t>—</w:t>
      </w:r>
      <w:r w:rsidR="00DF2F56">
        <w:t>30 дней. Во время терапии необходимо контролировать показатели свёртываемости крови (</w:t>
      </w:r>
      <w:proofErr w:type="spellStart"/>
      <w:r w:rsidR="00DF2F56">
        <w:t>коагулограмма</w:t>
      </w:r>
      <w:proofErr w:type="spellEnd"/>
      <w:r w:rsidR="00DF2F56">
        <w:t>).</w:t>
      </w:r>
    </w:p>
    <w:p w:rsidR="003C1074" w:rsidRPr="00DF2F56" w:rsidRDefault="00DF2F56" w:rsidP="003C1074">
      <w:pPr>
        <w:pStyle w:val="a3"/>
        <w:numPr>
          <w:ilvl w:val="0"/>
          <w:numId w:val="10"/>
        </w:numPr>
        <w:rPr>
          <w:b/>
        </w:rPr>
      </w:pPr>
      <w:r w:rsidRPr="00DF2F56">
        <w:rPr>
          <w:b/>
        </w:rPr>
        <w:t>Антигистаминных лекарств</w:t>
      </w:r>
      <w:r>
        <w:t xml:space="preserve">. </w:t>
      </w:r>
      <w:proofErr w:type="spellStart"/>
      <w:r>
        <w:t>Тавегил</w:t>
      </w:r>
      <w:proofErr w:type="spellEnd"/>
      <w:r>
        <w:t xml:space="preserve"> или </w:t>
      </w:r>
      <w:proofErr w:type="spellStart"/>
      <w:r>
        <w:t>Супрастин</w:t>
      </w:r>
      <w:proofErr w:type="spellEnd"/>
      <w:r>
        <w:t xml:space="preserve"> можно прописывать на начальных стадиях болезни. При обострениях без необходимости не используют.</w:t>
      </w:r>
      <w:r w:rsidRPr="00DF2F56">
        <w:rPr>
          <w:b/>
        </w:rPr>
        <w:t xml:space="preserve"> </w:t>
      </w:r>
    </w:p>
    <w:p w:rsidR="00590122" w:rsidRPr="00590122" w:rsidRDefault="00590122">
      <w:r w:rsidRPr="00590122">
        <w:t xml:space="preserve">Следует отметить, что заниматься самолечением </w:t>
      </w:r>
      <w:r w:rsidR="007C0D29">
        <w:t xml:space="preserve">любой клинической формы </w:t>
      </w:r>
      <w:proofErr w:type="spellStart"/>
      <w:r w:rsidRPr="00590122">
        <w:t>васкулита</w:t>
      </w:r>
      <w:proofErr w:type="spellEnd"/>
      <w:r w:rsidRPr="00590122">
        <w:t xml:space="preserve"> кожи категорически противопоказано.</w:t>
      </w:r>
    </w:p>
    <w:p w:rsidR="00E45F8B" w:rsidRPr="00E45F8B" w:rsidRDefault="00E45F8B">
      <w:pPr>
        <w:rPr>
          <w:b/>
        </w:rPr>
      </w:pPr>
      <w:r w:rsidRPr="00E45F8B">
        <w:rPr>
          <w:b/>
        </w:rPr>
        <w:t>Экстракорпоральная терапия</w:t>
      </w:r>
    </w:p>
    <w:p w:rsidR="006372BD" w:rsidRDefault="000E4598">
      <w:r w:rsidRPr="000E4598">
        <w:t>При неэффективности медикаментозного лечения прибегают к пр</w:t>
      </w:r>
      <w:r w:rsidR="00965D57">
        <w:t xml:space="preserve">именению лечебного </w:t>
      </w:r>
      <w:proofErr w:type="spellStart"/>
      <w:r w:rsidR="00965D57">
        <w:t>плазмафереза</w:t>
      </w:r>
      <w:proofErr w:type="spellEnd"/>
      <w:r w:rsidR="00965D57">
        <w:t>, обеспечивающего экстракорпоральное очищение крови от различных вредных веществ</w:t>
      </w:r>
      <w:r w:rsidR="00D27A38">
        <w:t xml:space="preserve"> (токсины, аллергены, </w:t>
      </w:r>
      <w:proofErr w:type="spellStart"/>
      <w:r w:rsidR="00D27A38">
        <w:t>аутоантитела</w:t>
      </w:r>
      <w:proofErr w:type="spellEnd"/>
      <w:r w:rsidR="00D27A38">
        <w:t xml:space="preserve"> и т. д.). </w:t>
      </w:r>
      <w:r w:rsidR="003653D0">
        <w:t>Это современный высокотехнологичный метод, имеющий высокий уровень эффективности и безопасности.</w:t>
      </w:r>
      <w:r w:rsidR="006372BD">
        <w:t xml:space="preserve"> Тем не менее </w:t>
      </w:r>
      <w:proofErr w:type="spellStart"/>
      <w:r w:rsidR="006372BD">
        <w:t>плазмаферез</w:t>
      </w:r>
      <w:proofErr w:type="spellEnd"/>
      <w:r w:rsidR="006372BD">
        <w:t xml:space="preserve"> противопоказан при следующих патологических состояниях:</w:t>
      </w:r>
    </w:p>
    <w:p w:rsidR="000E4598" w:rsidRPr="006372BD" w:rsidRDefault="006372BD" w:rsidP="006372BD">
      <w:pPr>
        <w:pStyle w:val="a3"/>
        <w:numPr>
          <w:ilvl w:val="0"/>
          <w:numId w:val="11"/>
        </w:numPr>
      </w:pPr>
      <w:r w:rsidRPr="006372BD">
        <w:t>Анемическом синдроме.</w:t>
      </w:r>
    </w:p>
    <w:p w:rsidR="006372BD" w:rsidRDefault="00682783" w:rsidP="006372BD">
      <w:pPr>
        <w:pStyle w:val="a3"/>
        <w:numPr>
          <w:ilvl w:val="0"/>
          <w:numId w:val="11"/>
        </w:numPr>
      </w:pPr>
      <w:r>
        <w:t>Выраженных</w:t>
      </w:r>
      <w:r w:rsidR="00DC2741" w:rsidRPr="00DC2741">
        <w:t xml:space="preserve"> нарушения</w:t>
      </w:r>
      <w:r>
        <w:t>х</w:t>
      </w:r>
      <w:r w:rsidR="00DC2741" w:rsidRPr="00DC2741">
        <w:t xml:space="preserve"> системы свёртываемости крови.</w:t>
      </w:r>
    </w:p>
    <w:p w:rsidR="00DC2741" w:rsidRDefault="00682783" w:rsidP="006372BD">
      <w:pPr>
        <w:pStyle w:val="a3"/>
        <w:numPr>
          <w:ilvl w:val="0"/>
          <w:numId w:val="11"/>
        </w:numPr>
      </w:pPr>
      <w:r>
        <w:t>Наличии или подозрении</w:t>
      </w:r>
      <w:r w:rsidR="00E14DD6">
        <w:t xml:space="preserve"> на кровотечение.</w:t>
      </w:r>
    </w:p>
    <w:p w:rsidR="00E14DD6" w:rsidRDefault="00682783" w:rsidP="006372BD">
      <w:pPr>
        <w:pStyle w:val="a3"/>
        <w:numPr>
          <w:ilvl w:val="0"/>
          <w:numId w:val="11"/>
        </w:numPr>
      </w:pPr>
      <w:r>
        <w:t>Высокой температуре</w:t>
      </w:r>
      <w:r w:rsidR="00E14DD6">
        <w:t>.</w:t>
      </w:r>
    </w:p>
    <w:p w:rsidR="00E14DD6" w:rsidRPr="00DC2741" w:rsidRDefault="00682783" w:rsidP="006372BD">
      <w:pPr>
        <w:pStyle w:val="a3"/>
        <w:numPr>
          <w:ilvl w:val="0"/>
          <w:numId w:val="11"/>
        </w:numPr>
      </w:pPr>
      <w:r>
        <w:t>Локальном гнойном</w:t>
      </w:r>
      <w:r w:rsidR="00E14DD6">
        <w:t xml:space="preserve"> очаг</w:t>
      </w:r>
      <w:r>
        <w:t>е</w:t>
      </w:r>
      <w:r w:rsidR="00504641">
        <w:t xml:space="preserve"> и др.</w:t>
      </w:r>
    </w:p>
    <w:p w:rsidR="00023E67" w:rsidRPr="00023E67" w:rsidRDefault="00023E67">
      <w:r w:rsidRPr="00023E67">
        <w:t>Кур</w:t>
      </w:r>
      <w:r>
        <w:t>с лечения может включать до трёх</w:t>
      </w:r>
      <w:r w:rsidRPr="00023E67">
        <w:t xml:space="preserve"> процедур.</w:t>
      </w:r>
      <w:r w:rsidR="00AA54AD">
        <w:t xml:space="preserve"> </w:t>
      </w:r>
      <w:r w:rsidR="00487A25">
        <w:t xml:space="preserve">Большинство пациентов не сталкиваются с какими-либо серьёзными проблемами во время проведения лечения этим методом. </w:t>
      </w:r>
      <w:r w:rsidR="00AA54AD">
        <w:t xml:space="preserve">Терапевтический эффект от применения лечебного </w:t>
      </w:r>
      <w:proofErr w:type="spellStart"/>
      <w:r w:rsidR="00AA54AD">
        <w:t>плазмафереза</w:t>
      </w:r>
      <w:proofErr w:type="spellEnd"/>
      <w:r w:rsidR="00AA54AD">
        <w:t xml:space="preserve"> </w:t>
      </w:r>
      <w:r w:rsidR="009826E1">
        <w:t>сохраняется достаточно длительное время.</w:t>
      </w:r>
    </w:p>
    <w:p w:rsidR="006F46C7" w:rsidRDefault="006F46C7">
      <w:pPr>
        <w:rPr>
          <w:b/>
        </w:rPr>
      </w:pPr>
      <w:r>
        <w:rPr>
          <w:b/>
        </w:rPr>
        <w:t>Местная терапия</w:t>
      </w:r>
    </w:p>
    <w:p w:rsidR="005764CD" w:rsidRDefault="00175B85">
      <w:r w:rsidRPr="00175B85">
        <w:t xml:space="preserve">Если при </w:t>
      </w:r>
      <w:proofErr w:type="spellStart"/>
      <w:r w:rsidRPr="00175B85">
        <w:t>васкулитах</w:t>
      </w:r>
      <w:proofErr w:type="spellEnd"/>
      <w:r w:rsidRPr="00175B85">
        <w:t xml:space="preserve"> кожи наблюдаются </w:t>
      </w:r>
      <w:r>
        <w:t xml:space="preserve">эрозивно-язвенные высыпания, рекомендуется назначать эффективную местную терапию. Поражённые участки </w:t>
      </w:r>
      <w:r w:rsidR="00DE011D">
        <w:t>обрабатывают анилин</w:t>
      </w:r>
      <w:r w:rsidR="00682783">
        <w:t>овыми красителями (Бриллиантовым зелёным</w:t>
      </w:r>
      <w:r w:rsidR="00DE011D">
        <w:t>). При необходимости задействуют лекарственные мази, с</w:t>
      </w:r>
      <w:r w:rsidR="004A1C9B">
        <w:t xml:space="preserve">одержащие </w:t>
      </w:r>
      <w:proofErr w:type="spellStart"/>
      <w:r w:rsidR="004A1C9B">
        <w:t>глюкокортикостероиды</w:t>
      </w:r>
      <w:proofErr w:type="spellEnd"/>
      <w:r w:rsidR="00D359C1">
        <w:t xml:space="preserve"> (</w:t>
      </w:r>
      <w:r w:rsidR="00682783">
        <w:t xml:space="preserve">например, </w:t>
      </w:r>
      <w:proofErr w:type="spellStart"/>
      <w:r w:rsidR="00D359C1">
        <w:t>Бетаметазон</w:t>
      </w:r>
      <w:proofErr w:type="spellEnd"/>
      <w:r w:rsidR="00D359C1">
        <w:t>)</w:t>
      </w:r>
      <w:r w:rsidR="004A1C9B">
        <w:t>.</w:t>
      </w:r>
    </w:p>
    <w:p w:rsidR="004A1C9B" w:rsidRDefault="004A1C9B">
      <w:r>
        <w:t>В случае развития язвенных очагов на коже с обильными гнойными выделениями показано применение следующих наружных лекарственных средств:</w:t>
      </w:r>
    </w:p>
    <w:p w:rsidR="004A1C9B" w:rsidRDefault="004A1C9B" w:rsidP="004A1C9B">
      <w:pPr>
        <w:pStyle w:val="a3"/>
        <w:numPr>
          <w:ilvl w:val="0"/>
          <w:numId w:val="8"/>
        </w:numPr>
      </w:pPr>
      <w:r>
        <w:t xml:space="preserve">Примочки с протеолитическими ферментами. Как правило, используют Трипсин и Химотрипсин в виде </w:t>
      </w:r>
      <w:proofErr w:type="spellStart"/>
      <w:r>
        <w:t>лиофилизата</w:t>
      </w:r>
      <w:proofErr w:type="spellEnd"/>
      <w:r>
        <w:t>, из которого готовят раствор для аппликаций.</w:t>
      </w:r>
    </w:p>
    <w:p w:rsidR="001F738E" w:rsidRDefault="001F738E" w:rsidP="004A1C9B">
      <w:pPr>
        <w:pStyle w:val="a3"/>
        <w:numPr>
          <w:ilvl w:val="0"/>
          <w:numId w:val="8"/>
        </w:numPr>
      </w:pPr>
      <w:r>
        <w:t xml:space="preserve">Антибактериальные препараты. Например, мазь </w:t>
      </w:r>
      <w:proofErr w:type="spellStart"/>
      <w:r>
        <w:t>Хлорамфеникол</w:t>
      </w:r>
      <w:proofErr w:type="spellEnd"/>
      <w:r>
        <w:t>.</w:t>
      </w:r>
      <w:r w:rsidR="00FD6767">
        <w:t xml:space="preserve"> Обрабатывать поражённую область </w:t>
      </w:r>
      <w:r w:rsidR="00682783">
        <w:t xml:space="preserve">надо </w:t>
      </w:r>
      <w:r w:rsidR="00FD6767">
        <w:t>до трёх раз в сутки.</w:t>
      </w:r>
    </w:p>
    <w:p w:rsidR="004A1C9B" w:rsidRDefault="001F738E" w:rsidP="004A1C9B">
      <w:pPr>
        <w:pStyle w:val="a3"/>
        <w:numPr>
          <w:ilvl w:val="0"/>
          <w:numId w:val="8"/>
        </w:numPr>
      </w:pPr>
      <w:r>
        <w:lastRenderedPageBreak/>
        <w:t>Антисептические средства.</w:t>
      </w:r>
      <w:r w:rsidR="003B1F1E">
        <w:t xml:space="preserve"> </w:t>
      </w:r>
      <w:r w:rsidR="00FD6767">
        <w:t xml:space="preserve">Вполне подойдёт крем для наружного использования </w:t>
      </w:r>
      <w:proofErr w:type="spellStart"/>
      <w:r w:rsidR="00FD6767">
        <w:t>Аргосульфан</w:t>
      </w:r>
      <w:proofErr w:type="spellEnd"/>
      <w:r w:rsidR="00FD6767">
        <w:t xml:space="preserve">, в состав которого входит </w:t>
      </w:r>
      <w:proofErr w:type="spellStart"/>
      <w:r w:rsidR="00FD6767">
        <w:t>сульфатиазол</w:t>
      </w:r>
      <w:proofErr w:type="spellEnd"/>
      <w:r w:rsidR="00FD6767">
        <w:t xml:space="preserve"> серебра. Продолжительность терапии должна со</w:t>
      </w:r>
      <w:r w:rsidR="003B1F1E">
        <w:t>ставлять не более двух месяцев.</w:t>
      </w:r>
    </w:p>
    <w:p w:rsidR="00175B85" w:rsidRPr="00175B85" w:rsidRDefault="00682783">
      <w:r>
        <w:t>В некоторых</w:t>
      </w:r>
      <w:r w:rsidR="00DE011D">
        <w:t xml:space="preserve"> ситуациях показано применение аппликаций с </w:t>
      </w:r>
      <w:proofErr w:type="spellStart"/>
      <w:r w:rsidR="00DE011D">
        <w:t>Димексидом</w:t>
      </w:r>
      <w:proofErr w:type="spellEnd"/>
      <w:r w:rsidR="00DE011D">
        <w:t xml:space="preserve"> (компрессы). На этапе заживления</w:t>
      </w:r>
      <w:r w:rsidR="005764CD">
        <w:t xml:space="preserve"> пригодятся наружные средства с </w:t>
      </w:r>
      <w:proofErr w:type="spellStart"/>
      <w:r w:rsidR="005764CD">
        <w:t>эпителизирующим</w:t>
      </w:r>
      <w:proofErr w:type="spellEnd"/>
      <w:r w:rsidR="005764CD">
        <w:t xml:space="preserve"> эффектом, которые ускоряют процесс восстановления поражённых тканей. Сегодня с этой целью достаточно часто используют мазь </w:t>
      </w:r>
      <w:proofErr w:type="spellStart"/>
      <w:r w:rsidR="005764CD">
        <w:t>Солкосерил</w:t>
      </w:r>
      <w:proofErr w:type="spellEnd"/>
      <w:r w:rsidR="005764CD">
        <w:t>.</w:t>
      </w:r>
    </w:p>
    <w:p w:rsidR="006E6974" w:rsidRDefault="00682783">
      <w:pPr>
        <w:rPr>
          <w:b/>
        </w:rPr>
      </w:pPr>
      <w:r>
        <w:rPr>
          <w:b/>
        </w:rPr>
        <w:t xml:space="preserve">Длительность </w:t>
      </w:r>
      <w:r w:rsidR="006E6974">
        <w:rPr>
          <w:b/>
        </w:rPr>
        <w:t>терапевтического курса определяет исключительно курирующий вас врач.</w:t>
      </w:r>
    </w:p>
    <w:p w:rsidR="00E45F8B" w:rsidRPr="00E45F8B" w:rsidRDefault="00E45F8B">
      <w:pPr>
        <w:rPr>
          <w:b/>
        </w:rPr>
      </w:pPr>
      <w:r w:rsidRPr="00E45F8B">
        <w:rPr>
          <w:b/>
        </w:rPr>
        <w:t>Сколько сидеть дома</w:t>
      </w:r>
      <w:r w:rsidR="007D44A3">
        <w:rPr>
          <w:b/>
        </w:rPr>
        <w:t>?</w:t>
      </w:r>
    </w:p>
    <w:p w:rsidR="00E45F8B" w:rsidRDefault="00470A11">
      <w:r>
        <w:t xml:space="preserve">Продолжительность заболевания зависит от многих факторов: клиническая форма, степень активности, характер течения, наличие сопутствующей патологии, развитие осложнений и т. д. </w:t>
      </w:r>
      <w:r w:rsidR="007D44A3">
        <w:t xml:space="preserve">Если отмечается </w:t>
      </w:r>
      <w:r w:rsidR="00E45F8B" w:rsidRPr="007D44A3">
        <w:rPr>
          <w:b/>
        </w:rPr>
        <w:t>кожная форма</w:t>
      </w:r>
      <w:r w:rsidR="007D44A3">
        <w:t xml:space="preserve"> боле</w:t>
      </w:r>
      <w:r w:rsidR="00682783">
        <w:t xml:space="preserve">зни, терапевтический курс, как правило. </w:t>
      </w:r>
      <w:r w:rsidR="007D44A3">
        <w:t>длиться от 3</w:t>
      </w:r>
      <w:r w:rsidR="007D44A3" w:rsidRPr="007D44A3">
        <w:t>—</w:t>
      </w:r>
      <w:r w:rsidR="007D44A3">
        <w:t xml:space="preserve">4 недель до нескольких месяцев. </w:t>
      </w:r>
      <w:r w:rsidR="00407A3A">
        <w:t xml:space="preserve">При обострении следует соблюдать постельный режим. Первая степень активности может лечиться в домашних условиях, вторая </w:t>
      </w:r>
      <w:r w:rsidR="00407A3A" w:rsidRPr="00407A3A">
        <w:t xml:space="preserve">— </w:t>
      </w:r>
      <w:r w:rsidR="00682783">
        <w:t>исключительно в стационаре</w:t>
      </w:r>
      <w:r w:rsidR="00407A3A">
        <w:t xml:space="preserve">. </w:t>
      </w:r>
      <w:r w:rsidR="007D44A3">
        <w:t xml:space="preserve">В случае возникновения </w:t>
      </w:r>
      <w:r w:rsidR="00682783">
        <w:t xml:space="preserve">тяжёлого течения и </w:t>
      </w:r>
      <w:r w:rsidR="007D44A3">
        <w:t>осложнений со стороны внутре</w:t>
      </w:r>
      <w:r w:rsidR="00682783">
        <w:t xml:space="preserve">нних органов </w:t>
      </w:r>
      <w:r w:rsidR="007D44A3">
        <w:t>процесс выздоровления может з</w:t>
      </w:r>
      <w:r w:rsidR="003B1F1E">
        <w:t>атянуться до полугода и больше.</w:t>
      </w:r>
    </w:p>
    <w:sectPr w:rsidR="00E45F8B" w:rsidSect="00EA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F63"/>
    <w:multiLevelType w:val="hybridMultilevel"/>
    <w:tmpl w:val="E2DA6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A738C"/>
    <w:multiLevelType w:val="hybridMultilevel"/>
    <w:tmpl w:val="2F74F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A6AA1"/>
    <w:multiLevelType w:val="hybridMultilevel"/>
    <w:tmpl w:val="00CCD294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>
    <w:nsid w:val="19E82167"/>
    <w:multiLevelType w:val="hybridMultilevel"/>
    <w:tmpl w:val="2FF67030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>
    <w:nsid w:val="21590F6A"/>
    <w:multiLevelType w:val="hybridMultilevel"/>
    <w:tmpl w:val="28B6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22B68"/>
    <w:multiLevelType w:val="hybridMultilevel"/>
    <w:tmpl w:val="E5CEA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F0478"/>
    <w:multiLevelType w:val="hybridMultilevel"/>
    <w:tmpl w:val="2FDC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A2C68"/>
    <w:multiLevelType w:val="hybridMultilevel"/>
    <w:tmpl w:val="96B0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53F38"/>
    <w:multiLevelType w:val="hybridMultilevel"/>
    <w:tmpl w:val="FC4A4510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>
    <w:nsid w:val="6A9A7466"/>
    <w:multiLevelType w:val="hybridMultilevel"/>
    <w:tmpl w:val="59CA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87032"/>
    <w:multiLevelType w:val="hybridMultilevel"/>
    <w:tmpl w:val="13C4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E45F8B"/>
    <w:rsid w:val="00015F12"/>
    <w:rsid w:val="00023E67"/>
    <w:rsid w:val="000314B0"/>
    <w:rsid w:val="00041F45"/>
    <w:rsid w:val="00065402"/>
    <w:rsid w:val="000763DF"/>
    <w:rsid w:val="000E4598"/>
    <w:rsid w:val="000F3510"/>
    <w:rsid w:val="000F7CF3"/>
    <w:rsid w:val="00175B85"/>
    <w:rsid w:val="001943D2"/>
    <w:rsid w:val="001E2FB5"/>
    <w:rsid w:val="001E385F"/>
    <w:rsid w:val="001F3F76"/>
    <w:rsid w:val="001F738E"/>
    <w:rsid w:val="0022526E"/>
    <w:rsid w:val="00276A6B"/>
    <w:rsid w:val="0028626F"/>
    <w:rsid w:val="00332057"/>
    <w:rsid w:val="0036105D"/>
    <w:rsid w:val="003653D0"/>
    <w:rsid w:val="0036679B"/>
    <w:rsid w:val="003A370F"/>
    <w:rsid w:val="003B1F1E"/>
    <w:rsid w:val="003C1074"/>
    <w:rsid w:val="003D2F0D"/>
    <w:rsid w:val="003F0FAF"/>
    <w:rsid w:val="003F79BC"/>
    <w:rsid w:val="00407A3A"/>
    <w:rsid w:val="004523AF"/>
    <w:rsid w:val="00467E3C"/>
    <w:rsid w:val="00470A11"/>
    <w:rsid w:val="004711AD"/>
    <w:rsid w:val="00487A25"/>
    <w:rsid w:val="004A1C9B"/>
    <w:rsid w:val="00504641"/>
    <w:rsid w:val="00532A41"/>
    <w:rsid w:val="00533F10"/>
    <w:rsid w:val="005633C6"/>
    <w:rsid w:val="00571EE6"/>
    <w:rsid w:val="005764CD"/>
    <w:rsid w:val="00590122"/>
    <w:rsid w:val="005903F6"/>
    <w:rsid w:val="005A1950"/>
    <w:rsid w:val="005B2C47"/>
    <w:rsid w:val="005D1C2B"/>
    <w:rsid w:val="005D64AB"/>
    <w:rsid w:val="00622D47"/>
    <w:rsid w:val="0062542E"/>
    <w:rsid w:val="006372BD"/>
    <w:rsid w:val="006553B9"/>
    <w:rsid w:val="00682783"/>
    <w:rsid w:val="006E3B88"/>
    <w:rsid w:val="006E6974"/>
    <w:rsid w:val="006F46C7"/>
    <w:rsid w:val="007869B9"/>
    <w:rsid w:val="007A1DB0"/>
    <w:rsid w:val="007B55D2"/>
    <w:rsid w:val="007C0D29"/>
    <w:rsid w:val="007D44A3"/>
    <w:rsid w:val="007D49FB"/>
    <w:rsid w:val="00815097"/>
    <w:rsid w:val="00850C34"/>
    <w:rsid w:val="00855F1E"/>
    <w:rsid w:val="008576E6"/>
    <w:rsid w:val="0088314F"/>
    <w:rsid w:val="008845C4"/>
    <w:rsid w:val="00892879"/>
    <w:rsid w:val="008A00CE"/>
    <w:rsid w:val="008B018D"/>
    <w:rsid w:val="008E6A3E"/>
    <w:rsid w:val="00916978"/>
    <w:rsid w:val="00960748"/>
    <w:rsid w:val="00965D57"/>
    <w:rsid w:val="009724D2"/>
    <w:rsid w:val="009826E1"/>
    <w:rsid w:val="009A5039"/>
    <w:rsid w:val="009B146B"/>
    <w:rsid w:val="00A67EB5"/>
    <w:rsid w:val="00A81FA5"/>
    <w:rsid w:val="00AA54AD"/>
    <w:rsid w:val="00AA604C"/>
    <w:rsid w:val="00AB4CAF"/>
    <w:rsid w:val="00AD5FF5"/>
    <w:rsid w:val="00AF3146"/>
    <w:rsid w:val="00B41492"/>
    <w:rsid w:val="00B416FB"/>
    <w:rsid w:val="00B8001B"/>
    <w:rsid w:val="00BE0C52"/>
    <w:rsid w:val="00BE63D5"/>
    <w:rsid w:val="00C1220B"/>
    <w:rsid w:val="00C47539"/>
    <w:rsid w:val="00C71FE6"/>
    <w:rsid w:val="00C818FA"/>
    <w:rsid w:val="00CD2CF1"/>
    <w:rsid w:val="00D27A38"/>
    <w:rsid w:val="00D34F76"/>
    <w:rsid w:val="00D359C1"/>
    <w:rsid w:val="00D3654D"/>
    <w:rsid w:val="00D64746"/>
    <w:rsid w:val="00DA0771"/>
    <w:rsid w:val="00DC2741"/>
    <w:rsid w:val="00DE011D"/>
    <w:rsid w:val="00DE4C8F"/>
    <w:rsid w:val="00DF2F56"/>
    <w:rsid w:val="00E14DD6"/>
    <w:rsid w:val="00E21256"/>
    <w:rsid w:val="00E435ED"/>
    <w:rsid w:val="00E458B0"/>
    <w:rsid w:val="00E45F8B"/>
    <w:rsid w:val="00EA28A4"/>
    <w:rsid w:val="00ED5052"/>
    <w:rsid w:val="00F03697"/>
    <w:rsid w:val="00F123CA"/>
    <w:rsid w:val="00F15ED6"/>
    <w:rsid w:val="00F244F6"/>
    <w:rsid w:val="00F5577F"/>
    <w:rsid w:val="00F8568F"/>
    <w:rsid w:val="00FB5ADB"/>
    <w:rsid w:val="00FD42A3"/>
    <w:rsid w:val="00FD6767"/>
    <w:rsid w:val="00FE03D7"/>
    <w:rsid w:val="00FE4BBF"/>
    <w:rsid w:val="00FF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6</Pages>
  <Words>1600</Words>
  <Characters>12117</Characters>
  <Application>Microsoft Office Word</Application>
  <DocSecurity>0</DocSecurity>
  <Lines>214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dcterms:created xsi:type="dcterms:W3CDTF">2018-10-04T14:02:00Z</dcterms:created>
  <dcterms:modified xsi:type="dcterms:W3CDTF">2018-10-06T09:28:00Z</dcterms:modified>
</cp:coreProperties>
</file>