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obster" w:cs="Lobster" w:eastAsia="Lobster" w:hAnsi="Lobster"/>
          <w:b w:val="1"/>
          <w:sz w:val="38"/>
          <w:szCs w:val="38"/>
        </w:rPr>
      </w:pPr>
      <w:r w:rsidDel="00000000" w:rsidR="00000000" w:rsidRPr="00000000">
        <w:rPr>
          <w:rFonts w:ascii="Lobster" w:cs="Lobster" w:eastAsia="Lobster" w:hAnsi="Lobster"/>
          <w:b w:val="1"/>
          <w:sz w:val="38"/>
          <w:szCs w:val="38"/>
          <w:rtl w:val="0"/>
        </w:rPr>
        <w:t xml:space="preserve">Розбір і створення профілю </w:t>
      </w:r>
    </w:p>
    <w:p w:rsidR="00000000" w:rsidDel="00000000" w:rsidP="00000000" w:rsidRDefault="00000000" w:rsidRPr="00000000" w14:paraId="00000002">
      <w:pPr>
        <w:jc w:val="center"/>
        <w:rPr>
          <w:rFonts w:ascii="Lobster" w:cs="Lobster" w:eastAsia="Lobster" w:hAnsi="Lobster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Підключити бізнес профіль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ora" w:cs="Lora" w:eastAsia="Lora" w:hAnsi="Lora"/>
          <w:sz w:val="30"/>
          <w:szCs w:val="30"/>
        </w:rPr>
      </w:pPr>
      <w:hyperlink r:id="rId6">
        <w:r w:rsidDel="00000000" w:rsidR="00000000" w:rsidRPr="00000000">
          <w:rPr>
            <w:rFonts w:ascii="Lora" w:cs="Lora" w:eastAsia="Lora" w:hAnsi="Lora"/>
            <w:color w:val="1155cc"/>
            <w:sz w:val="30"/>
            <w:szCs w:val="30"/>
            <w:u w:val="single"/>
            <w:rtl w:val="0"/>
          </w:rPr>
          <w:t xml:space="preserve">https://www.itk-agency.com/stvorennya-biznes-profilyu-v-instagram/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Lora" w:cs="Lora" w:eastAsia="Lora" w:hAnsi="Lora"/>
          <w:b w:val="1"/>
          <w:color w:val="ffff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Логін (нікнейм, нік)</w:t>
      </w:r>
    </w:p>
    <w:p w:rsidR="00000000" w:rsidDel="00000000" w:rsidP="00000000" w:rsidRDefault="00000000" w:rsidRPr="00000000" w14:paraId="00000008">
      <w:pPr>
        <w:ind w:left="720" w:firstLine="0"/>
        <w:rPr>
          <w:rFonts w:ascii="Lora" w:cs="Lora" w:eastAsia="Lora" w:hAnsi="Lora"/>
          <w:color w:val="ffff00"/>
          <w:sz w:val="34"/>
          <w:szCs w:val="34"/>
          <w:shd w:fill="38761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Нік має бути коротким, звучним, гарно запам’ятовуватися. Можна буде легко набрати його у пошуковій стрічці. Має відображати вашу продукцію - те, чим ви займаєтеся, продаєте, робите.  Якщо це не особиста сторінка, а саме буде для бізнесу, то краще його змінити. </w:t>
      </w:r>
    </w:p>
    <w:p w:rsidR="00000000" w:rsidDel="00000000" w:rsidP="00000000" w:rsidRDefault="00000000" w:rsidRPr="00000000" w14:paraId="0000000A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Приклади</w:t>
      </w:r>
    </w:p>
    <w:p w:rsidR="00000000" w:rsidDel="00000000" w:rsidP="00000000" w:rsidRDefault="00000000" w:rsidRPr="00000000" w14:paraId="0000000C">
      <w:pPr>
        <w:ind w:left="720" w:firstLine="0"/>
        <w:jc w:val="center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>
          <w:rFonts w:ascii="Lora" w:cs="Lora" w:eastAsia="Lora" w:hAnsi="Lora"/>
          <w:b w:val="1"/>
          <w:sz w:val="40"/>
          <w:szCs w:val="40"/>
          <w:shd w:fill="38761d" w:val="clear"/>
          <w:rtl w:val="0"/>
        </w:rPr>
        <w:t xml:space="preserve">Гарні</w:t>
      </w:r>
    </w:p>
    <w:p w:rsidR="00000000" w:rsidDel="00000000" w:rsidP="00000000" w:rsidRDefault="00000000" w:rsidRPr="00000000" w14:paraId="0000000D">
      <w:pPr>
        <w:ind w:left="720" w:firstLine="0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/>
        <w:drawing>
          <wp:inline distB="114300" distT="114300" distL="114300" distR="114300">
            <wp:extent cx="3943380" cy="816268"/>
            <wp:effectExtent b="0" l="0" r="0" t="0"/>
            <wp:docPr id="42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3380" cy="8162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/>
        <w:drawing>
          <wp:inline distB="114300" distT="114300" distL="114300" distR="114300">
            <wp:extent cx="4467231" cy="838533"/>
            <wp:effectExtent b="0" l="0" r="0" t="0"/>
            <wp:docPr id="40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67231" cy="838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352749" cy="773661"/>
            <wp:effectExtent b="0" l="0" r="0" t="0"/>
            <wp:docPr id="2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2749" cy="7736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848529" cy="709613"/>
            <wp:effectExtent b="0" l="0" r="0" t="0"/>
            <wp:docPr id="26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8529" cy="709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590247" cy="896741"/>
            <wp:effectExtent b="0" l="0" r="0" t="0"/>
            <wp:docPr id="45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11"/>
                    <a:srcRect b="0" l="0" r="3513" t="8590"/>
                    <a:stretch>
                      <a:fillRect/>
                    </a:stretch>
                  </pic:blipFill>
                  <pic:spPr>
                    <a:xfrm>
                      <a:off x="0" y="0"/>
                      <a:ext cx="4590247" cy="89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929063" cy="808033"/>
            <wp:effectExtent b="0" l="0" r="0" t="0"/>
            <wp:docPr id="1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0" l="0" r="249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9063" cy="8080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215522" cy="804117"/>
            <wp:effectExtent b="0" l="0" r="0" t="0"/>
            <wp:docPr id="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3"/>
                    <a:srcRect b="0" l="0" r="199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5522" cy="8041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jc w:val="center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jc w:val="center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>
          <w:rFonts w:ascii="Lora" w:cs="Lora" w:eastAsia="Lora" w:hAnsi="Lora"/>
          <w:b w:val="1"/>
          <w:sz w:val="40"/>
          <w:szCs w:val="40"/>
          <w:shd w:fill="38761d" w:val="clear"/>
          <w:rtl w:val="0"/>
        </w:rPr>
        <w:t xml:space="preserve">Не дуже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3927240" cy="778578"/>
            <wp:effectExtent b="0" l="0" r="0" t="0"/>
            <wp:docPr id="53" name="image45.jpg"/>
            <a:graphic>
              <a:graphicData uri="http://schemas.openxmlformats.org/drawingml/2006/picture">
                <pic:pic>
                  <pic:nvPicPr>
                    <pic:cNvPr id="0" name="image45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7240" cy="7785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365148" cy="756902"/>
            <wp:effectExtent b="0" l="0" r="0" t="0"/>
            <wp:docPr id="12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5148" cy="756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541942" cy="741301"/>
            <wp:effectExtent b="0" l="0" r="0" t="0"/>
            <wp:docPr id="30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1942" cy="7413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907495" cy="655576"/>
            <wp:effectExtent b="0" l="0" r="0" t="0"/>
            <wp:docPr id="7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7495" cy="6555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070027" cy="723410"/>
            <wp:effectExtent b="0" l="0" r="0" t="0"/>
            <wp:docPr id="43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0027" cy="7234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839197" cy="688760"/>
            <wp:effectExtent b="0" l="0" r="0" t="0"/>
            <wp:docPr id="50" name="image42.jpg"/>
            <a:graphic>
              <a:graphicData uri="http://schemas.openxmlformats.org/drawingml/2006/picture">
                <pic:pic>
                  <pic:nvPicPr>
                    <pic:cNvPr id="0" name="image42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9197" cy="688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392770" cy="758884"/>
            <wp:effectExtent b="0" l="0" r="0" t="0"/>
            <wp:docPr id="1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2770" cy="7588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Lobster" w:cs="Lobster" w:eastAsia="Lobster" w:hAnsi="Lobster"/>
          <w:b w:val="1"/>
          <w:color w:val="ffff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Аватар</w:t>
      </w:r>
    </w:p>
    <w:p w:rsidR="00000000" w:rsidDel="00000000" w:rsidP="00000000" w:rsidRDefault="00000000" w:rsidRPr="00000000" w14:paraId="00000016">
      <w:pPr>
        <w:ind w:left="720" w:firstLine="0"/>
        <w:rPr>
          <w:rFonts w:ascii="Lora" w:cs="Lora" w:eastAsia="Lora" w:hAnsi="Lora"/>
          <w:color w:val="ffff00"/>
          <w:sz w:val="28"/>
          <w:szCs w:val="28"/>
          <w:shd w:fill="38761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rFonts w:ascii="Lora" w:cs="Lora" w:eastAsia="Lora" w:hAnsi="Lora"/>
          <w:color w:val="ffff00"/>
          <w:sz w:val="28"/>
          <w:szCs w:val="28"/>
          <w:shd w:fill="38761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Аватар має відображати вашу нішу, тематику профіля, ваш продукт. Може бути логотип, гарно сфотографований продукт, людина з продуктом (наприклад ви, як представник бренду). Крупний план, гарне фото на однотонному фоні. Небагато букв і символів. В колір блогу. Логотип, що легко запам’ятовується і має приємні асоціації.</w:t>
      </w:r>
    </w:p>
    <w:p w:rsidR="00000000" w:rsidDel="00000000" w:rsidP="00000000" w:rsidRDefault="00000000" w:rsidRPr="00000000" w14:paraId="00000019">
      <w:pPr>
        <w:ind w:left="720" w:firstLine="0"/>
        <w:rPr>
          <w:rFonts w:ascii="Lora" w:cs="Lora" w:eastAsia="Lora" w:hAnsi="Lora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jc w:val="center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>
          <w:rFonts w:ascii="Lora" w:cs="Lora" w:eastAsia="Lora" w:hAnsi="Lora"/>
          <w:b w:val="1"/>
          <w:sz w:val="40"/>
          <w:szCs w:val="40"/>
          <w:shd w:fill="38761d" w:val="clear"/>
          <w:rtl w:val="0"/>
        </w:rPr>
        <w:t xml:space="preserve">Гарні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1304925" cy="1125118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 b="7716" l="0" r="7777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251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209675" cy="1056107"/>
            <wp:effectExtent b="0" l="0" r="0" t="0"/>
            <wp:docPr id="32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8"/>
                    <a:srcRect b="5130" l="3506" r="78678" t="935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561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366747" cy="1051344"/>
            <wp:effectExtent b="0" l="0" r="0" t="0"/>
            <wp:docPr id="5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0"/>
                    <a:srcRect b="0" l="0" r="7683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6747" cy="10513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jc w:val="center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>
          <w:rFonts w:ascii="Lora" w:cs="Lora" w:eastAsia="Lora" w:hAnsi="Lora"/>
          <w:b w:val="1"/>
          <w:sz w:val="40"/>
          <w:szCs w:val="40"/>
          <w:shd w:fill="38761d" w:val="clear"/>
          <w:rtl w:val="0"/>
        </w:rPr>
        <w:t xml:space="preserve">Не дуже</w:t>
      </w:r>
    </w:p>
    <w:p w:rsidR="00000000" w:rsidDel="00000000" w:rsidP="00000000" w:rsidRDefault="00000000" w:rsidRPr="00000000" w14:paraId="0000001E">
      <w:pPr>
        <w:ind w:left="720" w:firstLine="0"/>
        <w:jc w:val="center"/>
        <w:rPr>
          <w:rFonts w:ascii="Lora" w:cs="Lora" w:eastAsia="Lora" w:hAnsi="Lora"/>
          <w:b w:val="1"/>
          <w:sz w:val="40"/>
          <w:szCs w:val="40"/>
          <w:shd w:fill="38761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1316476" cy="1077117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7833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6476" cy="10771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233488" cy="1209062"/>
            <wp:effectExtent b="0" l="0" r="0" t="0"/>
            <wp:docPr id="47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18"/>
                    <a:srcRect b="0" l="2576" r="7939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3488" cy="12090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338263" cy="1190625"/>
            <wp:effectExtent b="0" l="0" r="0" t="0"/>
            <wp:docPr id="49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b="0" l="3551" r="7707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8263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Ідеї: Фотографія з банкою меду в руках, де гарно видно обличчя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Ім’я профіля</w:t>
      </w:r>
    </w:p>
    <w:p w:rsidR="00000000" w:rsidDel="00000000" w:rsidP="00000000" w:rsidRDefault="00000000" w:rsidRPr="00000000" w14:paraId="00000025">
      <w:pPr>
        <w:ind w:left="720" w:firstLine="0"/>
        <w:rPr>
          <w:rFonts w:ascii="Lora" w:cs="Lora" w:eastAsia="Lora" w:hAnsi="Lora"/>
          <w:color w:val="ffff00"/>
          <w:sz w:val="28"/>
          <w:szCs w:val="28"/>
          <w:shd w:fill="38761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Це те, що можна ввести в пошуковій стрічці, і по чому знайти вашу сторінку.</w:t>
      </w:r>
    </w:p>
    <w:p w:rsidR="00000000" w:rsidDel="00000000" w:rsidP="00000000" w:rsidRDefault="00000000" w:rsidRPr="00000000" w14:paraId="00000027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Відображає тематику вашого профілю. </w:t>
      </w:r>
    </w:p>
    <w:p w:rsidR="00000000" w:rsidDel="00000000" w:rsidP="00000000" w:rsidRDefault="00000000" w:rsidRPr="00000000" w14:paraId="00000028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Містити ключові слова. </w:t>
      </w:r>
    </w:p>
    <w:p w:rsidR="00000000" w:rsidDel="00000000" w:rsidP="00000000" w:rsidRDefault="00000000" w:rsidRPr="00000000" w14:paraId="00000029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Приклади </w:t>
      </w:r>
    </w:p>
    <w:p w:rsidR="00000000" w:rsidDel="00000000" w:rsidP="00000000" w:rsidRDefault="00000000" w:rsidRPr="00000000" w14:paraId="0000002B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Мед </w:t>
      </w:r>
    </w:p>
    <w:p w:rsidR="00000000" w:rsidDel="00000000" w:rsidP="00000000" w:rsidRDefault="00000000" w:rsidRPr="00000000" w14:paraId="0000002C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Крем-мед </w:t>
      </w:r>
    </w:p>
    <w:p w:rsidR="00000000" w:rsidDel="00000000" w:rsidP="00000000" w:rsidRDefault="00000000" w:rsidRPr="00000000" w14:paraId="0000002D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Подарунки (але дуже широко)</w:t>
      </w:r>
    </w:p>
    <w:p w:rsidR="00000000" w:rsidDel="00000000" w:rsidP="00000000" w:rsidRDefault="00000000" w:rsidRPr="00000000" w14:paraId="0000002E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Бджоломатки</w:t>
      </w:r>
    </w:p>
    <w:p w:rsidR="00000000" w:rsidDel="00000000" w:rsidP="00000000" w:rsidRDefault="00000000" w:rsidRPr="00000000" w14:paraId="0000002F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Пасіка</w:t>
      </w:r>
    </w:p>
    <w:p w:rsidR="00000000" w:rsidDel="00000000" w:rsidP="00000000" w:rsidRDefault="00000000" w:rsidRPr="00000000" w14:paraId="00000030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Натуральний мед</w:t>
      </w:r>
    </w:p>
    <w:p w:rsidR="00000000" w:rsidDel="00000000" w:rsidP="00000000" w:rsidRDefault="00000000" w:rsidRPr="00000000" w14:paraId="00000031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Шапка профілю</w:t>
      </w:r>
    </w:p>
    <w:p w:rsidR="00000000" w:rsidDel="00000000" w:rsidP="00000000" w:rsidRDefault="00000000" w:rsidRPr="00000000" w14:paraId="00000034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Це опис вашого профілю, ваших послуг, переваг та пропозицій. Хто ви, що ви, що пропонуєте, яка користь від вашого блогу.  </w:t>
      </w:r>
    </w:p>
    <w:p w:rsidR="00000000" w:rsidDel="00000000" w:rsidP="00000000" w:rsidRDefault="00000000" w:rsidRPr="00000000" w14:paraId="00000036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У потенційного клієнта є 3 сек, щоб зрозуміти він з вами чи ні.</w:t>
      </w:r>
    </w:p>
    <w:p w:rsidR="00000000" w:rsidDel="00000000" w:rsidP="00000000" w:rsidRDefault="00000000" w:rsidRPr="00000000" w14:paraId="00000037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Вона має бути унікальна і не підходити під будь-який інший профіль. </w:t>
      </w:r>
    </w:p>
    <w:p w:rsidR="00000000" w:rsidDel="00000000" w:rsidP="00000000" w:rsidRDefault="00000000" w:rsidRPr="00000000" w14:paraId="00000038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Має бути якась родзинка/фішка, унікальність.</w:t>
      </w:r>
    </w:p>
    <w:p w:rsidR="00000000" w:rsidDel="00000000" w:rsidP="00000000" w:rsidRDefault="00000000" w:rsidRPr="00000000" w14:paraId="00000039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Тут має бути:</w:t>
      </w:r>
    </w:p>
    <w:p w:rsidR="00000000" w:rsidDel="00000000" w:rsidP="00000000" w:rsidRDefault="00000000" w:rsidRPr="00000000" w14:paraId="0000003B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УТП (унікальна торгова пропозиція);</w:t>
      </w:r>
    </w:p>
    <w:p w:rsidR="00000000" w:rsidDel="00000000" w:rsidP="00000000" w:rsidRDefault="00000000" w:rsidRPr="00000000" w14:paraId="0000003C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оффери (пропозиції);</w:t>
      </w:r>
    </w:p>
    <w:p w:rsidR="00000000" w:rsidDel="00000000" w:rsidP="00000000" w:rsidRDefault="00000000" w:rsidRPr="00000000" w14:paraId="0000003D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способи зв’язку;</w:t>
      </w:r>
    </w:p>
    <w:p w:rsidR="00000000" w:rsidDel="00000000" w:rsidP="00000000" w:rsidRDefault="00000000" w:rsidRPr="00000000" w14:paraId="0000003E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способи доставки;</w:t>
      </w:r>
    </w:p>
    <w:p w:rsidR="00000000" w:rsidDel="00000000" w:rsidP="00000000" w:rsidRDefault="00000000" w:rsidRPr="00000000" w14:paraId="0000003F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активне посилання на сайт; сторінку, замовлення, відгуки і тд.</w:t>
      </w:r>
    </w:p>
    <w:p w:rsidR="00000000" w:rsidDel="00000000" w:rsidP="00000000" w:rsidRDefault="00000000" w:rsidRPr="00000000" w14:paraId="00000040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Приклади</w:t>
      </w:r>
    </w:p>
    <w:p w:rsidR="00000000" w:rsidDel="00000000" w:rsidP="00000000" w:rsidRDefault="00000000" w:rsidRPr="00000000" w14:paraId="00000042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4394200"/>
            <wp:effectExtent b="0" l="0" r="0" t="0"/>
            <wp:docPr id="20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9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3937000"/>
            <wp:effectExtent b="0" l="0" r="0" t="0"/>
            <wp:docPr id="4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3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4025900"/>
            <wp:effectExtent b="0" l="0" r="0" t="0"/>
            <wp:docPr id="38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2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4140200"/>
            <wp:effectExtent b="0" l="0" r="0" t="0"/>
            <wp:docPr id="52" name="image47.jpg"/>
            <a:graphic>
              <a:graphicData uri="http://schemas.openxmlformats.org/drawingml/2006/picture">
                <pic:pic>
                  <pic:nvPicPr>
                    <pic:cNvPr id="0" name="image47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4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730500"/>
            <wp:effectExtent b="0" l="0" r="0" t="0"/>
            <wp:docPr id="1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3327400"/>
            <wp:effectExtent b="0" l="0" r="0" t="0"/>
            <wp:docPr id="25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2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720" w:hanging="36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Збережені сторіс </w:t>
      </w:r>
    </w:p>
    <w:p w:rsidR="00000000" w:rsidDel="00000000" w:rsidP="00000000" w:rsidRDefault="00000000" w:rsidRPr="00000000" w14:paraId="00000052">
      <w:pPr>
        <w:ind w:left="720" w:firstLine="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Мають бути максимально цікаві і актуальні. В них зібрана вся інформація. Вони мають пасивно продавати.</w:t>
      </w:r>
    </w:p>
    <w:p w:rsidR="00000000" w:rsidDel="00000000" w:rsidP="00000000" w:rsidRDefault="00000000" w:rsidRPr="00000000" w14:paraId="00000054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Lora" w:cs="Lora" w:eastAsia="Lora" w:hAnsi="Lora"/>
          <w:color w:val="ff0000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color w:val="ff0000"/>
          <w:sz w:val="30"/>
          <w:szCs w:val="30"/>
          <w:rtl w:val="0"/>
        </w:rPr>
        <w:t xml:space="preserve">Записати відео і відправити в Телеграм, як робити Збережені сторіс</w:t>
      </w:r>
    </w:p>
    <w:p w:rsidR="00000000" w:rsidDel="00000000" w:rsidP="00000000" w:rsidRDefault="00000000" w:rsidRPr="00000000" w14:paraId="00000056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Акції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Ціни/прайс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 процесі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Відгуки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Про нас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Пасіка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Набори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Корисне</w:t>
      </w:r>
    </w:p>
    <w:p w:rsidR="00000000" w:rsidDel="00000000" w:rsidP="00000000" w:rsidRDefault="00000000" w:rsidRPr="00000000" w14:paraId="0000005F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1612900"/>
            <wp:effectExtent b="0" l="0" r="0" t="0"/>
            <wp:docPr id="44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1524000"/>
            <wp:effectExtent b="0" l="0" r="0" t="0"/>
            <wp:docPr id="22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1536700"/>
            <wp:effectExtent b="0" l="0" r="0" t="0"/>
            <wp:docPr id="19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1562100"/>
            <wp:effectExtent b="0" l="0" r="0" t="0"/>
            <wp:docPr id="34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1536700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6. УТП </w:t>
      </w:r>
    </w:p>
    <w:p w:rsidR="00000000" w:rsidDel="00000000" w:rsidP="00000000" w:rsidRDefault="00000000" w:rsidRPr="00000000" w14:paraId="00000064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Унікальна торгова пропозиція – що це?</w:t>
      </w:r>
    </w:p>
    <w:p w:rsidR="00000000" w:rsidDel="00000000" w:rsidP="00000000" w:rsidRDefault="00000000" w:rsidRPr="00000000" w14:paraId="00000066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 УТП - це термін, який описує одну або комплекс характеристик та особливостей товару/послуги, що виділяють пропозицію на фоні конкурентів.  Унікальна торгова пропозиція відповідає на головне питання потенційного клієнта: «Чому я маю скористатися цією пропозицією?».</w:t>
      </w:r>
    </w:p>
    <w:p w:rsidR="00000000" w:rsidDel="00000000" w:rsidP="00000000" w:rsidRDefault="00000000" w:rsidRPr="00000000" w14:paraId="00000068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 Навіщо потрібне УТП?</w:t>
      </w:r>
    </w:p>
    <w:p w:rsidR="00000000" w:rsidDel="00000000" w:rsidP="00000000" w:rsidRDefault="00000000" w:rsidRPr="00000000" w14:paraId="0000006A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Головне завдання УТП – збільшити продажі та залучати ЦА.  Але УТП — це не реклама у звичному розумінні.  Реклама – це, швидше, «нахвалювання», а УТП – вагомі аргументи на користь пропозиції.  Наочні, зрозумілі та реальні.</w:t>
      </w:r>
    </w:p>
    <w:p w:rsidR="00000000" w:rsidDel="00000000" w:rsidP="00000000" w:rsidRDefault="00000000" w:rsidRPr="00000000" w14:paraId="0000006B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Lora" w:cs="Lora" w:eastAsia="Lora" w:hAnsi="Lora"/>
          <w:sz w:val="28"/>
          <w:szCs w:val="28"/>
        </w:rPr>
      </w:pPr>
      <w:hyperlink r:id="rId32">
        <w:r w:rsidDel="00000000" w:rsidR="00000000" w:rsidRPr="00000000">
          <w:rPr>
            <w:rFonts w:ascii="Lora" w:cs="Lora" w:eastAsia="Lora" w:hAnsi="Lora"/>
            <w:color w:val="1155cc"/>
            <w:sz w:val="28"/>
            <w:szCs w:val="28"/>
            <w:u w:val="single"/>
            <w:rtl w:val="0"/>
          </w:rPr>
          <w:t xml:space="preserve">УТП: уникальное торговое предложение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7. Стрічка </w:t>
      </w:r>
    </w:p>
    <w:p w:rsidR="00000000" w:rsidDel="00000000" w:rsidP="00000000" w:rsidRDefault="00000000" w:rsidRPr="00000000" w14:paraId="00000070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 одному стилі. Гарні чіткі фотографії. Різні ракурси. Бажано сплановані наперед. Вибраний 1 головний колір і пару другорядних.</w:t>
      </w:r>
    </w:p>
    <w:p w:rsidR="00000000" w:rsidDel="00000000" w:rsidP="00000000" w:rsidRDefault="00000000" w:rsidRPr="00000000" w14:paraId="00000071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9182100"/>
            <wp:effectExtent b="0" l="0" r="0" t="0"/>
            <wp:docPr id="37" name="image48.jpg"/>
            <a:graphic>
              <a:graphicData uri="http://schemas.openxmlformats.org/drawingml/2006/picture">
                <pic:pic>
                  <pic:nvPicPr>
                    <pic:cNvPr id="0" name="image48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18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8890000"/>
            <wp:effectExtent b="0" l="0" r="0" t="0"/>
            <wp:docPr id="5" name="image39.jpg"/>
            <a:graphic>
              <a:graphicData uri="http://schemas.openxmlformats.org/drawingml/2006/picture">
                <pic:pic>
                  <pic:nvPicPr>
                    <pic:cNvPr id="0" name="image39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9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7658100"/>
            <wp:effectExtent b="0" l="0" r="0" t="0"/>
            <wp:docPr id="27" name="image44.jpg"/>
            <a:graphic>
              <a:graphicData uri="http://schemas.openxmlformats.org/drawingml/2006/picture">
                <pic:pic>
                  <pic:nvPicPr>
                    <pic:cNvPr id="0" name="image44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5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8483600"/>
            <wp:effectExtent b="0" l="0" r="0" t="0"/>
            <wp:docPr id="33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48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8. Тексти </w:t>
      </w:r>
    </w:p>
    <w:p w:rsidR="00000000" w:rsidDel="00000000" w:rsidP="00000000" w:rsidRDefault="00000000" w:rsidRPr="00000000" w14:paraId="00000077">
      <w:pPr>
        <w:rPr>
          <w:rFonts w:ascii="Lora" w:cs="Lora" w:eastAsia="Lora" w:hAnsi="Lora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Lora" w:cs="Lora" w:eastAsia="Lora" w:hAnsi="Lora"/>
          <w:color w:val="ff0000"/>
          <w:sz w:val="34"/>
          <w:szCs w:val="34"/>
        </w:rPr>
      </w:pPr>
      <w:r w:rsidDel="00000000" w:rsidR="00000000" w:rsidRPr="00000000">
        <w:rPr>
          <w:rFonts w:ascii="Lora" w:cs="Lora" w:eastAsia="Lora" w:hAnsi="Lora"/>
          <w:color w:val="ff0000"/>
          <w:sz w:val="34"/>
          <w:szCs w:val="34"/>
          <w:rtl w:val="0"/>
        </w:rPr>
        <w:t xml:space="preserve">Перевірка правильності текстів сайти</w:t>
      </w:r>
    </w:p>
    <w:p w:rsidR="00000000" w:rsidDel="00000000" w:rsidP="00000000" w:rsidRDefault="00000000" w:rsidRPr="00000000" w14:paraId="00000079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9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Заголовок - чіпляє, захоплює, змушує переходити</w:t>
      </w:r>
    </w:p>
    <w:p w:rsidR="00000000" w:rsidDel="00000000" w:rsidP="00000000" w:rsidRDefault="00000000" w:rsidRPr="00000000" w14:paraId="0000007B">
      <w:pPr>
        <w:numPr>
          <w:ilvl w:val="0"/>
          <w:numId w:val="9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Інтрига - те, що затримає і змусить читати далі</w:t>
      </w:r>
    </w:p>
    <w:p w:rsidR="00000000" w:rsidDel="00000000" w:rsidP="00000000" w:rsidRDefault="00000000" w:rsidRPr="00000000" w14:paraId="0000007C">
      <w:pPr>
        <w:numPr>
          <w:ilvl w:val="0"/>
          <w:numId w:val="9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Основна частина  - розкриває суть тексту</w:t>
      </w:r>
    </w:p>
    <w:p w:rsidR="00000000" w:rsidDel="00000000" w:rsidP="00000000" w:rsidRDefault="00000000" w:rsidRPr="00000000" w14:paraId="0000007D">
      <w:pPr>
        <w:numPr>
          <w:ilvl w:val="0"/>
          <w:numId w:val="9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Заклик до дії - замовляй, дай коментар, напиши, розкажи </w:t>
      </w:r>
    </w:p>
    <w:p w:rsidR="00000000" w:rsidDel="00000000" w:rsidP="00000000" w:rsidRDefault="00000000" w:rsidRPr="00000000" w14:paraId="0000007E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Lora" w:cs="Lora" w:eastAsia="Lora" w:hAnsi="Lora"/>
          <w:i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i w:val="1"/>
          <w:sz w:val="28"/>
          <w:szCs w:val="28"/>
          <w:rtl w:val="0"/>
        </w:rPr>
        <w:t xml:space="preserve">Ідеї постів 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Приурочені до якихось свят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Корисні властивості меду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Цікаві факти про мед 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Історичні факти 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Різниця меду з різних квітів 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Рецепт з медом 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Історія заснування пасіки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Цікаві факти про бджіл 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Мед і чай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Мед при застудах 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Про соти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Умови замовлення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Чому ви займаєтеся цією справою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Ваша історія 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Що можна їсти з медом 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Про кристалізацію меду 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 Маски для обличчя з медом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Користь пилку 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72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3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6680200"/>
            <wp:effectExtent b="0" l="0" r="0" t="0"/>
            <wp:docPr id="3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68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3505200"/>
            <wp:effectExtent b="0" l="0" r="0" t="0"/>
            <wp:docPr id="36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876300"/>
            <wp:effectExtent b="0" l="0" r="0" t="0"/>
            <wp:docPr id="39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7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6019800"/>
            <wp:effectExtent b="0" l="0" r="0" t="0"/>
            <wp:docPr id="29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1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5524500"/>
            <wp:effectExtent b="0" l="0" r="0" t="0"/>
            <wp:docPr id="11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2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6121400"/>
            <wp:effectExtent b="0" l="0" r="0" t="0"/>
            <wp:docPr id="13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12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9283700"/>
            <wp:effectExtent b="0" l="0" r="0" t="0"/>
            <wp:docPr id="55" name="image50.jpg"/>
            <a:graphic>
              <a:graphicData uri="http://schemas.openxmlformats.org/drawingml/2006/picture">
                <pic:pic>
                  <pic:nvPicPr>
                    <pic:cNvPr id="0" name="image50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28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9842500"/>
            <wp:effectExtent b="0" l="0" r="0" t="0"/>
            <wp:docPr id="9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84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8851900"/>
            <wp:effectExtent b="0" l="0" r="0" t="0"/>
            <wp:docPr id="48" name="image46.jpg"/>
            <a:graphic>
              <a:graphicData uri="http://schemas.openxmlformats.org/drawingml/2006/picture">
                <pic:pic>
                  <pic:nvPicPr>
                    <pic:cNvPr id="0" name="image46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5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6959600"/>
            <wp:effectExtent b="0" l="0" r="0" t="0"/>
            <wp:docPr id="28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5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6794500"/>
            <wp:effectExtent b="0" l="0" r="0" t="0"/>
            <wp:docPr id="10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79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7950200"/>
            <wp:effectExtent b="0" l="0" r="0" t="0"/>
            <wp:docPr id="51" name="image49.jpg"/>
            <a:graphic>
              <a:graphicData uri="http://schemas.openxmlformats.org/drawingml/2006/picture">
                <pic:pic>
                  <pic:nvPicPr>
                    <pic:cNvPr id="0" name="image49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5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9. Хештеги</w:t>
      </w:r>
    </w:p>
    <w:p w:rsidR="00000000" w:rsidDel="00000000" w:rsidP="00000000" w:rsidRDefault="00000000" w:rsidRPr="00000000" w14:paraId="0000009B">
      <w:pPr>
        <w:rPr>
          <w:rFonts w:ascii="Lora" w:cs="Lora" w:eastAsia="Lora" w:hAnsi="Lora"/>
          <w:sz w:val="34"/>
          <w:szCs w:val="34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rtl w:val="0"/>
        </w:rPr>
        <w:t xml:space="preserve"> можна в кінці тексту, можна в коментарях</w:t>
      </w:r>
    </w:p>
    <w:p w:rsidR="00000000" w:rsidDel="00000000" w:rsidP="00000000" w:rsidRDefault="00000000" w:rsidRPr="00000000" w14:paraId="0000009C">
      <w:pPr>
        <w:rPr>
          <w:rFonts w:ascii="Lora" w:cs="Lora" w:eastAsia="Lora" w:hAnsi="Lora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Lora" w:cs="Lora" w:eastAsia="Lora" w:hAnsi="Lora"/>
          <w:sz w:val="34"/>
          <w:szCs w:val="34"/>
          <w:highlight w:val="red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highlight w:val="red"/>
          <w:rtl w:val="0"/>
        </w:rPr>
        <w:t xml:space="preserve">записати відео про хештеги і скільки переходить по них</w:t>
      </w:r>
    </w:p>
    <w:p w:rsidR="00000000" w:rsidDel="00000000" w:rsidP="00000000" w:rsidRDefault="00000000" w:rsidRPr="00000000" w14:paraId="0000009E">
      <w:pPr>
        <w:rPr>
          <w:rFonts w:ascii="Lora" w:cs="Lora" w:eastAsia="Lora" w:hAnsi="Lora"/>
          <w:sz w:val="34"/>
          <w:szCs w:val="34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#мед #мёдукраина #мёдукраины</w:t>
      </w:r>
    </w:p>
    <w:p w:rsidR="00000000" w:rsidDel="00000000" w:rsidP="00000000" w:rsidRDefault="00000000" w:rsidRPr="00000000" w14:paraId="000000A1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#медукраїна #свіжиймед #липовиймед #гречаниймед</w:t>
      </w:r>
    </w:p>
    <w:p w:rsidR="00000000" w:rsidDel="00000000" w:rsidP="00000000" w:rsidRDefault="00000000" w:rsidRPr="00000000" w14:paraId="000000A2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#екопродукти #карпатськиймед</w:t>
      </w:r>
    </w:p>
    <w:p w:rsidR="00000000" w:rsidDel="00000000" w:rsidP="00000000" w:rsidRDefault="00000000" w:rsidRPr="00000000" w14:paraId="000000A3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#медзпасіки</w:t>
      </w:r>
    </w:p>
    <w:p w:rsidR="00000000" w:rsidDel="00000000" w:rsidP="00000000" w:rsidRDefault="00000000" w:rsidRPr="00000000" w14:paraId="000000A4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#пасіка #медтравневий #медкупити</w:t>
      </w:r>
    </w:p>
    <w:p w:rsidR="00000000" w:rsidDel="00000000" w:rsidP="00000000" w:rsidRDefault="00000000" w:rsidRPr="00000000" w14:paraId="000000A5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10. Геолокації </w:t>
      </w:r>
    </w:p>
    <w:p w:rsidR="00000000" w:rsidDel="00000000" w:rsidP="00000000" w:rsidRDefault="00000000" w:rsidRPr="00000000" w14:paraId="000000A8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Там де є потенційні клієнти. Своє місто.</w:t>
      </w:r>
    </w:p>
    <w:p w:rsidR="00000000" w:rsidDel="00000000" w:rsidP="00000000" w:rsidRDefault="00000000" w:rsidRPr="00000000" w14:paraId="000000A9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11. Історії </w:t>
      </w:r>
    </w:p>
    <w:p w:rsidR="00000000" w:rsidDel="00000000" w:rsidP="00000000" w:rsidRDefault="00000000" w:rsidRPr="00000000" w14:paraId="000000AB">
      <w:pPr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Рубрики. Поділити по днях тижня і транслювати певні рубрики. Повсякденність, діти, внуки, город, пасіка, смачні рецепти, про дерева, про квіти, про соти, історичні факти, як качають мед, збір і пакування. Ідеї. Голосування. </w:t>
      </w:r>
    </w:p>
    <w:p w:rsidR="00000000" w:rsidDel="00000000" w:rsidP="00000000" w:rsidRDefault="00000000" w:rsidRPr="00000000" w14:paraId="000000AD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Що транслювати в сторіс </w:t>
      </w:r>
    </w:p>
    <w:p w:rsidR="00000000" w:rsidDel="00000000" w:rsidP="00000000" w:rsidRDefault="00000000" w:rsidRPr="00000000" w14:paraId="000000AF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Будні</w:t>
      </w:r>
    </w:p>
    <w:p w:rsidR="00000000" w:rsidDel="00000000" w:rsidP="00000000" w:rsidRDefault="00000000" w:rsidRPr="00000000" w14:paraId="000000B0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Виробництво</w:t>
      </w:r>
    </w:p>
    <w:p w:rsidR="00000000" w:rsidDel="00000000" w:rsidP="00000000" w:rsidRDefault="00000000" w:rsidRPr="00000000" w14:paraId="000000B1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Про бджіл</w:t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Історичні факти</w:t>
      </w:r>
    </w:p>
    <w:p w:rsidR="00000000" w:rsidDel="00000000" w:rsidP="00000000" w:rsidRDefault="00000000" w:rsidRPr="00000000" w14:paraId="000000B3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Як і коли збирають мед</w:t>
      </w:r>
    </w:p>
    <w:p w:rsidR="00000000" w:rsidDel="00000000" w:rsidP="00000000" w:rsidRDefault="00000000" w:rsidRPr="00000000" w14:paraId="000000B4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Відправка</w:t>
      </w:r>
    </w:p>
    <w:p w:rsidR="00000000" w:rsidDel="00000000" w:rsidP="00000000" w:rsidRDefault="00000000" w:rsidRPr="00000000" w14:paraId="000000B5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Упаковка </w:t>
      </w:r>
    </w:p>
    <w:p w:rsidR="00000000" w:rsidDel="00000000" w:rsidP="00000000" w:rsidRDefault="00000000" w:rsidRPr="00000000" w14:paraId="000000B6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Подарунки </w:t>
      </w:r>
    </w:p>
    <w:p w:rsidR="00000000" w:rsidDel="00000000" w:rsidP="00000000" w:rsidRDefault="00000000" w:rsidRPr="00000000" w14:paraId="000000B7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Відгуки</w:t>
      </w:r>
    </w:p>
    <w:p w:rsidR="00000000" w:rsidDel="00000000" w:rsidP="00000000" w:rsidRDefault="00000000" w:rsidRPr="00000000" w14:paraId="000000B8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Цінності </w:t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Про пилок </w:t>
      </w:r>
    </w:p>
    <w:p w:rsidR="00000000" w:rsidDel="00000000" w:rsidP="00000000" w:rsidRDefault="00000000" w:rsidRPr="00000000" w14:paraId="000000BA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Lora" w:cs="Lora" w:eastAsia="Lora" w:hAnsi="Lora"/>
          <w:i w:val="1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i w:val="1"/>
          <w:sz w:val="30"/>
          <w:szCs w:val="30"/>
          <w:rtl w:val="0"/>
        </w:rPr>
        <w:t xml:space="preserve">Додатково: </w:t>
      </w:r>
    </w:p>
    <w:p w:rsidR="00000000" w:rsidDel="00000000" w:rsidP="00000000" w:rsidRDefault="00000000" w:rsidRPr="00000000" w14:paraId="000000BD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Етикетки для меду</w:t>
      </w:r>
    </w:p>
    <w:p w:rsidR="00000000" w:rsidDel="00000000" w:rsidP="00000000" w:rsidRDefault="00000000" w:rsidRPr="00000000" w14:paraId="000000BE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Наклейки </w:t>
      </w:r>
    </w:p>
    <w:p w:rsidR="00000000" w:rsidDel="00000000" w:rsidP="00000000" w:rsidRDefault="00000000" w:rsidRPr="00000000" w14:paraId="000000BF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Баночки</w:t>
      </w:r>
    </w:p>
    <w:p w:rsidR="00000000" w:rsidDel="00000000" w:rsidP="00000000" w:rsidRDefault="00000000" w:rsidRPr="00000000" w14:paraId="000000C0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Коробочки </w:t>
      </w:r>
    </w:p>
    <w:p w:rsidR="00000000" w:rsidDel="00000000" w:rsidP="00000000" w:rsidRDefault="00000000" w:rsidRPr="00000000" w14:paraId="000000C1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Набори</w:t>
      </w:r>
    </w:p>
    <w:p w:rsidR="00000000" w:rsidDel="00000000" w:rsidP="00000000" w:rsidRDefault="00000000" w:rsidRPr="00000000" w14:paraId="000000C2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Стрічки </w:t>
      </w:r>
    </w:p>
    <w:p w:rsidR="00000000" w:rsidDel="00000000" w:rsidP="00000000" w:rsidRDefault="00000000" w:rsidRPr="00000000" w14:paraId="000000C3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Конкуренти </w:t>
      </w:r>
    </w:p>
    <w:p w:rsidR="00000000" w:rsidDel="00000000" w:rsidP="00000000" w:rsidRDefault="00000000" w:rsidRPr="00000000" w14:paraId="000000C5">
      <w:pPr>
        <w:rPr>
          <w:rFonts w:ascii="Lora" w:cs="Lora" w:eastAsia="Lora" w:hAnsi="Lora"/>
          <w:sz w:val="28"/>
          <w:szCs w:val="28"/>
        </w:rPr>
      </w:pPr>
      <w:hyperlink r:id="rId49">
        <w:r w:rsidDel="00000000" w:rsidR="00000000" w:rsidRPr="00000000">
          <w:rPr>
            <w:rFonts w:ascii="Lora" w:cs="Lora" w:eastAsia="Lora" w:hAnsi="Lora"/>
            <w:color w:val="1155cc"/>
            <w:sz w:val="28"/>
            <w:szCs w:val="28"/>
            <w:u w:val="single"/>
            <w:rtl w:val="0"/>
          </w:rPr>
          <w:t xml:space="preserve">https://instagram.com/pchela_honey?utm_medium=copy_link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Lora" w:cs="Lora" w:eastAsia="Lora" w:hAnsi="Lora"/>
          <w:sz w:val="28"/>
          <w:szCs w:val="28"/>
        </w:rPr>
      </w:pPr>
      <w:hyperlink r:id="rId50">
        <w:r w:rsidDel="00000000" w:rsidR="00000000" w:rsidRPr="00000000">
          <w:rPr>
            <w:rFonts w:ascii="Lora" w:cs="Lora" w:eastAsia="Lora" w:hAnsi="Lora"/>
            <w:color w:val="1155cc"/>
            <w:sz w:val="28"/>
            <w:szCs w:val="28"/>
            <w:u w:val="single"/>
            <w:rtl w:val="0"/>
          </w:rPr>
          <w:t xml:space="preserve">https://instagram.com/solodoshchi_slukhnyanym?utm_medium=copy_link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Lora" w:cs="Lora" w:eastAsia="Lora" w:hAnsi="Lora"/>
          <w:sz w:val="28"/>
          <w:szCs w:val="28"/>
        </w:rPr>
      </w:pPr>
      <w:hyperlink r:id="rId51">
        <w:r w:rsidDel="00000000" w:rsidR="00000000" w:rsidRPr="00000000">
          <w:rPr>
            <w:rFonts w:ascii="Lora" w:cs="Lora" w:eastAsia="Lora" w:hAnsi="Lora"/>
            <w:color w:val="1155cc"/>
            <w:sz w:val="28"/>
            <w:szCs w:val="28"/>
            <w:u w:val="single"/>
            <w:rtl w:val="0"/>
          </w:rPr>
          <w:t xml:space="preserve">https://instagram.com/dim_medu?utm_medium=copy_link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Lora" w:cs="Lora" w:eastAsia="Lora" w:hAnsi="Lora"/>
          <w:sz w:val="28"/>
          <w:szCs w:val="28"/>
        </w:rPr>
      </w:pPr>
      <w:hyperlink r:id="rId52">
        <w:r w:rsidDel="00000000" w:rsidR="00000000" w:rsidRPr="00000000">
          <w:rPr>
            <w:rFonts w:ascii="Lora" w:cs="Lora" w:eastAsia="Lora" w:hAnsi="Lora"/>
            <w:color w:val="1155cc"/>
            <w:sz w:val="28"/>
            <w:szCs w:val="28"/>
            <w:u w:val="single"/>
            <w:rtl w:val="0"/>
          </w:rPr>
          <w:t xml:space="preserve">https://instagram.com/zolotoynektarhoney?utm_medium=copy_link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2"/>
        </w:numPr>
        <w:ind w:left="720" w:hanging="36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Програми</w:t>
      </w:r>
    </w:p>
    <w:p w:rsidR="00000000" w:rsidDel="00000000" w:rsidP="00000000" w:rsidRDefault="00000000" w:rsidRPr="00000000" w14:paraId="000000CE">
      <w:pPr>
        <w:rPr>
          <w:rFonts w:ascii="Lora" w:cs="Lora" w:eastAsia="Lora" w:hAnsi="Lora"/>
          <w:i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i w:val="1"/>
          <w:sz w:val="28"/>
          <w:szCs w:val="28"/>
          <w:rtl w:val="0"/>
        </w:rPr>
        <w:t xml:space="preserve">Натхнення </w:t>
      </w:r>
    </w:p>
    <w:p w:rsidR="00000000" w:rsidDel="00000000" w:rsidP="00000000" w:rsidRDefault="00000000" w:rsidRPr="00000000" w14:paraId="000000CF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070100"/>
            <wp:effectExtent b="0" l="0" r="0" t="0"/>
            <wp:docPr id="54" name="image41.jpg"/>
            <a:graphic>
              <a:graphicData uri="http://schemas.openxmlformats.org/drawingml/2006/picture">
                <pic:pic>
                  <pic:nvPicPr>
                    <pic:cNvPr id="0" name="image41.jp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i w:val="1"/>
          <w:sz w:val="28"/>
          <w:szCs w:val="28"/>
          <w:rtl w:val="0"/>
        </w:rPr>
        <w:t xml:space="preserve">Фото</w:t>
      </w: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1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120900"/>
            <wp:effectExtent b="0" l="0" r="0" t="0"/>
            <wp:docPr id="1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082800"/>
            <wp:effectExtent b="0" l="0" r="0" t="0"/>
            <wp:docPr id="46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Lora" w:cs="Lora" w:eastAsia="Lora" w:hAnsi="Lora"/>
          <w:i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i w:val="1"/>
          <w:sz w:val="28"/>
          <w:szCs w:val="28"/>
          <w:rtl w:val="0"/>
        </w:rPr>
        <w:t xml:space="preserve">Сторіс </w:t>
      </w:r>
    </w:p>
    <w:p w:rsidR="00000000" w:rsidDel="00000000" w:rsidP="00000000" w:rsidRDefault="00000000" w:rsidRPr="00000000" w14:paraId="000000D5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082800"/>
            <wp:effectExtent b="0" l="0" r="0" t="0"/>
            <wp:docPr id="31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057400"/>
            <wp:effectExtent b="0" l="0" r="0" t="0"/>
            <wp:docPr id="16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Lora" w:cs="Lora" w:eastAsia="Lora" w:hAnsi="Lora"/>
          <w:i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i w:val="1"/>
          <w:sz w:val="28"/>
          <w:szCs w:val="28"/>
          <w:rtl w:val="0"/>
        </w:rPr>
        <w:t xml:space="preserve">Планування стрічки</w:t>
      </w:r>
    </w:p>
    <w:p w:rsidR="00000000" w:rsidDel="00000000" w:rsidP="00000000" w:rsidRDefault="00000000" w:rsidRPr="00000000" w14:paraId="000000D9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082800"/>
            <wp:effectExtent b="0" l="0" r="0" t="0"/>
            <wp:docPr id="24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108200"/>
            <wp:effectExtent b="0" l="0" r="0" t="0"/>
            <wp:docPr id="41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i w:val="1"/>
          <w:sz w:val="28"/>
          <w:szCs w:val="28"/>
          <w:rtl w:val="0"/>
        </w:rPr>
        <w:t xml:space="preserve">Відео</w:t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120900"/>
            <wp:effectExtent b="0" l="0" r="0" t="0"/>
            <wp:docPr id="23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ora" w:cs="Lora" w:eastAsia="Lora" w:hAnsi="Lora"/>
          <w:sz w:val="28"/>
          <w:szCs w:val="28"/>
        </w:rPr>
        <w:drawing>
          <wp:inline distB="114300" distT="114300" distL="114300" distR="114300">
            <wp:extent cx="5731200" cy="2019300"/>
            <wp:effectExtent b="0" l="0" r="0" t="0"/>
            <wp:docPr id="35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left="720" w:firstLine="0"/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720" w:firstLine="0"/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ind w:left="720" w:firstLine="0"/>
        <w:rPr>
          <w:rFonts w:ascii="Lora" w:cs="Lora" w:eastAsia="Lora" w:hAnsi="Lora"/>
          <w:sz w:val="34"/>
          <w:szCs w:val="34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4"/>
          <w:szCs w:val="34"/>
          <w:shd w:fill="6fa8dc" w:val="clear"/>
          <w:rtl w:val="0"/>
        </w:rPr>
        <w:t xml:space="preserve">12. Бренд-бук</w:t>
      </w:r>
    </w:p>
    <w:p w:rsidR="00000000" w:rsidDel="00000000" w:rsidP="00000000" w:rsidRDefault="00000000" w:rsidRPr="00000000" w14:paraId="000000DE">
      <w:pPr>
        <w:ind w:left="720" w:firstLine="0"/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5"/>
        </w:numPr>
        <w:ind w:left="144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Колір блогу, головний і додаткові </w:t>
      </w:r>
    </w:p>
    <w:p w:rsidR="00000000" w:rsidDel="00000000" w:rsidP="00000000" w:rsidRDefault="00000000" w:rsidRPr="00000000" w14:paraId="000000E0">
      <w:pPr>
        <w:numPr>
          <w:ilvl w:val="0"/>
          <w:numId w:val="5"/>
        </w:numPr>
        <w:ind w:left="144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Які елементи використовуються в історіях</w:t>
      </w:r>
    </w:p>
    <w:p w:rsidR="00000000" w:rsidDel="00000000" w:rsidP="00000000" w:rsidRDefault="00000000" w:rsidRPr="00000000" w14:paraId="000000E1">
      <w:pPr>
        <w:numPr>
          <w:ilvl w:val="0"/>
          <w:numId w:val="5"/>
        </w:numPr>
        <w:ind w:left="144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Шрифти</w:t>
      </w:r>
    </w:p>
    <w:p w:rsidR="00000000" w:rsidDel="00000000" w:rsidP="00000000" w:rsidRDefault="00000000" w:rsidRPr="00000000" w14:paraId="000000E2">
      <w:pPr>
        <w:numPr>
          <w:ilvl w:val="0"/>
          <w:numId w:val="5"/>
        </w:numPr>
        <w:ind w:left="144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Голос бренду </w:t>
      </w:r>
    </w:p>
    <w:p w:rsidR="00000000" w:rsidDel="00000000" w:rsidP="00000000" w:rsidRDefault="00000000" w:rsidRPr="00000000" w14:paraId="000000E3">
      <w:pPr>
        <w:numPr>
          <w:ilvl w:val="0"/>
          <w:numId w:val="5"/>
        </w:numPr>
        <w:ind w:left="1440" w:hanging="360"/>
        <w:rPr>
          <w:rFonts w:ascii="Lora" w:cs="Lora" w:eastAsia="Lora" w:hAnsi="Lora"/>
          <w:sz w:val="28"/>
          <w:szCs w:val="28"/>
          <w:u w:val="none"/>
        </w:rPr>
      </w:pPr>
      <w:r w:rsidDel="00000000" w:rsidR="00000000" w:rsidRPr="00000000">
        <w:rPr>
          <w:rFonts w:ascii="Lora" w:cs="Lora" w:eastAsia="Lora" w:hAnsi="Lora"/>
          <w:sz w:val="28"/>
          <w:szCs w:val="28"/>
          <w:rtl w:val="0"/>
        </w:rPr>
        <w:t xml:space="preserve">УТП </w:t>
      </w:r>
    </w:p>
    <w:p w:rsidR="00000000" w:rsidDel="00000000" w:rsidP="00000000" w:rsidRDefault="00000000" w:rsidRPr="00000000" w14:paraId="000000E4">
      <w:pPr>
        <w:ind w:left="720" w:firstLine="0"/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720" w:firstLine="0"/>
        <w:rPr>
          <w:rFonts w:ascii="Lora" w:cs="Lora" w:eastAsia="Lora" w:hAnsi="Lora"/>
          <w:sz w:val="32"/>
          <w:szCs w:val="32"/>
          <w:shd w:fill="6fa8dc" w:val="clear"/>
        </w:rPr>
      </w:pPr>
      <w:r w:rsidDel="00000000" w:rsidR="00000000" w:rsidRPr="00000000">
        <w:rPr>
          <w:rFonts w:ascii="Lora" w:cs="Lora" w:eastAsia="Lora" w:hAnsi="Lora"/>
          <w:sz w:val="32"/>
          <w:szCs w:val="32"/>
          <w:shd w:fill="6fa8dc" w:val="clear"/>
          <w:rtl w:val="0"/>
        </w:rPr>
        <w:t xml:space="preserve">13. Методи просування</w:t>
      </w:r>
    </w:p>
    <w:p w:rsidR="00000000" w:rsidDel="00000000" w:rsidP="00000000" w:rsidRDefault="00000000" w:rsidRPr="00000000" w14:paraId="000000E6">
      <w:pPr>
        <w:ind w:left="720" w:firstLine="0"/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left="720" w:firstLine="0"/>
        <w:rPr>
          <w:rFonts w:ascii="Lora" w:cs="Lora" w:eastAsia="Lora" w:hAnsi="Lora"/>
          <w:i w:val="1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i w:val="1"/>
          <w:sz w:val="30"/>
          <w:szCs w:val="30"/>
          <w:rtl w:val="0"/>
        </w:rPr>
        <w:t xml:space="preserve">Безкоштовні</w:t>
      </w:r>
    </w:p>
    <w:p w:rsidR="00000000" w:rsidDel="00000000" w:rsidP="00000000" w:rsidRDefault="00000000" w:rsidRPr="00000000" w14:paraId="000000E8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хештеги</w:t>
      </w:r>
    </w:p>
    <w:p w:rsidR="00000000" w:rsidDel="00000000" w:rsidP="00000000" w:rsidRDefault="00000000" w:rsidRPr="00000000" w14:paraId="000000E9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геотеги</w:t>
      </w:r>
    </w:p>
    <w:p w:rsidR="00000000" w:rsidDel="00000000" w:rsidP="00000000" w:rsidRDefault="00000000" w:rsidRPr="00000000" w14:paraId="000000EA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лайки</w:t>
      </w:r>
    </w:p>
    <w:p w:rsidR="00000000" w:rsidDel="00000000" w:rsidP="00000000" w:rsidRDefault="00000000" w:rsidRPr="00000000" w14:paraId="000000EB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коментарі</w:t>
      </w:r>
    </w:p>
    <w:p w:rsidR="00000000" w:rsidDel="00000000" w:rsidP="00000000" w:rsidRDefault="00000000" w:rsidRPr="00000000" w14:paraId="000000EC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відмітки - інших людей, магазинів і тд</w:t>
      </w:r>
    </w:p>
    <w:p w:rsidR="00000000" w:rsidDel="00000000" w:rsidP="00000000" w:rsidRDefault="00000000" w:rsidRPr="00000000" w14:paraId="000000ED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взаємореклама/ sfs</w:t>
      </w:r>
    </w:p>
    <w:p w:rsidR="00000000" w:rsidDel="00000000" w:rsidP="00000000" w:rsidRDefault="00000000" w:rsidRPr="00000000" w14:paraId="000000EE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спільні прямі ефіри</w:t>
      </w:r>
    </w:p>
    <w:p w:rsidR="00000000" w:rsidDel="00000000" w:rsidP="00000000" w:rsidRDefault="00000000" w:rsidRPr="00000000" w14:paraId="000000EF">
      <w:pPr>
        <w:numPr>
          <w:ilvl w:val="0"/>
          <w:numId w:val="6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час публікації</w:t>
      </w:r>
    </w:p>
    <w:p w:rsidR="00000000" w:rsidDel="00000000" w:rsidP="00000000" w:rsidRDefault="00000000" w:rsidRPr="00000000" w14:paraId="000000F0">
      <w:pPr>
        <w:ind w:left="144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ind w:left="720" w:firstLine="0"/>
        <w:rPr>
          <w:rFonts w:ascii="Lora" w:cs="Lora" w:eastAsia="Lora" w:hAnsi="Lora"/>
          <w:i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ind w:left="720" w:firstLine="0"/>
        <w:rPr>
          <w:rFonts w:ascii="Lora" w:cs="Lora" w:eastAsia="Lora" w:hAnsi="Lora"/>
          <w:i w:val="1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i w:val="1"/>
          <w:sz w:val="30"/>
          <w:szCs w:val="30"/>
          <w:rtl w:val="0"/>
        </w:rPr>
        <w:t xml:space="preserve">Платні</w:t>
      </w:r>
    </w:p>
    <w:p w:rsidR="00000000" w:rsidDel="00000000" w:rsidP="00000000" w:rsidRDefault="00000000" w:rsidRPr="00000000" w14:paraId="000000F3">
      <w:pPr>
        <w:numPr>
          <w:ilvl w:val="0"/>
          <w:numId w:val="7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кнопка просувати</w:t>
      </w:r>
    </w:p>
    <w:p w:rsidR="00000000" w:rsidDel="00000000" w:rsidP="00000000" w:rsidRDefault="00000000" w:rsidRPr="00000000" w14:paraId="000000F4">
      <w:pPr>
        <w:numPr>
          <w:ilvl w:val="0"/>
          <w:numId w:val="7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таргет</w:t>
      </w:r>
    </w:p>
    <w:p w:rsidR="00000000" w:rsidDel="00000000" w:rsidP="00000000" w:rsidRDefault="00000000" w:rsidRPr="00000000" w14:paraId="000000F5">
      <w:pPr>
        <w:numPr>
          <w:ilvl w:val="0"/>
          <w:numId w:val="7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реклама у блогерів</w:t>
      </w:r>
    </w:p>
    <w:p w:rsidR="00000000" w:rsidDel="00000000" w:rsidP="00000000" w:rsidRDefault="00000000" w:rsidRPr="00000000" w14:paraId="000000F6">
      <w:pPr>
        <w:numPr>
          <w:ilvl w:val="0"/>
          <w:numId w:val="7"/>
        </w:numPr>
        <w:ind w:left="144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конкурси</w:t>
      </w:r>
    </w:p>
    <w:p w:rsidR="00000000" w:rsidDel="00000000" w:rsidP="00000000" w:rsidRDefault="00000000" w:rsidRPr="00000000" w14:paraId="000000F7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Не використовувати:</w:t>
      </w:r>
    </w:p>
    <w:p w:rsidR="00000000" w:rsidDel="00000000" w:rsidP="00000000" w:rsidRDefault="00000000" w:rsidRPr="00000000" w14:paraId="000000F9">
      <w:pPr>
        <w:numPr>
          <w:ilvl w:val="0"/>
          <w:numId w:val="8"/>
        </w:numPr>
        <w:ind w:left="72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маслайкінг</w:t>
      </w:r>
    </w:p>
    <w:p w:rsidR="00000000" w:rsidDel="00000000" w:rsidP="00000000" w:rsidRDefault="00000000" w:rsidRPr="00000000" w14:paraId="000000FA">
      <w:pPr>
        <w:numPr>
          <w:ilvl w:val="0"/>
          <w:numId w:val="8"/>
        </w:numPr>
        <w:ind w:left="72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гівевей</w:t>
      </w:r>
    </w:p>
    <w:p w:rsidR="00000000" w:rsidDel="00000000" w:rsidP="00000000" w:rsidRDefault="00000000" w:rsidRPr="00000000" w14:paraId="000000FB">
      <w:pPr>
        <w:numPr>
          <w:ilvl w:val="0"/>
          <w:numId w:val="8"/>
        </w:numPr>
        <w:ind w:left="720" w:hanging="360"/>
        <w:rPr>
          <w:rFonts w:ascii="Lora" w:cs="Lora" w:eastAsia="Lora" w:hAnsi="Lora"/>
          <w:sz w:val="30"/>
          <w:szCs w:val="30"/>
          <w:u w:val="none"/>
        </w:rPr>
      </w:pPr>
      <w:r w:rsidDel="00000000" w:rsidR="00000000" w:rsidRPr="00000000">
        <w:rPr>
          <w:rFonts w:ascii="Lora" w:cs="Lora" w:eastAsia="Lora" w:hAnsi="Lora"/>
          <w:sz w:val="30"/>
          <w:szCs w:val="30"/>
          <w:rtl w:val="0"/>
        </w:rPr>
        <w:t xml:space="preserve">маскоментінг</w:t>
      </w:r>
    </w:p>
    <w:p w:rsidR="00000000" w:rsidDel="00000000" w:rsidP="00000000" w:rsidRDefault="00000000" w:rsidRPr="00000000" w14:paraId="000000FC">
      <w:pPr>
        <w:ind w:left="720" w:firstLine="0"/>
        <w:rPr>
          <w:rFonts w:ascii="Lora" w:cs="Lora" w:eastAsia="Lora" w:hAnsi="Lora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bster">
    <w:embedRegular w:fontKey="{00000000-0000-0000-0000-000000000000}" r:id="rId1" w:subsetted="0"/>
  </w:font>
  <w:font w:name="Lor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8.jpg"/><Relationship Id="rId42" Type="http://schemas.openxmlformats.org/officeDocument/2006/relationships/image" Target="media/image16.jpg"/><Relationship Id="rId41" Type="http://schemas.openxmlformats.org/officeDocument/2006/relationships/image" Target="media/image15.jpg"/><Relationship Id="rId44" Type="http://schemas.openxmlformats.org/officeDocument/2006/relationships/image" Target="media/image17.jpg"/><Relationship Id="rId43" Type="http://schemas.openxmlformats.org/officeDocument/2006/relationships/image" Target="media/image50.jpg"/><Relationship Id="rId46" Type="http://schemas.openxmlformats.org/officeDocument/2006/relationships/image" Target="media/image30.jpg"/><Relationship Id="rId45" Type="http://schemas.openxmlformats.org/officeDocument/2006/relationships/image" Target="media/image4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48" Type="http://schemas.openxmlformats.org/officeDocument/2006/relationships/image" Target="media/image49.jpg"/><Relationship Id="rId47" Type="http://schemas.openxmlformats.org/officeDocument/2006/relationships/image" Target="media/image19.jpg"/><Relationship Id="rId49" Type="http://schemas.openxmlformats.org/officeDocument/2006/relationships/hyperlink" Target="https://instagram.com/pchela_honey?utm_medium=copy_link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itk-agency.com/stvorennya-biznes-profilyu-v-instagram/" TargetMode="External"/><Relationship Id="rId7" Type="http://schemas.openxmlformats.org/officeDocument/2006/relationships/image" Target="media/image7.jpg"/><Relationship Id="rId8" Type="http://schemas.openxmlformats.org/officeDocument/2006/relationships/image" Target="media/image23.jpg"/><Relationship Id="rId31" Type="http://schemas.openxmlformats.org/officeDocument/2006/relationships/image" Target="media/image6.jpg"/><Relationship Id="rId30" Type="http://schemas.openxmlformats.org/officeDocument/2006/relationships/image" Target="media/image20.jpg"/><Relationship Id="rId33" Type="http://schemas.openxmlformats.org/officeDocument/2006/relationships/image" Target="media/image48.jpg"/><Relationship Id="rId32" Type="http://schemas.openxmlformats.org/officeDocument/2006/relationships/hyperlink" Target="https://blog.ingate.ru/amp/seo-wikipedia/unikalnoe-torgovoe-predlozhenie/" TargetMode="External"/><Relationship Id="rId35" Type="http://schemas.openxmlformats.org/officeDocument/2006/relationships/image" Target="media/image44.jpg"/><Relationship Id="rId34" Type="http://schemas.openxmlformats.org/officeDocument/2006/relationships/image" Target="media/image39.jpg"/><Relationship Id="rId37" Type="http://schemas.openxmlformats.org/officeDocument/2006/relationships/image" Target="media/image25.jpg"/><Relationship Id="rId36" Type="http://schemas.openxmlformats.org/officeDocument/2006/relationships/image" Target="media/image43.jpg"/><Relationship Id="rId39" Type="http://schemas.openxmlformats.org/officeDocument/2006/relationships/image" Target="media/image32.jpg"/><Relationship Id="rId38" Type="http://schemas.openxmlformats.org/officeDocument/2006/relationships/image" Target="media/image34.jpg"/><Relationship Id="rId61" Type="http://schemas.openxmlformats.org/officeDocument/2006/relationships/image" Target="media/image27.jpg"/><Relationship Id="rId20" Type="http://schemas.openxmlformats.org/officeDocument/2006/relationships/image" Target="media/image5.jpg"/><Relationship Id="rId22" Type="http://schemas.openxmlformats.org/officeDocument/2006/relationships/image" Target="media/image13.jpg"/><Relationship Id="rId21" Type="http://schemas.openxmlformats.org/officeDocument/2006/relationships/image" Target="media/image12.jpg"/><Relationship Id="rId24" Type="http://schemas.openxmlformats.org/officeDocument/2006/relationships/image" Target="media/image47.jpg"/><Relationship Id="rId23" Type="http://schemas.openxmlformats.org/officeDocument/2006/relationships/image" Target="media/image37.jpg"/><Relationship Id="rId60" Type="http://schemas.openxmlformats.org/officeDocument/2006/relationships/image" Target="media/image18.jpg"/><Relationship Id="rId26" Type="http://schemas.openxmlformats.org/officeDocument/2006/relationships/image" Target="media/image26.jpg"/><Relationship Id="rId25" Type="http://schemas.openxmlformats.org/officeDocument/2006/relationships/image" Target="media/image3.jpg"/><Relationship Id="rId28" Type="http://schemas.openxmlformats.org/officeDocument/2006/relationships/image" Target="media/image21.jpg"/><Relationship Id="rId27" Type="http://schemas.openxmlformats.org/officeDocument/2006/relationships/image" Target="media/image31.jpg"/><Relationship Id="rId29" Type="http://schemas.openxmlformats.org/officeDocument/2006/relationships/image" Target="media/image11.jpg"/><Relationship Id="rId51" Type="http://schemas.openxmlformats.org/officeDocument/2006/relationships/hyperlink" Target="https://instagram.com/dim_medu?utm_medium=copy_link" TargetMode="External"/><Relationship Id="rId50" Type="http://schemas.openxmlformats.org/officeDocument/2006/relationships/hyperlink" Target="https://instagram.com/solodoshchi_slukhnyanym?utm_medium=copy_link" TargetMode="External"/><Relationship Id="rId53" Type="http://schemas.openxmlformats.org/officeDocument/2006/relationships/image" Target="media/image41.jpg"/><Relationship Id="rId52" Type="http://schemas.openxmlformats.org/officeDocument/2006/relationships/hyperlink" Target="https://instagram.com/zolotoynektarhoney?utm_medium=copy_link" TargetMode="External"/><Relationship Id="rId11" Type="http://schemas.openxmlformats.org/officeDocument/2006/relationships/image" Target="media/image35.jpg"/><Relationship Id="rId55" Type="http://schemas.openxmlformats.org/officeDocument/2006/relationships/image" Target="media/image38.jpg"/><Relationship Id="rId10" Type="http://schemas.openxmlformats.org/officeDocument/2006/relationships/image" Target="media/image40.jpg"/><Relationship Id="rId54" Type="http://schemas.openxmlformats.org/officeDocument/2006/relationships/image" Target="media/image1.jpg"/><Relationship Id="rId13" Type="http://schemas.openxmlformats.org/officeDocument/2006/relationships/image" Target="media/image10.jpg"/><Relationship Id="rId57" Type="http://schemas.openxmlformats.org/officeDocument/2006/relationships/image" Target="media/image8.jpg"/><Relationship Id="rId12" Type="http://schemas.openxmlformats.org/officeDocument/2006/relationships/image" Target="media/image4.jpg"/><Relationship Id="rId56" Type="http://schemas.openxmlformats.org/officeDocument/2006/relationships/image" Target="media/image29.jpg"/><Relationship Id="rId15" Type="http://schemas.openxmlformats.org/officeDocument/2006/relationships/image" Target="media/image14.jpg"/><Relationship Id="rId59" Type="http://schemas.openxmlformats.org/officeDocument/2006/relationships/image" Target="media/image36.jpg"/><Relationship Id="rId14" Type="http://schemas.openxmlformats.org/officeDocument/2006/relationships/image" Target="media/image45.jpg"/><Relationship Id="rId58" Type="http://schemas.openxmlformats.org/officeDocument/2006/relationships/image" Target="media/image24.jpg"/><Relationship Id="rId17" Type="http://schemas.openxmlformats.org/officeDocument/2006/relationships/image" Target="media/image9.jpg"/><Relationship Id="rId16" Type="http://schemas.openxmlformats.org/officeDocument/2006/relationships/image" Target="media/image22.jpg"/><Relationship Id="rId19" Type="http://schemas.openxmlformats.org/officeDocument/2006/relationships/image" Target="media/image42.jpg"/><Relationship Id="rId18" Type="http://schemas.openxmlformats.org/officeDocument/2006/relationships/image" Target="media/image3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Relationship Id="rId2" Type="http://schemas.openxmlformats.org/officeDocument/2006/relationships/font" Target="fonts/Lora-regular.ttf"/><Relationship Id="rId3" Type="http://schemas.openxmlformats.org/officeDocument/2006/relationships/font" Target="fonts/Lora-bold.ttf"/><Relationship Id="rId4" Type="http://schemas.openxmlformats.org/officeDocument/2006/relationships/font" Target="fonts/Lora-italic.ttf"/><Relationship Id="rId5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