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0A6" w:rsidRPr="005A1753" w:rsidRDefault="005560A6" w:rsidP="005560A6">
      <w:pPr>
        <w:spacing w:after="0" w:line="240" w:lineRule="auto"/>
        <w:jc w:val="both"/>
        <w:rPr>
          <w:lang w:val="ru-RU"/>
        </w:rPr>
      </w:pPr>
      <w:r w:rsidRPr="006A39C0">
        <w:rPr>
          <w:lang w:val="ru-RU"/>
        </w:rPr>
        <w:t>Количество знаков</w:t>
      </w:r>
      <w:r w:rsidR="006E3393">
        <w:rPr>
          <w:lang w:val="ru-RU"/>
        </w:rPr>
        <w:t xml:space="preserve"> </w:t>
      </w:r>
      <w:r w:rsidR="001C54DD">
        <w:rPr>
          <w:lang w:val="ru-RU"/>
        </w:rPr>
        <w:t>8</w:t>
      </w:r>
      <w:r w:rsidR="006A0B73">
        <w:rPr>
          <w:lang w:val="ru-RU"/>
        </w:rPr>
        <w:t>466</w:t>
      </w:r>
      <w:r w:rsidR="00D953E8">
        <w:rPr>
          <w:lang w:val="ru-RU"/>
        </w:rPr>
        <w:t xml:space="preserve">  </w:t>
      </w:r>
      <w:r>
        <w:rPr>
          <w:lang w:val="ru-RU"/>
        </w:rPr>
        <w:t xml:space="preserve">, ключей </w:t>
      </w:r>
      <w:r w:rsidR="00D953E8">
        <w:rPr>
          <w:lang w:val="ru-RU"/>
        </w:rPr>
        <w:t>14</w:t>
      </w:r>
    </w:p>
    <w:p w:rsidR="005560A6" w:rsidRPr="006A39C0" w:rsidRDefault="005560A6" w:rsidP="005560A6">
      <w:pPr>
        <w:spacing w:after="0" w:line="240" w:lineRule="auto"/>
        <w:jc w:val="both"/>
        <w:rPr>
          <w:lang w:val="ru-RU"/>
        </w:rPr>
      </w:pPr>
      <w:r w:rsidRPr="006A39C0">
        <w:rPr>
          <w:lang w:val="ru-RU"/>
        </w:rPr>
        <w:t>Номер карты</w:t>
      </w:r>
      <w:r>
        <w:rPr>
          <w:lang w:val="ru-RU"/>
        </w:rPr>
        <w:t xml:space="preserve"> </w:t>
      </w:r>
      <w:r w:rsidR="00B50EDA">
        <w:rPr>
          <w:lang w:val="ru-RU"/>
        </w:rPr>
        <w:t xml:space="preserve">5168 7573 2853 1092 </w:t>
      </w:r>
    </w:p>
    <w:p w:rsidR="001C54DD" w:rsidRDefault="001C54DD" w:rsidP="001C54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C54DD" w:rsidRPr="003A5D32" w:rsidRDefault="003A5D32" w:rsidP="001C54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A5D32">
        <w:rPr>
          <w:rFonts w:ascii="Times New Roman" w:hAnsi="Times New Roman" w:cs="Times New Roman"/>
          <w:b/>
          <w:sz w:val="24"/>
          <w:szCs w:val="24"/>
          <w:lang w:val="ru-RU"/>
        </w:rPr>
        <w:t>Г</w:t>
      </w:r>
      <w:r w:rsidR="001C54DD" w:rsidRPr="003A5D32">
        <w:rPr>
          <w:rFonts w:ascii="Times New Roman" w:hAnsi="Times New Roman" w:cs="Times New Roman"/>
          <w:b/>
          <w:sz w:val="24"/>
          <w:szCs w:val="24"/>
          <w:lang w:val="ru-RU"/>
        </w:rPr>
        <w:t>ипоплазия эндометрия</w:t>
      </w:r>
    </w:p>
    <w:p w:rsidR="00EA2963" w:rsidRDefault="00EA2963" w:rsidP="0043544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42F19" w:rsidRDefault="003A5D32" w:rsidP="00542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Наступление беременности возможно при надежном закреплении оплодотворенной яйцеклетки в толще маточной стенки. Но некоторые женщины уже на стадии планирования беременности могут столкнуться с рядом проблем, препятствующих зачатию и последующему вынашиванию малыша. В их числе патологии состояния эндометрия – внутреннего маточного слоя, принимающего непосредственное участие в механизме менструаци</w:t>
      </w:r>
      <w:r w:rsidR="00542F19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542F19">
        <w:rPr>
          <w:rFonts w:ascii="Times New Roman" w:hAnsi="Times New Roman" w:cs="Times New Roman"/>
          <w:sz w:val="24"/>
          <w:szCs w:val="24"/>
          <w:lang w:val="ru-RU"/>
        </w:rPr>
        <w:t>влияющего на процессы зачатия и вынашивания.</w:t>
      </w:r>
      <w:r w:rsidR="00542F19" w:rsidRPr="00542F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2F19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542F19" w:rsidRPr="00283B2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ипоплазия эндометрия и беременность</w:t>
      </w:r>
      <w:r w:rsidR="00542F19">
        <w:rPr>
          <w:rFonts w:ascii="Times New Roman" w:hAnsi="Times New Roman" w:cs="Times New Roman"/>
          <w:sz w:val="24"/>
          <w:szCs w:val="24"/>
          <w:lang w:val="ru-RU"/>
        </w:rPr>
        <w:t xml:space="preserve"> – проблематичное сочетание в гинекологической практике, поскольку от 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 xml:space="preserve">качественного </w:t>
      </w:r>
      <w:r w:rsidR="00542F19">
        <w:rPr>
          <w:rFonts w:ascii="Times New Roman" w:hAnsi="Times New Roman" w:cs="Times New Roman"/>
          <w:sz w:val="24"/>
          <w:szCs w:val="24"/>
          <w:lang w:val="ru-RU"/>
        </w:rPr>
        <w:t xml:space="preserve">состояния </w:t>
      </w:r>
      <w:proofErr w:type="spellStart"/>
      <w:r w:rsidR="00542F19">
        <w:rPr>
          <w:rFonts w:ascii="Times New Roman" w:hAnsi="Times New Roman" w:cs="Times New Roman"/>
          <w:sz w:val="24"/>
          <w:szCs w:val="24"/>
          <w:lang w:val="ru-RU"/>
        </w:rPr>
        <w:t>эндометриального</w:t>
      </w:r>
      <w:proofErr w:type="spellEnd"/>
      <w:r w:rsidR="00542F19">
        <w:rPr>
          <w:rFonts w:ascii="Times New Roman" w:hAnsi="Times New Roman" w:cs="Times New Roman"/>
          <w:sz w:val="24"/>
          <w:szCs w:val="24"/>
          <w:lang w:val="ru-RU"/>
        </w:rPr>
        <w:t xml:space="preserve"> маточного слоя во многом зависит, насколько успешно будет протекать беременность.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 xml:space="preserve"> Поэтому,</w:t>
      </w:r>
      <w:r w:rsidR="00005831" w:rsidRPr="00005831">
        <w:rPr>
          <w:rFonts w:ascii="Times New Roman" w:hAnsi="Times New Roman" w:cs="Times New Roman"/>
          <w:sz w:val="24"/>
          <w:szCs w:val="24"/>
          <w:highlight w:val="green"/>
          <w:lang w:val="ru-RU"/>
        </w:rPr>
        <w:t xml:space="preserve"> </w:t>
      </w:r>
      <w:r w:rsidR="00005831">
        <w:rPr>
          <w:rFonts w:ascii="Times New Roman" w:hAnsi="Times New Roman" w:cs="Times New Roman"/>
          <w:sz w:val="24"/>
          <w:szCs w:val="24"/>
          <w:highlight w:val="green"/>
          <w:lang w:val="ru-RU"/>
        </w:rPr>
        <w:t>ч</w:t>
      </w:r>
      <w:r w:rsidR="00005831" w:rsidRPr="00A0169F">
        <w:rPr>
          <w:rFonts w:ascii="Times New Roman" w:hAnsi="Times New Roman" w:cs="Times New Roman"/>
          <w:sz w:val="24"/>
          <w:szCs w:val="24"/>
          <w:highlight w:val="green"/>
          <w:lang w:val="ru-RU"/>
        </w:rPr>
        <w:t>то такое гипоплазия эндометрия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 xml:space="preserve">, как лечат это патологическое состояние, 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>и в чем е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41648" w:rsidRPr="0034164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 xml:space="preserve">ичины, 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>должн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 xml:space="preserve"> знать 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все 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>женщин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детородного</w:t>
      </w:r>
      <w:r w:rsidR="00005831">
        <w:rPr>
          <w:rFonts w:ascii="Times New Roman" w:hAnsi="Times New Roman" w:cs="Times New Roman"/>
          <w:sz w:val="24"/>
          <w:szCs w:val="24"/>
          <w:lang w:val="ru-RU"/>
        </w:rPr>
        <w:t xml:space="preserve"> возраста.</w:t>
      </w:r>
    </w:p>
    <w:p w:rsidR="00542F19" w:rsidRDefault="00542F19" w:rsidP="005B7E93">
      <w:pPr>
        <w:pStyle w:val="2"/>
        <w:rPr>
          <w:lang w:val="ru-RU"/>
        </w:rPr>
      </w:pPr>
      <w:r>
        <w:rPr>
          <w:lang w:val="ru-RU"/>
        </w:rPr>
        <w:t>Суть патологии</w:t>
      </w:r>
    </w:p>
    <w:p w:rsidR="008649F7" w:rsidRDefault="005B7E93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Эндометриальный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маточный </w:t>
      </w:r>
      <w:r>
        <w:rPr>
          <w:rFonts w:ascii="Times New Roman" w:hAnsi="Times New Roman" w:cs="Times New Roman"/>
          <w:sz w:val="24"/>
          <w:szCs w:val="24"/>
          <w:lang w:val="ru-RU"/>
        </w:rPr>
        <w:t>слой претерпевает в ходе менструальн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цикл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ряд трансформаций. 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В его составе присутству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т:</w:t>
      </w:r>
    </w:p>
    <w:p w:rsidR="008649F7" w:rsidRDefault="008649F7" w:rsidP="008649F7">
      <w:pPr>
        <w:pStyle w:val="ab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железистый и покровный эпителий;</w:t>
      </w:r>
    </w:p>
    <w:p w:rsidR="008649F7" w:rsidRDefault="008649F7" w:rsidP="008649F7">
      <w:pPr>
        <w:pStyle w:val="ab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осудистая </w:t>
      </w:r>
      <w:r>
        <w:rPr>
          <w:rFonts w:ascii="Times New Roman" w:hAnsi="Times New Roman" w:cs="Times New Roman"/>
          <w:sz w:val="24"/>
          <w:szCs w:val="24"/>
          <w:lang w:val="ru-RU"/>
        </w:rPr>
        <w:t>кровеносн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ая сеть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649F7" w:rsidRDefault="00380451" w:rsidP="008649F7">
      <w:pPr>
        <w:pStyle w:val="ab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стромальные</w:t>
      </w:r>
      <w:proofErr w:type="spellEnd"/>
      <w:r w:rsidR="008649F7">
        <w:rPr>
          <w:rFonts w:ascii="Times New Roman" w:hAnsi="Times New Roman" w:cs="Times New Roman"/>
          <w:sz w:val="24"/>
          <w:szCs w:val="24"/>
          <w:lang w:val="ru-RU"/>
        </w:rPr>
        <w:t xml:space="preserve"> (соединительн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ые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) ткан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8649F7" w:rsidRPr="008649F7" w:rsidRDefault="008649F7" w:rsidP="00864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Физиологическая слаженность функционирования этой сложной системы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, регулируемая гормонами,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призвана обеспечить надежное закрепление плодного яйца внутри мат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очной стенки</w:t>
      </w:r>
      <w:r>
        <w:rPr>
          <w:rFonts w:ascii="Times New Roman" w:hAnsi="Times New Roman" w:cs="Times New Roman"/>
          <w:sz w:val="24"/>
          <w:szCs w:val="24"/>
          <w:lang w:val="ru-RU"/>
        </w:rPr>
        <w:t>. Если зачатие состоялось, эндометрий продолжает развиваться, разрастаясь железами и кровеносн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ой сетью</w:t>
      </w:r>
      <w:r>
        <w:rPr>
          <w:rFonts w:ascii="Times New Roman" w:hAnsi="Times New Roman" w:cs="Times New Roman"/>
          <w:sz w:val="24"/>
          <w:szCs w:val="24"/>
          <w:lang w:val="ru-RU"/>
        </w:rPr>
        <w:t>, и формируя часть плаценты, посредством которой зародыш будет получать кислород и необходимы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й набор </w:t>
      </w:r>
      <w:r>
        <w:rPr>
          <w:rFonts w:ascii="Times New Roman" w:hAnsi="Times New Roman" w:cs="Times New Roman"/>
          <w:sz w:val="24"/>
          <w:szCs w:val="24"/>
          <w:lang w:val="ru-RU"/>
        </w:rPr>
        <w:t>питательны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веществ. Такова схема работы здорового </w:t>
      </w:r>
      <w:r w:rsidRPr="00063E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эндометрия</w:t>
      </w:r>
      <w:r w:rsidR="00063EB5" w:rsidRPr="00063E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, что</w:t>
      </w:r>
      <w:r w:rsidR="00063EB5">
        <w:rPr>
          <w:rFonts w:ascii="Times New Roman" w:hAnsi="Times New Roman" w:cs="Times New Roman"/>
          <w:sz w:val="24"/>
          <w:szCs w:val="24"/>
          <w:lang w:val="ru-RU"/>
        </w:rPr>
        <w:t xml:space="preserve"> говорит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EB5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3EB5">
        <w:rPr>
          <w:rFonts w:ascii="Times New Roman" w:hAnsi="Times New Roman" w:cs="Times New Roman"/>
          <w:sz w:val="24"/>
          <w:szCs w:val="24"/>
          <w:lang w:val="ru-RU"/>
        </w:rPr>
        <w:t xml:space="preserve">его 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>нормальной структур</w:t>
      </w:r>
      <w:r w:rsidR="00063EB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>, толщин</w:t>
      </w:r>
      <w:r w:rsidR="00063EB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 и зрелост</w:t>
      </w:r>
      <w:r w:rsidR="00063EB5">
        <w:rPr>
          <w:rFonts w:ascii="Times New Roman" w:hAnsi="Times New Roman" w:cs="Times New Roman"/>
          <w:sz w:val="24"/>
          <w:szCs w:val="24"/>
          <w:lang w:val="ru-RU"/>
        </w:rPr>
        <w:t>и.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 Если же в </w:t>
      </w:r>
      <w:proofErr w:type="spellStart"/>
      <w:r w:rsidR="005B2ECF">
        <w:rPr>
          <w:rFonts w:ascii="Times New Roman" w:hAnsi="Times New Roman" w:cs="Times New Roman"/>
          <w:sz w:val="24"/>
          <w:szCs w:val="24"/>
          <w:lang w:val="ru-RU"/>
        </w:rPr>
        <w:t>эндометриальном</w:t>
      </w:r>
      <w:proofErr w:type="spellEnd"/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 слое имеется </w:t>
      </w:r>
      <w:r w:rsidR="005B2ECF" w:rsidRPr="005B2EC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недоразвитие</w:t>
      </w:r>
      <w:r w:rsidR="002F65DD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19D5">
        <w:rPr>
          <w:rFonts w:ascii="Times New Roman" w:hAnsi="Times New Roman" w:cs="Times New Roman"/>
          <w:sz w:val="24"/>
          <w:szCs w:val="24"/>
          <w:lang w:val="ru-RU"/>
        </w:rPr>
        <w:t xml:space="preserve">нужно разобраться, </w:t>
      </w:r>
      <w:r w:rsidR="000519D5" w:rsidRPr="000519D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что это такое</w:t>
      </w:r>
      <w:r w:rsidR="000519D5">
        <w:rPr>
          <w:rFonts w:ascii="Times New Roman" w:hAnsi="Times New Roman" w:cs="Times New Roman"/>
          <w:sz w:val="24"/>
          <w:szCs w:val="24"/>
          <w:lang w:val="ru-RU"/>
        </w:rPr>
        <w:t xml:space="preserve"> и как это состояние возникает. Обычн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2F65DD">
        <w:rPr>
          <w:rFonts w:ascii="Times New Roman" w:hAnsi="Times New Roman" w:cs="Times New Roman"/>
          <w:sz w:val="24"/>
          <w:szCs w:val="24"/>
          <w:lang w:val="ru-RU"/>
        </w:rPr>
        <w:t xml:space="preserve">речь идет </w:t>
      </w:r>
      <w:r w:rsidR="000519D5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2F65DD" w:rsidRPr="002F65DD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гипоплазии эндометрия</w:t>
      </w:r>
      <w:r w:rsidR="002F65DD">
        <w:rPr>
          <w:rFonts w:ascii="Times New Roman" w:hAnsi="Times New Roman" w:cs="Times New Roman"/>
          <w:sz w:val="24"/>
          <w:szCs w:val="24"/>
          <w:lang w:val="ru-RU"/>
        </w:rPr>
        <w:t xml:space="preserve">, когда </w:t>
      </w:r>
      <w:r w:rsidR="005B2ECF">
        <w:rPr>
          <w:rFonts w:ascii="Times New Roman" w:hAnsi="Times New Roman" w:cs="Times New Roman"/>
          <w:sz w:val="24"/>
          <w:szCs w:val="24"/>
          <w:lang w:val="ru-RU"/>
        </w:rPr>
        <w:t>наступление беременности проблематично, и даже при закреплении плодного яйца может состояться его отторжение на раннем сроке.</w:t>
      </w:r>
    </w:p>
    <w:p w:rsidR="00542F19" w:rsidRDefault="004362D9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Толщина эндометрия варьируется от </w:t>
      </w:r>
      <w:r w:rsidR="002F65DD">
        <w:rPr>
          <w:rFonts w:ascii="Times New Roman" w:hAnsi="Times New Roman" w:cs="Times New Roman"/>
          <w:sz w:val="24"/>
          <w:szCs w:val="24"/>
          <w:lang w:val="ru-RU"/>
        </w:rPr>
        <w:t>фазы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менструального цикла. Она</w:t>
      </w:r>
      <w:r w:rsidR="005B7E93">
        <w:rPr>
          <w:rFonts w:ascii="Times New Roman" w:hAnsi="Times New Roman" w:cs="Times New Roman"/>
          <w:sz w:val="24"/>
          <w:szCs w:val="24"/>
          <w:lang w:val="ru-RU"/>
        </w:rPr>
        <w:t xml:space="preserve"> минимальна в момент окончания месячных, когда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649F7" w:rsidRPr="008649F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вследствие отсутствия оплодотворения,</w:t>
      </w:r>
      <w:r w:rsidR="005B7E93">
        <w:rPr>
          <w:rFonts w:ascii="Times New Roman" w:hAnsi="Times New Roman" w:cs="Times New Roman"/>
          <w:sz w:val="24"/>
          <w:szCs w:val="24"/>
          <w:lang w:val="ru-RU"/>
        </w:rPr>
        <w:t xml:space="preserve"> разрыхлившийся и увеличившийся в объеме функциональный слой эндометрия отторгается 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="005B7E93">
        <w:rPr>
          <w:rFonts w:ascii="Times New Roman" w:hAnsi="Times New Roman" w:cs="Times New Roman"/>
          <w:sz w:val="24"/>
          <w:szCs w:val="24"/>
          <w:lang w:val="ru-RU"/>
        </w:rPr>
        <w:t xml:space="preserve"> время менструации.</w:t>
      </w:r>
      <w:r w:rsidR="008649F7">
        <w:rPr>
          <w:rFonts w:ascii="Times New Roman" w:hAnsi="Times New Roman" w:cs="Times New Roman"/>
          <w:sz w:val="24"/>
          <w:szCs w:val="24"/>
          <w:lang w:val="ru-RU"/>
        </w:rPr>
        <w:t xml:space="preserve"> В дальнейшем </w:t>
      </w:r>
      <w:r w:rsidR="002F65DD">
        <w:rPr>
          <w:rFonts w:ascii="Times New Roman" w:hAnsi="Times New Roman" w:cs="Times New Roman"/>
          <w:sz w:val="24"/>
          <w:szCs w:val="24"/>
          <w:lang w:val="ru-RU"/>
        </w:rPr>
        <w:t>он снова разрастается, подготавливая стенки матки к приему новой оплодотворенной яйцеклетки. У здоровой женщины толщина функционального слоя к концу цикла в норме достигает 10-15 мм.</w:t>
      </w:r>
    </w:p>
    <w:p w:rsidR="004A6466" w:rsidRDefault="002F65DD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Pr="002F65DD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гипоплазии эндометрия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говорят, когда </w:t>
      </w:r>
      <w:r w:rsidR="008A1560" w:rsidRPr="008A156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эт</w:t>
      </w:r>
      <w:r w:rsidR="008A1560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4A6466">
        <w:rPr>
          <w:rFonts w:ascii="Times New Roman" w:hAnsi="Times New Roman" w:cs="Times New Roman"/>
          <w:sz w:val="24"/>
          <w:szCs w:val="24"/>
          <w:lang w:val="ru-RU"/>
        </w:rPr>
        <w:t>слой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истончен и не</w:t>
      </w:r>
      <w:r w:rsidR="008A1560">
        <w:rPr>
          <w:rFonts w:ascii="Times New Roman" w:hAnsi="Times New Roman" w:cs="Times New Roman"/>
          <w:sz w:val="24"/>
          <w:szCs w:val="24"/>
          <w:lang w:val="ru-RU"/>
        </w:rPr>
        <w:t xml:space="preserve"> может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удерживать плодно</w:t>
      </w:r>
      <w:r w:rsidR="008A1560"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яйцо</w:t>
      </w:r>
      <w:r w:rsidR="004A6466">
        <w:rPr>
          <w:rFonts w:ascii="Times New Roman" w:hAnsi="Times New Roman" w:cs="Times New Roman"/>
          <w:sz w:val="24"/>
          <w:szCs w:val="24"/>
          <w:lang w:val="ru-RU"/>
        </w:rPr>
        <w:t xml:space="preserve">. При </w:t>
      </w:r>
      <w:r w:rsidR="004A6466" w:rsidRPr="008A156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это</w:t>
      </w:r>
      <w:r w:rsidR="004A6466">
        <w:rPr>
          <w:rFonts w:ascii="Times New Roman" w:hAnsi="Times New Roman" w:cs="Times New Roman"/>
          <w:sz w:val="24"/>
          <w:szCs w:val="24"/>
          <w:lang w:val="ru-RU"/>
        </w:rPr>
        <w:t>м его сосудистая сеть</w:t>
      </w:r>
      <w:r w:rsidR="00D953E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A6466">
        <w:rPr>
          <w:rFonts w:ascii="Times New Roman" w:hAnsi="Times New Roman" w:cs="Times New Roman"/>
          <w:sz w:val="24"/>
          <w:szCs w:val="24"/>
          <w:lang w:val="ru-RU"/>
        </w:rPr>
        <w:t xml:space="preserve">и железистый эпителий </w:t>
      </w:r>
      <w:proofErr w:type="gramStart"/>
      <w:r w:rsidR="004A6466">
        <w:rPr>
          <w:rFonts w:ascii="Times New Roman" w:hAnsi="Times New Roman" w:cs="Times New Roman"/>
          <w:sz w:val="24"/>
          <w:szCs w:val="24"/>
          <w:lang w:val="ru-RU"/>
        </w:rPr>
        <w:t>неразвиты</w:t>
      </w:r>
      <w:proofErr w:type="gramEnd"/>
      <w:r w:rsidR="004A64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2514" w:rsidRDefault="00D30121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A0B73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Гипоплазия матки</w:t>
      </w:r>
      <w:r w:rsidRPr="00A66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различается по степеням развития с учетом этапа формирования патологических изменений:</w:t>
      </w:r>
    </w:p>
    <w:p w:rsidR="00D30121" w:rsidRDefault="00D30121" w:rsidP="00D30121">
      <w:pPr>
        <w:pStyle w:val="ab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 первой стадии гипоплазии маточная полость не проходит процесс полноценного формирования (фетальная матка), останавливаясь на этапе образования шейки, а развитие патологии обусловлено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внутриутробно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30121" w:rsidRDefault="00D30121" w:rsidP="00D30121">
      <w:pPr>
        <w:pStyle w:val="ab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Pr="00D3012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2 степени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мато</w:t>
      </w:r>
      <w:r w:rsidRPr="00D3012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чн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ой гипоплазии полость матки недоразвита (инфантильная матка), когда максимальный 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 xml:space="preserve">ее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размер 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>едва достигает 5,5 см;</w:t>
      </w:r>
    </w:p>
    <w:p w:rsidR="005C4846" w:rsidRDefault="005C4846" w:rsidP="00D30121">
      <w:pPr>
        <w:pStyle w:val="ab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3-я степень характеризуется развитием матки до подросткового уровня, ее анатомические размеры приближены к норме.</w:t>
      </w:r>
    </w:p>
    <w:p w:rsidR="002F65DD" w:rsidRDefault="004A6466" w:rsidP="00D36C13">
      <w:pPr>
        <w:pStyle w:val="2"/>
        <w:rPr>
          <w:lang w:val="ru-RU"/>
        </w:rPr>
      </w:pPr>
      <w:r w:rsidRPr="004A6466">
        <w:rPr>
          <w:highlight w:val="yellow"/>
          <w:lang w:val="ru-RU"/>
        </w:rPr>
        <w:t>Пр</w:t>
      </w:r>
      <w:r>
        <w:rPr>
          <w:lang w:val="ru-RU"/>
        </w:rPr>
        <w:t>ичины патологии</w:t>
      </w:r>
    </w:p>
    <w:p w:rsidR="004A6466" w:rsidRDefault="00005831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Состояние </w:t>
      </w:r>
      <w:r w:rsidRPr="00005831">
        <w:rPr>
          <w:rFonts w:ascii="Times New Roman" w:hAnsi="Times New Roman" w:cs="Times New Roman"/>
          <w:sz w:val="24"/>
          <w:szCs w:val="24"/>
          <w:highlight w:val="cyan"/>
          <w:lang w:val="ru-RU"/>
        </w:rPr>
        <w:t>гипоплазии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когда </w:t>
      </w:r>
      <w:r w:rsidR="00D36C13">
        <w:rPr>
          <w:rFonts w:ascii="Times New Roman" w:hAnsi="Times New Roman" w:cs="Times New Roman"/>
          <w:sz w:val="24"/>
          <w:szCs w:val="24"/>
          <w:lang w:val="ru-RU"/>
        </w:rPr>
        <w:t xml:space="preserve">функциональный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слой </w:t>
      </w:r>
      <w:r w:rsidRPr="00005831">
        <w:rPr>
          <w:rFonts w:ascii="Times New Roman" w:hAnsi="Times New Roman" w:cs="Times New Roman"/>
          <w:sz w:val="24"/>
          <w:szCs w:val="24"/>
          <w:highlight w:val="cyan"/>
          <w:lang w:val="ru-RU"/>
        </w:rPr>
        <w:t>эндометрия</w:t>
      </w:r>
      <w:r w:rsidR="00D36C13">
        <w:rPr>
          <w:rFonts w:ascii="Times New Roman" w:hAnsi="Times New Roman" w:cs="Times New Roman"/>
          <w:sz w:val="24"/>
          <w:szCs w:val="24"/>
          <w:lang w:val="ru-RU"/>
        </w:rPr>
        <w:t xml:space="preserve"> не способен нарастать до толщины, достаточной для надежного закрепления плодного яйца, возникает в силу влияния разных факторов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41648" w:rsidRPr="0034164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Прич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>ины истонченного состояния эндометрия связаны с гормональн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ой дисфункцией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 xml:space="preserve">, нарушениями кровообращения в 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системе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 xml:space="preserve"> малого таза, заболеваниями матки и 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придатков</w:t>
      </w:r>
      <w:r w:rsidR="00341648">
        <w:rPr>
          <w:rFonts w:ascii="Times New Roman" w:hAnsi="Times New Roman" w:cs="Times New Roman"/>
          <w:sz w:val="24"/>
          <w:szCs w:val="24"/>
          <w:lang w:val="ru-RU"/>
        </w:rPr>
        <w:t>, последствиями гинекологических манипуляций.</w:t>
      </w:r>
    </w:p>
    <w:p w:rsidR="00341648" w:rsidRDefault="00341648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Наиболее часто патологи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1648">
        <w:rPr>
          <w:rFonts w:ascii="Times New Roman" w:hAnsi="Times New Roman" w:cs="Times New Roman"/>
          <w:sz w:val="24"/>
          <w:szCs w:val="24"/>
          <w:highlight w:val="green"/>
          <w:lang w:val="ru-RU"/>
        </w:rPr>
        <w:t>гипоплазии эндометрия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 диагностируют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у пациенток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 яичниковой дисфункцией и </w:t>
      </w:r>
      <w:r w:rsidR="00380451" w:rsidRPr="0034164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 ж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 xml:space="preserve">енщин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80451">
        <w:rPr>
          <w:rFonts w:ascii="Times New Roman" w:hAnsi="Times New Roman" w:cs="Times New Roman"/>
          <w:sz w:val="24"/>
          <w:szCs w:val="24"/>
          <w:lang w:val="ru-RU"/>
        </w:rPr>
        <w:t>о время приближения климакса</w:t>
      </w:r>
      <w:r>
        <w:rPr>
          <w:rFonts w:ascii="Times New Roman" w:hAnsi="Times New Roman" w:cs="Times New Roman"/>
          <w:sz w:val="24"/>
          <w:szCs w:val="24"/>
          <w:lang w:val="ru-RU"/>
        </w:rPr>
        <w:t>, когда идет снижение продуцирования гормона эстрогена.</w:t>
      </w:r>
    </w:p>
    <w:p w:rsidR="004A6466" w:rsidRDefault="00341648" w:rsidP="003A5D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Специалисты называют следующие </w:t>
      </w:r>
      <w:r w:rsidRPr="00D9212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</w:t>
      </w:r>
      <w:r>
        <w:rPr>
          <w:rFonts w:ascii="Times New Roman" w:hAnsi="Times New Roman" w:cs="Times New Roman"/>
          <w:sz w:val="24"/>
          <w:szCs w:val="24"/>
          <w:lang w:val="ru-RU"/>
        </w:rPr>
        <w:t>ичины развития гипопластическ</w:t>
      </w:r>
      <w:r w:rsidR="00EA3F29">
        <w:rPr>
          <w:rFonts w:ascii="Times New Roman" w:hAnsi="Times New Roman" w:cs="Times New Roman"/>
          <w:sz w:val="24"/>
          <w:szCs w:val="24"/>
          <w:lang w:val="ru-RU"/>
        </w:rPr>
        <w:t>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процесс</w:t>
      </w:r>
      <w:r w:rsidR="00EA3F29"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A3F29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="00EA3F29">
        <w:rPr>
          <w:rFonts w:ascii="Times New Roman" w:hAnsi="Times New Roman" w:cs="Times New Roman"/>
          <w:sz w:val="24"/>
          <w:szCs w:val="24"/>
          <w:lang w:val="ru-RU"/>
        </w:rPr>
        <w:t>эндометриальном</w:t>
      </w:r>
      <w:proofErr w:type="spellEnd"/>
      <w:r w:rsidR="00EA3F29">
        <w:rPr>
          <w:rFonts w:ascii="Times New Roman" w:hAnsi="Times New Roman" w:cs="Times New Roman"/>
          <w:sz w:val="24"/>
          <w:szCs w:val="24"/>
          <w:lang w:val="ru-RU"/>
        </w:rPr>
        <w:t xml:space="preserve"> слое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42F19" w:rsidRPr="002E3FBA" w:rsidRDefault="00341648" w:rsidP="00341648">
      <w:pPr>
        <w:pStyle w:val="ab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Отклонения от нормы гормональных показателей. Речь идет о </w:t>
      </w:r>
      <w:r w:rsidR="00D9212D">
        <w:rPr>
          <w:rFonts w:ascii="Times New Roman" w:hAnsi="Times New Roman" w:cs="Times New Roman"/>
          <w:sz w:val="24"/>
          <w:szCs w:val="24"/>
          <w:lang w:val="ru-RU"/>
        </w:rPr>
        <w:t>дефиците выработки эстрогена, который наблюдается при эндокринных нарушениях, к примеру, в работе гипофиза. В его тканях вырабатывается фолликулостимулирующий гормон, который влияет на продуцирование эстрогена в яичниковой ткани. Яичники не могут нормально функционировать при их кистозном поражении, вследствие хронических воспалительных процессов, из-за последствий неграмотного оперативного вмешательства.</w:t>
      </w:r>
    </w:p>
    <w:p w:rsidR="002E3FBA" w:rsidRDefault="002E3FBA" w:rsidP="00341648">
      <w:pPr>
        <w:pStyle w:val="ab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Воспаления и инфекционные патологии матки, результатом которых является формирование в эпителии эндометрия рубцовой ткани, видоизменение клеточной структуры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эндометриального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сл</w:t>
      </w:r>
      <w:r w:rsidR="002E127A">
        <w:rPr>
          <w:rFonts w:ascii="Times New Roman" w:hAnsi="Times New Roman" w:cs="Times New Roman"/>
          <w:sz w:val="24"/>
          <w:szCs w:val="24"/>
          <w:lang w:val="ru-RU"/>
        </w:rPr>
        <w:t>оя, развитие спаечного процесса (эндометрит, ИППП).</w:t>
      </w:r>
    </w:p>
    <w:p w:rsidR="002E3FBA" w:rsidRDefault="002E3FBA" w:rsidP="00341648">
      <w:pPr>
        <w:pStyle w:val="ab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Последствия лечебных выскабливаний, абортов, при которых сильно повреждается эндометрий, а также </w:t>
      </w:r>
      <w:r w:rsidR="000519D5">
        <w:rPr>
          <w:rFonts w:ascii="Times New Roman" w:hAnsi="Times New Roman" w:cs="Times New Roman"/>
          <w:sz w:val="24"/>
          <w:szCs w:val="24"/>
          <w:lang w:val="ru-RU"/>
        </w:rPr>
        <w:t xml:space="preserve">происходит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травмирование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базального слоя, </w:t>
      </w:r>
      <w:r w:rsidR="000519D5">
        <w:rPr>
          <w:rFonts w:ascii="Times New Roman" w:hAnsi="Times New Roman" w:cs="Times New Roman"/>
          <w:sz w:val="24"/>
          <w:szCs w:val="24"/>
          <w:lang w:val="ru-RU"/>
        </w:rPr>
        <w:t xml:space="preserve">являющегося основой для дальнейшего </w:t>
      </w:r>
      <w:proofErr w:type="spellStart"/>
      <w:r w:rsidR="000519D5">
        <w:rPr>
          <w:rFonts w:ascii="Times New Roman" w:hAnsi="Times New Roman" w:cs="Times New Roman"/>
          <w:sz w:val="24"/>
          <w:szCs w:val="24"/>
          <w:lang w:val="ru-RU"/>
        </w:rPr>
        <w:t>фомирования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функционального слоя.</w:t>
      </w:r>
    </w:p>
    <w:p w:rsidR="002E3FBA" w:rsidRDefault="002E3FBA" w:rsidP="00341648">
      <w:pPr>
        <w:pStyle w:val="ab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Аномалии развития матки и яичников врожденного характера, приводящие к изменению чувствительности рецепторов тканей к действию гормонов.</w:t>
      </w:r>
    </w:p>
    <w:p w:rsidR="002E3FBA" w:rsidRDefault="002E127A" w:rsidP="00341648">
      <w:pPr>
        <w:pStyle w:val="ab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Нарушения кровоснабжения матки, ослабление кровотока в участке малого таза, которые обусловлены формированием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миоматозных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узлов, загибами маточной шейки, состоянием опущения матки, сдавливанием маточной полости</w:t>
      </w:r>
      <w:r w:rsidR="0091342F">
        <w:rPr>
          <w:rFonts w:ascii="Times New Roman" w:hAnsi="Times New Roman" w:cs="Times New Roman"/>
          <w:sz w:val="24"/>
          <w:szCs w:val="24"/>
          <w:lang w:val="ru-RU"/>
        </w:rPr>
        <w:t xml:space="preserve"> новообразованиями </w:t>
      </w:r>
    </w:p>
    <w:p w:rsidR="002E127A" w:rsidRDefault="002E127A" w:rsidP="002E1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Косвенные </w:t>
      </w:r>
      <w:r w:rsidRPr="002E127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ичины, способствующие развитию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эндометриальной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гипоплазии:</w:t>
      </w:r>
    </w:p>
    <w:p w:rsidR="002E127A" w:rsidRDefault="0091342F" w:rsidP="002E127A">
      <w:pPr>
        <w:pStyle w:val="ab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наличие вредных привычек;</w:t>
      </w:r>
    </w:p>
    <w:p w:rsidR="0091342F" w:rsidRDefault="0091342F" w:rsidP="002E127A">
      <w:pPr>
        <w:pStyle w:val="ab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состояние длительного авитаминоза и истощения;</w:t>
      </w:r>
    </w:p>
    <w:p w:rsidR="0091342F" w:rsidRDefault="0091342F" w:rsidP="002E127A">
      <w:pPr>
        <w:pStyle w:val="ab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ст</w:t>
      </w:r>
      <w:r w:rsidR="008A1560">
        <w:rPr>
          <w:rFonts w:ascii="Times New Roman" w:hAnsi="Times New Roman" w:cs="Times New Roman"/>
          <w:sz w:val="24"/>
          <w:szCs w:val="24"/>
          <w:lang w:val="ru-RU"/>
        </w:rPr>
        <w:t>рессы, эмоциональные потрясения;</w:t>
      </w:r>
    </w:p>
    <w:p w:rsidR="008A1560" w:rsidRDefault="008A1560" w:rsidP="002E127A">
      <w:pPr>
        <w:pStyle w:val="ab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неправильное питание;</w:t>
      </w:r>
    </w:p>
    <w:p w:rsidR="008A1560" w:rsidRDefault="008A1560" w:rsidP="002E127A">
      <w:pPr>
        <w:pStyle w:val="ab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чрезмерный уровень физических нагрузок.</w:t>
      </w:r>
    </w:p>
    <w:p w:rsidR="0091342F" w:rsidRDefault="0091342F" w:rsidP="0091342F">
      <w:pPr>
        <w:pStyle w:val="2"/>
        <w:rPr>
          <w:lang w:val="ru-RU"/>
        </w:rPr>
      </w:pPr>
      <w:r w:rsidRPr="0091342F">
        <w:rPr>
          <w:highlight w:val="yellow"/>
          <w:lang w:val="ru-RU"/>
        </w:rPr>
        <w:t>Пр</w:t>
      </w:r>
      <w:r>
        <w:rPr>
          <w:lang w:val="ru-RU"/>
        </w:rPr>
        <w:t>изнаки заболевания</w:t>
      </w:r>
    </w:p>
    <w:p w:rsidR="0091342F" w:rsidRDefault="0091342F" w:rsidP="009134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Проявления гипоплазии характеризуются 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>набором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 xml:space="preserve">таких </w:t>
      </w:r>
      <w:r w:rsidR="005C4846" w:rsidRPr="005C484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си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>мптомов</w:t>
      </w:r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91342F" w:rsidRDefault="005C4846" w:rsidP="005C4846">
      <w:pPr>
        <w:pStyle w:val="ab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задержка в половом развитии;</w:t>
      </w:r>
    </w:p>
    <w:p w:rsidR="005C4846" w:rsidRDefault="005C4846" w:rsidP="005C4846">
      <w:pPr>
        <w:pStyle w:val="ab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EA3F29">
        <w:rPr>
          <w:rFonts w:ascii="Times New Roman" w:hAnsi="Times New Roman" w:cs="Times New Roman"/>
          <w:sz w:val="24"/>
          <w:szCs w:val="24"/>
          <w:lang w:val="ru-RU"/>
        </w:rPr>
        <w:t>достижения 15-</w:t>
      </w:r>
      <w:r>
        <w:rPr>
          <w:rFonts w:ascii="Times New Roman" w:hAnsi="Times New Roman" w:cs="Times New Roman"/>
          <w:sz w:val="24"/>
          <w:szCs w:val="24"/>
          <w:lang w:val="ru-RU"/>
        </w:rPr>
        <w:t>16 лет месячные еще не нач</w:t>
      </w:r>
      <w:r w:rsidR="00EA3F29">
        <w:rPr>
          <w:rFonts w:ascii="Times New Roman" w:hAnsi="Times New Roman" w:cs="Times New Roman"/>
          <w:sz w:val="24"/>
          <w:szCs w:val="24"/>
          <w:lang w:val="ru-RU"/>
        </w:rPr>
        <w:t>ина</w:t>
      </w:r>
      <w:r>
        <w:rPr>
          <w:rFonts w:ascii="Times New Roman" w:hAnsi="Times New Roman" w:cs="Times New Roman"/>
          <w:sz w:val="24"/>
          <w:szCs w:val="24"/>
          <w:lang w:val="ru-RU"/>
        </w:rPr>
        <w:t>лись;</w:t>
      </w:r>
    </w:p>
    <w:p w:rsidR="005C4846" w:rsidRDefault="005C4846" w:rsidP="005C4846">
      <w:pPr>
        <w:pStyle w:val="ab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менструации отличаются скудностью, длятся не более 2-3 </w:t>
      </w:r>
      <w:r w:rsidR="00EA3F29">
        <w:rPr>
          <w:rFonts w:ascii="Times New Roman" w:hAnsi="Times New Roman" w:cs="Times New Roman"/>
          <w:sz w:val="24"/>
          <w:szCs w:val="24"/>
          <w:lang w:val="ru-RU"/>
        </w:rPr>
        <w:t>суток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C4846" w:rsidRDefault="00AB0FF4" w:rsidP="005C4846">
      <w:pPr>
        <w:pStyle w:val="ab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ходе месячных присутствую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>т выраженны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 xml:space="preserve"> болев</w:t>
      </w:r>
      <w:r>
        <w:rPr>
          <w:rFonts w:ascii="Times New Roman" w:hAnsi="Times New Roman" w:cs="Times New Roman"/>
          <w:sz w:val="24"/>
          <w:szCs w:val="24"/>
          <w:lang w:val="ru-RU"/>
        </w:rPr>
        <w:t>ые ощущения</w:t>
      </w:r>
      <w:r w:rsidR="005C484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8556C5" w:rsidRDefault="008556C5" w:rsidP="005C4846">
      <w:pPr>
        <w:pStyle w:val="ab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наблюдается нерегулярность месячного цикла;</w:t>
      </w:r>
    </w:p>
    <w:p w:rsidR="005C4846" w:rsidRDefault="005C4846" w:rsidP="005C4846">
      <w:pPr>
        <w:pStyle w:val="ab"/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анатомически заметна недоразвитость 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 xml:space="preserve">со стороны </w:t>
      </w:r>
      <w:r>
        <w:rPr>
          <w:rFonts w:ascii="Times New Roman" w:hAnsi="Times New Roman" w:cs="Times New Roman"/>
          <w:sz w:val="24"/>
          <w:szCs w:val="24"/>
          <w:lang w:val="ru-RU"/>
        </w:rPr>
        <w:t>молочных желе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в 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строении тела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девушки присутствуют </w:t>
      </w:r>
      <w:r w:rsidRPr="005C484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особе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нности: узость бедер, </w:t>
      </w:r>
      <w:r w:rsidR="008275A4">
        <w:rPr>
          <w:rFonts w:ascii="Times New Roman" w:hAnsi="Times New Roman" w:cs="Times New Roman"/>
          <w:sz w:val="24"/>
          <w:szCs w:val="24"/>
          <w:lang w:val="ru-RU"/>
        </w:rPr>
        <w:t xml:space="preserve">отмечается </w:t>
      </w:r>
      <w:r>
        <w:rPr>
          <w:rFonts w:ascii="Times New Roman" w:hAnsi="Times New Roman" w:cs="Times New Roman"/>
          <w:sz w:val="24"/>
          <w:szCs w:val="24"/>
          <w:lang w:val="ru-RU"/>
        </w:rPr>
        <w:t>недостаточно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сть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оволосени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лобковой и подмышечных областей.</w:t>
      </w:r>
    </w:p>
    <w:p w:rsidR="005C4846" w:rsidRDefault="00ED0B09" w:rsidP="005C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 вышеперечисленному перечню можно заподозрить недоразвитость маточной полости, но для окончательного диагноза женщине нужно пройти полное обследование. В ряде случаев патологию диагностируют при обращении женщины в гинекологическую консультацию по поводу безуспешных попыток з</w:t>
      </w:r>
      <w:r w:rsidRPr="00ED0B0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аб</w:t>
      </w:r>
      <w:r>
        <w:rPr>
          <w:rFonts w:ascii="Times New Roman" w:hAnsi="Times New Roman" w:cs="Times New Roman"/>
          <w:sz w:val="24"/>
          <w:szCs w:val="24"/>
          <w:lang w:val="ru-RU"/>
        </w:rPr>
        <w:t>еременеть или при возникновении обильных кровотечений после задержек, которые в реальности оказываются последствием ранних выкидышей.</w:t>
      </w:r>
    </w:p>
    <w:p w:rsidR="00ED0B09" w:rsidRDefault="00ED0B09" w:rsidP="00ED0B09">
      <w:pPr>
        <w:pStyle w:val="2"/>
        <w:rPr>
          <w:lang w:val="ru-RU"/>
        </w:rPr>
      </w:pPr>
      <w:r>
        <w:rPr>
          <w:lang w:val="ru-RU"/>
        </w:rPr>
        <w:t>Методы диагностики</w:t>
      </w:r>
    </w:p>
    <w:p w:rsidR="00432D2F" w:rsidRDefault="00ED0B09" w:rsidP="005C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ходе планового осмотра пациентки гинеколог может отметить</w:t>
      </w:r>
      <w:r w:rsidR="00E366FD">
        <w:rPr>
          <w:rFonts w:ascii="Times New Roman" w:hAnsi="Times New Roman" w:cs="Times New Roman"/>
          <w:sz w:val="24"/>
          <w:szCs w:val="24"/>
          <w:lang w:val="ru-RU"/>
        </w:rPr>
        <w:t xml:space="preserve"> изменение формы и размеров матки</w:t>
      </w:r>
      <w:r w:rsidR="00432D2F">
        <w:rPr>
          <w:rFonts w:ascii="Times New Roman" w:hAnsi="Times New Roman" w:cs="Times New Roman"/>
          <w:sz w:val="24"/>
          <w:szCs w:val="24"/>
          <w:lang w:val="ru-RU"/>
        </w:rPr>
        <w:t xml:space="preserve">, несоответствие длины шейки относительно всей маточной полости. Состояние </w:t>
      </w:r>
      <w:proofErr w:type="spellStart"/>
      <w:r w:rsidR="00432D2F">
        <w:rPr>
          <w:rFonts w:ascii="Times New Roman" w:hAnsi="Times New Roman" w:cs="Times New Roman"/>
          <w:sz w:val="24"/>
          <w:szCs w:val="24"/>
          <w:lang w:val="ru-RU"/>
        </w:rPr>
        <w:t>эндометриального</w:t>
      </w:r>
      <w:proofErr w:type="spellEnd"/>
      <w:r w:rsidR="00432D2F">
        <w:rPr>
          <w:rFonts w:ascii="Times New Roman" w:hAnsi="Times New Roman" w:cs="Times New Roman"/>
          <w:sz w:val="24"/>
          <w:szCs w:val="24"/>
          <w:lang w:val="ru-RU"/>
        </w:rPr>
        <w:t xml:space="preserve"> слоя, оценивается в динамике по 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 xml:space="preserve">фазам цикла, для чего выполняют УЗИ. Целесообразно выполнить </w:t>
      </w:r>
      <w:proofErr w:type="spellStart"/>
      <w:r w:rsidR="00432D2F">
        <w:rPr>
          <w:rFonts w:ascii="Times New Roman" w:hAnsi="Times New Roman" w:cs="Times New Roman"/>
          <w:sz w:val="24"/>
          <w:szCs w:val="24"/>
          <w:lang w:val="ru-RU"/>
        </w:rPr>
        <w:t>гистерсальпингографию</w:t>
      </w:r>
      <w:proofErr w:type="spellEnd"/>
      <w:r w:rsidR="00432D2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она информативна с точки зрения</w:t>
      </w:r>
      <w:r w:rsidR="00432D2F">
        <w:rPr>
          <w:rFonts w:ascii="Times New Roman" w:hAnsi="Times New Roman" w:cs="Times New Roman"/>
          <w:sz w:val="24"/>
          <w:szCs w:val="24"/>
          <w:lang w:val="ru-RU"/>
        </w:rPr>
        <w:t xml:space="preserve"> выяв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ления в эндометрии</w:t>
      </w:r>
      <w:r w:rsidR="00432D2F">
        <w:rPr>
          <w:rFonts w:ascii="Times New Roman" w:hAnsi="Times New Roman" w:cs="Times New Roman"/>
          <w:sz w:val="24"/>
          <w:szCs w:val="24"/>
          <w:lang w:val="ru-RU"/>
        </w:rPr>
        <w:t xml:space="preserve"> спае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чного процесса</w:t>
      </w:r>
      <w:r w:rsidR="00432D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D0B09" w:rsidRDefault="00432D2F" w:rsidP="005C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Обязательно </w:t>
      </w:r>
      <w:r w:rsidR="00A46DA5">
        <w:rPr>
          <w:rFonts w:ascii="Times New Roman" w:hAnsi="Times New Roman" w:cs="Times New Roman"/>
          <w:sz w:val="24"/>
          <w:szCs w:val="24"/>
          <w:lang w:val="ru-RU"/>
        </w:rPr>
        <w:t>выполняются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46DA5" w:rsidRDefault="00AB0FF4" w:rsidP="00A46DA5">
      <w:pPr>
        <w:pStyle w:val="ab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анализ </w:t>
      </w:r>
      <w:r w:rsidR="00A46DA5">
        <w:rPr>
          <w:rFonts w:ascii="Times New Roman" w:hAnsi="Times New Roman" w:cs="Times New Roman"/>
          <w:sz w:val="24"/>
          <w:szCs w:val="24"/>
          <w:lang w:val="ru-RU"/>
        </w:rPr>
        <w:t xml:space="preserve">крови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половых </w:t>
      </w:r>
      <w:r w:rsidR="00A46DA5">
        <w:rPr>
          <w:rFonts w:ascii="Times New Roman" w:hAnsi="Times New Roman" w:cs="Times New Roman"/>
          <w:sz w:val="24"/>
          <w:szCs w:val="24"/>
          <w:lang w:val="ru-RU"/>
        </w:rPr>
        <w:t>гормон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A46DA5">
        <w:rPr>
          <w:rFonts w:ascii="Times New Roman" w:hAnsi="Times New Roman" w:cs="Times New Roman"/>
          <w:sz w:val="24"/>
          <w:szCs w:val="24"/>
          <w:lang w:val="ru-RU"/>
        </w:rPr>
        <w:t xml:space="preserve"> (эстроген, прогестерон)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AB0F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гормонов щитовидной железы и гипофиза</w:t>
      </w:r>
      <w:r w:rsidR="00A46DA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A46DA5" w:rsidRDefault="00A46DA5" w:rsidP="00A46DA5">
      <w:pPr>
        <w:pStyle w:val="ab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влагалищных мазков на микрофлору, присутствие инфекционных возбудителей;</w:t>
      </w:r>
    </w:p>
    <w:p w:rsidR="00A46DA5" w:rsidRDefault="00A46DA5" w:rsidP="00A46DA5">
      <w:pPr>
        <w:pStyle w:val="ab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биопсийного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материала, взятого из полости матки.</w:t>
      </w:r>
    </w:p>
    <w:p w:rsidR="00A46DA5" w:rsidRDefault="00A46DA5" w:rsidP="00F73B1A">
      <w:pPr>
        <w:pStyle w:val="2"/>
        <w:rPr>
          <w:lang w:val="ru-RU"/>
        </w:rPr>
      </w:pPr>
      <w:r w:rsidRPr="00A234A0">
        <w:rPr>
          <w:highlight w:val="yellow"/>
          <w:lang w:val="ru-RU"/>
        </w:rPr>
        <w:lastRenderedPageBreak/>
        <w:t>Ме</w:t>
      </w:r>
      <w:r>
        <w:rPr>
          <w:lang w:val="ru-RU"/>
        </w:rPr>
        <w:t>тод</w:t>
      </w:r>
      <w:r w:rsidR="00661863">
        <w:rPr>
          <w:lang w:val="ru-RU"/>
        </w:rPr>
        <w:t>ы</w:t>
      </w:r>
      <w:r>
        <w:rPr>
          <w:lang w:val="ru-RU"/>
        </w:rPr>
        <w:t xml:space="preserve"> </w:t>
      </w:r>
      <w:r w:rsidR="00F00CA6" w:rsidRPr="00F00CA6">
        <w:rPr>
          <w:highlight w:val="yellow"/>
          <w:lang w:val="ru-RU"/>
        </w:rPr>
        <w:t>те</w:t>
      </w:r>
      <w:r w:rsidR="00F00CA6">
        <w:rPr>
          <w:lang w:val="ru-RU"/>
        </w:rPr>
        <w:t>рапии</w:t>
      </w:r>
    </w:p>
    <w:p w:rsidR="00A46DA5" w:rsidRDefault="00F00CA6" w:rsidP="00A46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0CA6">
        <w:rPr>
          <w:rFonts w:ascii="Times New Roman" w:hAnsi="Times New Roman" w:cs="Times New Roman"/>
          <w:sz w:val="24"/>
          <w:szCs w:val="24"/>
          <w:lang w:val="ru-RU"/>
        </w:rPr>
        <w:t>Как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 л</w:t>
      </w:r>
      <w:r w:rsidR="00A234A0" w:rsidRPr="00F00CA6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ечить гипоплазию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? Основная задача – устранить причину, влияние которой не позволяет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эндометриальному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слою проходить ряд физиологических трансформаций, а также способствовать наращиванию его нормальной толщины в соответствие с фазами менструального цикла.</w:t>
      </w:r>
    </w:p>
    <w:p w:rsidR="00E45FB7" w:rsidRDefault="00E45FB7" w:rsidP="00A46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Для этого используют:</w:t>
      </w:r>
    </w:p>
    <w:p w:rsidR="00E45FB7" w:rsidRDefault="00E45FB7" w:rsidP="00E45FB7">
      <w:pPr>
        <w:pStyle w:val="ab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5FB7">
        <w:rPr>
          <w:rFonts w:ascii="Times New Roman" w:hAnsi="Times New Roman" w:cs="Times New Roman"/>
          <w:sz w:val="24"/>
          <w:szCs w:val="24"/>
          <w:lang w:val="ru-RU"/>
        </w:rPr>
        <w:t>медикаментозную тер</w:t>
      </w:r>
      <w:r>
        <w:rPr>
          <w:rFonts w:ascii="Times New Roman" w:hAnsi="Times New Roman" w:cs="Times New Roman"/>
          <w:sz w:val="24"/>
          <w:szCs w:val="24"/>
          <w:lang w:val="ru-RU"/>
        </w:rPr>
        <w:t>апию;</w:t>
      </w:r>
    </w:p>
    <w:p w:rsidR="00E45FB7" w:rsidRDefault="00E45FB7" w:rsidP="00E45FB7">
      <w:pPr>
        <w:pStyle w:val="ab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5FB7">
        <w:rPr>
          <w:rFonts w:ascii="Times New Roman" w:hAnsi="Times New Roman" w:cs="Times New Roman"/>
          <w:sz w:val="24"/>
          <w:szCs w:val="24"/>
          <w:lang w:val="ru-RU"/>
        </w:rPr>
        <w:t>хирургические методики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45FB7" w:rsidRDefault="00E45FB7" w:rsidP="00E45FB7">
      <w:pPr>
        <w:pStyle w:val="ab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физиолечение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45FB7" w:rsidRDefault="00E45FB7" w:rsidP="00E45FB7">
      <w:pPr>
        <w:pStyle w:val="ab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0EE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лечение народными</w:t>
      </w:r>
      <w:r w:rsidRPr="00A662F8">
        <w:rPr>
          <w:rFonts w:ascii="Times New Roman" w:hAnsi="Times New Roman" w:cs="Times New Roman"/>
          <w:sz w:val="24"/>
          <w:szCs w:val="24"/>
          <w:lang w:val="ru-RU"/>
        </w:rPr>
        <w:t xml:space="preserve"> средствами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45FB7" w:rsidRPr="00E45FB7" w:rsidRDefault="00E45FB7" w:rsidP="00E45FB7">
      <w:pPr>
        <w:pStyle w:val="ab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45FB7">
        <w:rPr>
          <w:rFonts w:ascii="Times New Roman" w:hAnsi="Times New Roman" w:cs="Times New Roman"/>
          <w:sz w:val="24"/>
          <w:szCs w:val="24"/>
          <w:lang w:val="ru-RU"/>
        </w:rPr>
        <w:t>одновременное сочетание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разных методов.</w:t>
      </w:r>
    </w:p>
    <w:p w:rsidR="00E45FB7" w:rsidRDefault="00E45FB7" w:rsidP="00A46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Л</w:t>
      </w:r>
      <w:r w:rsidRPr="007B0EE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ечение гормональными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препаратами показано в случаях, когда установлено, что гипопластические процессы развиваются вследствие дисбаланса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 xml:space="preserve"> гормонов</w:t>
      </w:r>
      <w:proofErr w:type="gramStart"/>
      <w:r w:rsidR="00ED331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0FF4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ефицит </w:t>
      </w:r>
      <w:r w:rsidR="00ED3315" w:rsidRPr="00A47AC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гормоно</w:t>
      </w:r>
      <w:r w:rsidR="00ED3315">
        <w:rPr>
          <w:rFonts w:ascii="Times New Roman" w:hAnsi="Times New Roman" w:cs="Times New Roman"/>
          <w:sz w:val="24"/>
          <w:szCs w:val="24"/>
          <w:lang w:val="ru-RU"/>
        </w:rPr>
        <w:t>в восполняется приемом:</w:t>
      </w:r>
    </w:p>
    <w:p w:rsidR="00ED3315" w:rsidRDefault="00C80A13" w:rsidP="00ED3315">
      <w:pPr>
        <w:pStyle w:val="ab"/>
        <w:numPr>
          <w:ilvl w:val="0"/>
          <w:numId w:val="28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КОК (</w:t>
      </w:r>
      <w:proofErr w:type="gramStart"/>
      <w:r w:rsidR="00ED3315">
        <w:rPr>
          <w:rFonts w:ascii="Times New Roman" w:hAnsi="Times New Roman" w:cs="Times New Roman"/>
          <w:sz w:val="24"/>
          <w:szCs w:val="24"/>
          <w:lang w:val="ru-RU"/>
        </w:rPr>
        <w:t>комбинированны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 оральны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ED3315">
        <w:rPr>
          <w:rFonts w:ascii="Times New Roman" w:hAnsi="Times New Roman" w:cs="Times New Roman"/>
          <w:sz w:val="24"/>
          <w:szCs w:val="24"/>
          <w:lang w:val="ru-RU"/>
        </w:rPr>
        <w:t>контрацептив</w:t>
      </w:r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D331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ED3315" w:rsidRDefault="00C80A13" w:rsidP="00ED3315">
      <w:pPr>
        <w:pStyle w:val="ab"/>
        <w:numPr>
          <w:ilvl w:val="0"/>
          <w:numId w:val="28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D3315">
        <w:rPr>
          <w:rFonts w:ascii="Times New Roman" w:hAnsi="Times New Roman" w:cs="Times New Roman"/>
          <w:sz w:val="24"/>
          <w:szCs w:val="24"/>
          <w:lang w:val="ru-RU"/>
        </w:rPr>
        <w:t>ре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паратов с </w:t>
      </w:r>
      <w:proofErr w:type="spellStart"/>
      <w:r w:rsidR="00ED3315">
        <w:rPr>
          <w:rFonts w:ascii="Times New Roman" w:hAnsi="Times New Roman" w:cs="Times New Roman"/>
          <w:sz w:val="24"/>
          <w:szCs w:val="24"/>
          <w:lang w:val="ru-RU"/>
        </w:rPr>
        <w:t>эстрадиол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proofErr w:type="spellEnd"/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ED3315">
        <w:rPr>
          <w:rFonts w:ascii="Times New Roman" w:hAnsi="Times New Roman" w:cs="Times New Roman"/>
          <w:sz w:val="24"/>
          <w:szCs w:val="24"/>
          <w:lang w:val="ru-RU"/>
        </w:rPr>
        <w:t>Дивигель</w:t>
      </w:r>
      <w:proofErr w:type="spellEnd"/>
      <w:r w:rsidR="00ED3315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ED3315" w:rsidRPr="00ED3315" w:rsidRDefault="00C80A13" w:rsidP="00ED3315">
      <w:pPr>
        <w:pStyle w:val="ab"/>
        <w:numPr>
          <w:ilvl w:val="0"/>
          <w:numId w:val="28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препаратов</w:t>
      </w:r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 с содержанием </w:t>
      </w:r>
      <w:proofErr w:type="spellStart"/>
      <w:r w:rsidR="00ED3315">
        <w:rPr>
          <w:rFonts w:ascii="Times New Roman" w:hAnsi="Times New Roman" w:cs="Times New Roman"/>
          <w:sz w:val="24"/>
          <w:szCs w:val="24"/>
          <w:lang w:val="ru-RU"/>
        </w:rPr>
        <w:t>прогестрона</w:t>
      </w:r>
      <w:proofErr w:type="spellEnd"/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ED3315">
        <w:rPr>
          <w:rFonts w:ascii="Times New Roman" w:hAnsi="Times New Roman" w:cs="Times New Roman"/>
          <w:sz w:val="24"/>
          <w:szCs w:val="24"/>
          <w:lang w:val="ru-RU"/>
        </w:rPr>
        <w:t>Дюфастон</w:t>
      </w:r>
      <w:proofErr w:type="spellEnd"/>
      <w:r w:rsidR="00ED33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ED3315">
        <w:rPr>
          <w:rFonts w:ascii="Times New Roman" w:hAnsi="Times New Roman" w:cs="Times New Roman"/>
          <w:sz w:val="24"/>
          <w:szCs w:val="24"/>
          <w:lang w:val="ru-RU"/>
        </w:rPr>
        <w:t>Утрожестан</w:t>
      </w:r>
      <w:proofErr w:type="spellEnd"/>
      <w:r w:rsidR="00ED3315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A46DA5" w:rsidRDefault="00ED3315" w:rsidP="005C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помощью методов </w:t>
      </w:r>
      <w:r w:rsidRPr="00ED331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трад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иционной </w:t>
      </w:r>
      <w:r w:rsidRPr="00ED331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медикаме</w:t>
      </w:r>
      <w:r>
        <w:rPr>
          <w:rFonts w:ascii="Times New Roman" w:hAnsi="Times New Roman" w:cs="Times New Roman"/>
          <w:sz w:val="24"/>
          <w:szCs w:val="24"/>
          <w:lang w:val="ru-RU"/>
        </w:rPr>
        <w:t>нтозной терапии</w:t>
      </w:r>
      <w:r w:rsidR="00A47AC1">
        <w:rPr>
          <w:rFonts w:ascii="Times New Roman" w:hAnsi="Times New Roman" w:cs="Times New Roman"/>
          <w:sz w:val="24"/>
          <w:szCs w:val="24"/>
          <w:lang w:val="ru-RU"/>
        </w:rPr>
        <w:t xml:space="preserve"> (антибиотики, </w:t>
      </w:r>
      <w:proofErr w:type="spellStart"/>
      <w:r w:rsidR="00A47AC1">
        <w:rPr>
          <w:rFonts w:ascii="Times New Roman" w:hAnsi="Times New Roman" w:cs="Times New Roman"/>
          <w:sz w:val="24"/>
          <w:szCs w:val="24"/>
          <w:lang w:val="ru-RU"/>
        </w:rPr>
        <w:t>иммуномодуляторы</w:t>
      </w:r>
      <w:proofErr w:type="spellEnd"/>
      <w:r w:rsidR="00A47AC1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устраняют 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 xml:space="preserve">имеющиеся </w:t>
      </w:r>
      <w:r>
        <w:rPr>
          <w:rFonts w:ascii="Times New Roman" w:hAnsi="Times New Roman" w:cs="Times New Roman"/>
          <w:sz w:val="24"/>
          <w:szCs w:val="24"/>
          <w:lang w:val="ru-RU"/>
        </w:rPr>
        <w:t>воспал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>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инфекци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органах половой системы, а восстановление баланса гормонов </w:t>
      </w:r>
      <w:r w:rsidRPr="006A12E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табл</w:t>
      </w:r>
      <w:r w:rsidRPr="00A662F8">
        <w:rPr>
          <w:rFonts w:ascii="Times New Roman" w:hAnsi="Times New Roman" w:cs="Times New Roman"/>
          <w:sz w:val="24"/>
          <w:szCs w:val="24"/>
          <w:lang w:val="ru-RU"/>
        </w:rPr>
        <w:t>етками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способствует созданию условий, 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>когда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эндометрий будет быстрее разрастаться, наращивать свою толщину и созревать, чтобы обеспечить 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>плодному яйцу</w:t>
      </w:r>
      <w:r w:rsidR="00157AFC">
        <w:rPr>
          <w:rFonts w:ascii="Times New Roman" w:hAnsi="Times New Roman" w:cs="Times New Roman"/>
          <w:sz w:val="24"/>
          <w:szCs w:val="24"/>
          <w:lang w:val="ru-RU"/>
        </w:rPr>
        <w:t xml:space="preserve"> оптимальную среду для надежного укрепления и дальнейшего р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>оста</w:t>
      </w:r>
      <w:r w:rsidR="00157AF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57AFC" w:rsidRDefault="00157AFC" w:rsidP="005C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хирургическим методам прибегают для стимулирования процесса роста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эндометриального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слоя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 xml:space="preserve">Используя </w:t>
      </w:r>
      <w:proofErr w:type="spellStart"/>
      <w:r w:rsidR="00C80A13">
        <w:rPr>
          <w:rFonts w:ascii="Times New Roman" w:hAnsi="Times New Roman" w:cs="Times New Roman"/>
          <w:sz w:val="24"/>
          <w:szCs w:val="24"/>
          <w:lang w:val="ru-RU"/>
        </w:rPr>
        <w:t>ги</w:t>
      </w:r>
      <w:r>
        <w:rPr>
          <w:rFonts w:ascii="Times New Roman" w:hAnsi="Times New Roman" w:cs="Times New Roman"/>
          <w:sz w:val="24"/>
          <w:szCs w:val="24"/>
          <w:lang w:val="ru-RU"/>
        </w:rPr>
        <w:t>стероскоп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, а также методик</w:t>
      </w:r>
      <w:r w:rsidR="00C80A13">
        <w:rPr>
          <w:rFonts w:ascii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прижигания,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криодеструкции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лазерной абляции удаляют патологически измененные участки внутреннего маточного слоя, а </w:t>
      </w:r>
      <w:r w:rsidRPr="00A7777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гормо</w:t>
      </w:r>
      <w:r w:rsidRPr="00A662F8">
        <w:rPr>
          <w:rFonts w:ascii="Times New Roman" w:hAnsi="Times New Roman" w:cs="Times New Roman"/>
          <w:sz w:val="24"/>
          <w:szCs w:val="24"/>
          <w:lang w:val="ru-RU"/>
        </w:rPr>
        <w:t>нальными препаратами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добиваются его полного обновления.</w:t>
      </w:r>
    </w:p>
    <w:p w:rsidR="00157AFC" w:rsidRDefault="00157AFC" w:rsidP="005C4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Физиолечение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рассматривается как дополнительное воздействие на матку с целью улучшения ее кровоснабжения. Применяются методики:</w:t>
      </w:r>
    </w:p>
    <w:p w:rsidR="00157AFC" w:rsidRDefault="00F735CC" w:rsidP="00157AFC">
      <w:pPr>
        <w:pStyle w:val="ab"/>
        <w:numPr>
          <w:ilvl w:val="0"/>
          <w:numId w:val="29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лазеротерапии;</w:t>
      </w:r>
    </w:p>
    <w:p w:rsidR="00F735CC" w:rsidRDefault="00F735CC" w:rsidP="00157AFC">
      <w:pPr>
        <w:pStyle w:val="ab"/>
        <w:numPr>
          <w:ilvl w:val="0"/>
          <w:numId w:val="29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диатермии;</w:t>
      </w:r>
    </w:p>
    <w:p w:rsidR="00F735CC" w:rsidRDefault="00F735CC" w:rsidP="00157AFC">
      <w:pPr>
        <w:pStyle w:val="ab"/>
        <w:numPr>
          <w:ilvl w:val="0"/>
          <w:numId w:val="29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гирудотерапии;</w:t>
      </w:r>
    </w:p>
    <w:p w:rsidR="00F735CC" w:rsidRDefault="00F735CC" w:rsidP="00157AFC">
      <w:pPr>
        <w:pStyle w:val="ab"/>
        <w:numPr>
          <w:ilvl w:val="0"/>
          <w:numId w:val="29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прогревание озокеритом</w:t>
      </w:r>
      <w:r w:rsidR="00A47AC1">
        <w:rPr>
          <w:rFonts w:ascii="Times New Roman" w:hAnsi="Times New Roman" w:cs="Times New Roman"/>
          <w:sz w:val="24"/>
          <w:szCs w:val="24"/>
          <w:lang w:val="ru-RU"/>
        </w:rPr>
        <w:t>, глиной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F735CC" w:rsidRDefault="00F735CC" w:rsidP="00157AFC">
      <w:pPr>
        <w:pStyle w:val="ab"/>
        <w:numPr>
          <w:ilvl w:val="0"/>
          <w:numId w:val="29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иглоукалывания;</w:t>
      </w:r>
    </w:p>
    <w:p w:rsidR="00F735CC" w:rsidRDefault="00F735CC" w:rsidP="00157AFC">
      <w:pPr>
        <w:pStyle w:val="ab"/>
        <w:numPr>
          <w:ilvl w:val="0"/>
          <w:numId w:val="29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гинекологического массажа.</w:t>
      </w:r>
    </w:p>
    <w:p w:rsidR="00A47AC1" w:rsidRDefault="00A47AC1" w:rsidP="00A47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основному лечению не будет лишним добавить прием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растительных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фитоэстрогенов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Хорошее </w:t>
      </w:r>
      <w:r w:rsidRPr="00A47AC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ср</w:t>
      </w:r>
      <w:r>
        <w:rPr>
          <w:rFonts w:ascii="Times New Roman" w:hAnsi="Times New Roman" w:cs="Times New Roman"/>
          <w:sz w:val="24"/>
          <w:szCs w:val="24"/>
          <w:lang w:val="ru-RU"/>
        </w:rPr>
        <w:t>едство – настойка пиона</w:t>
      </w:r>
      <w:r w:rsidR="00BE786B">
        <w:rPr>
          <w:rFonts w:ascii="Times New Roman" w:hAnsi="Times New Roman" w:cs="Times New Roman"/>
          <w:sz w:val="24"/>
          <w:szCs w:val="24"/>
          <w:lang w:val="ru-RU"/>
        </w:rPr>
        <w:t>, которую принимают трижды в день по 30 капель, курс – 4 недели. Отвар шалфея используют как для приема внутрь, так и для спринцеваний.</w:t>
      </w:r>
      <w:r w:rsidR="00574F3A">
        <w:rPr>
          <w:rFonts w:ascii="Times New Roman" w:hAnsi="Times New Roman" w:cs="Times New Roman"/>
          <w:sz w:val="24"/>
          <w:szCs w:val="24"/>
          <w:lang w:val="ru-RU"/>
        </w:rPr>
        <w:t xml:space="preserve"> Полезны также настойки матки боровой, подорожника.</w:t>
      </w:r>
    </w:p>
    <w:p w:rsidR="00BE786B" w:rsidRDefault="00BE786B" w:rsidP="00BE786B">
      <w:pPr>
        <w:pStyle w:val="2"/>
        <w:rPr>
          <w:lang w:val="ru-RU"/>
        </w:rPr>
      </w:pPr>
      <w:r>
        <w:rPr>
          <w:lang w:val="ru-RU"/>
        </w:rPr>
        <w:t>Прогнозы в отношении наступления беременности</w:t>
      </w:r>
    </w:p>
    <w:p w:rsidR="00B20297" w:rsidRDefault="00BE786B" w:rsidP="00A47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 сожалени</w:t>
      </w:r>
      <w:r w:rsidR="00B20297">
        <w:rPr>
          <w:rFonts w:ascii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hAnsi="Times New Roman" w:cs="Times New Roman"/>
          <w:sz w:val="24"/>
          <w:szCs w:val="24"/>
          <w:lang w:val="ru-RU"/>
        </w:rPr>
        <w:t>, фетальный тип гипоплазии не дает возможности женщине самостоятельно забеременеть</w:t>
      </w:r>
      <w:r w:rsidR="00B20297">
        <w:rPr>
          <w:rFonts w:ascii="Times New Roman" w:hAnsi="Times New Roman" w:cs="Times New Roman"/>
          <w:sz w:val="24"/>
          <w:szCs w:val="24"/>
          <w:lang w:val="ru-RU"/>
        </w:rPr>
        <w:t>. Если сохранена функция яичников, рекомендуют осуществить ЭКО.</w:t>
      </w:r>
    </w:p>
    <w:p w:rsidR="008601BB" w:rsidRDefault="0042286C" w:rsidP="00D95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Можно ли </w:t>
      </w:r>
      <w:r w:rsidRPr="0042286C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изба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виться от патологии гипоплазии, зачать и выносить ребенка? </w:t>
      </w:r>
      <w:r w:rsidR="00B20297">
        <w:rPr>
          <w:rFonts w:ascii="Times New Roman" w:hAnsi="Times New Roman" w:cs="Times New Roman"/>
          <w:sz w:val="24"/>
          <w:szCs w:val="24"/>
          <w:lang w:val="ru-RU"/>
        </w:rPr>
        <w:t xml:space="preserve">При 3-й степени </w:t>
      </w:r>
      <w:r>
        <w:rPr>
          <w:rFonts w:ascii="Times New Roman" w:hAnsi="Times New Roman" w:cs="Times New Roman"/>
          <w:sz w:val="24"/>
          <w:szCs w:val="24"/>
          <w:lang w:val="ru-RU"/>
        </w:rPr>
        <w:t>заболевания</w:t>
      </w:r>
      <w:r w:rsidR="00B20297">
        <w:rPr>
          <w:rFonts w:ascii="Times New Roman" w:hAnsi="Times New Roman" w:cs="Times New Roman"/>
          <w:sz w:val="24"/>
          <w:szCs w:val="24"/>
          <w:lang w:val="ru-RU"/>
        </w:rPr>
        <w:t xml:space="preserve"> и грамотной коррекции гормонального фона</w:t>
      </w:r>
      <w:r>
        <w:rPr>
          <w:rFonts w:ascii="Times New Roman" w:hAnsi="Times New Roman" w:cs="Times New Roman"/>
          <w:sz w:val="24"/>
          <w:szCs w:val="24"/>
          <w:lang w:val="ru-RU"/>
        </w:rPr>
        <w:t>, нормальном функционировании яичников</w:t>
      </w:r>
      <w:r w:rsidR="00574F3A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прогноз на наступление беременности весьма благоприятен.</w:t>
      </w:r>
      <w:r w:rsidR="00B202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74F3A">
        <w:rPr>
          <w:rFonts w:ascii="Times New Roman" w:hAnsi="Times New Roman" w:cs="Times New Roman"/>
          <w:sz w:val="24"/>
          <w:szCs w:val="24"/>
          <w:lang w:val="ru-RU"/>
        </w:rPr>
        <w:t xml:space="preserve">Несмотря на существующий риск выкидыша на раннем сроке у пациенток с </w:t>
      </w:r>
      <w:r w:rsidR="00FE6455">
        <w:rPr>
          <w:rFonts w:ascii="Times New Roman" w:hAnsi="Times New Roman" w:cs="Times New Roman"/>
          <w:sz w:val="24"/>
          <w:szCs w:val="24"/>
          <w:lang w:val="ru-RU"/>
        </w:rPr>
        <w:t>истонченным эндометрием</w:t>
      </w:r>
      <w:r w:rsidR="00574F3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E6455">
        <w:rPr>
          <w:rFonts w:ascii="Times New Roman" w:hAnsi="Times New Roman" w:cs="Times New Roman"/>
          <w:sz w:val="24"/>
          <w:szCs w:val="24"/>
          <w:lang w:val="ru-RU"/>
        </w:rPr>
        <w:t xml:space="preserve">возможную слабость родовой деятельности, </w:t>
      </w:r>
      <w:r w:rsidR="00574F3A">
        <w:rPr>
          <w:rFonts w:ascii="Times New Roman" w:hAnsi="Times New Roman" w:cs="Times New Roman"/>
          <w:sz w:val="24"/>
          <w:szCs w:val="24"/>
          <w:lang w:val="ru-RU"/>
        </w:rPr>
        <w:t xml:space="preserve">постоянное наблюдение врачей и верно подобранная тактика ведения беременности позволяет </w:t>
      </w:r>
      <w:r w:rsidR="00FE6455">
        <w:rPr>
          <w:rFonts w:ascii="Times New Roman" w:hAnsi="Times New Roman" w:cs="Times New Roman"/>
          <w:sz w:val="24"/>
          <w:szCs w:val="24"/>
          <w:lang w:val="ru-RU"/>
        </w:rPr>
        <w:t xml:space="preserve">женщине </w:t>
      </w:r>
      <w:r w:rsidR="00574F3A">
        <w:rPr>
          <w:rFonts w:ascii="Times New Roman" w:hAnsi="Times New Roman" w:cs="Times New Roman"/>
          <w:sz w:val="24"/>
          <w:szCs w:val="24"/>
          <w:lang w:val="ru-RU"/>
        </w:rPr>
        <w:t>выносить и родить здорового малыша.</w:t>
      </w:r>
      <w:bookmarkStart w:id="0" w:name="1"/>
      <w:bookmarkStart w:id="1" w:name="2"/>
      <w:bookmarkStart w:id="2" w:name="3"/>
      <w:bookmarkEnd w:id="0"/>
      <w:bookmarkEnd w:id="1"/>
      <w:bookmarkEnd w:id="2"/>
    </w:p>
    <w:sectPr w:rsidR="008601BB" w:rsidSect="00F61C37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D0008"/>
    <w:multiLevelType w:val="multilevel"/>
    <w:tmpl w:val="CDC2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272FB"/>
    <w:multiLevelType w:val="hybridMultilevel"/>
    <w:tmpl w:val="9D043BF4"/>
    <w:lvl w:ilvl="0" w:tplc="1BE22272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12806E1D"/>
    <w:multiLevelType w:val="hybridMultilevel"/>
    <w:tmpl w:val="45BA57FA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87C9B"/>
    <w:multiLevelType w:val="multilevel"/>
    <w:tmpl w:val="3A46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B42CE2"/>
    <w:multiLevelType w:val="hybridMultilevel"/>
    <w:tmpl w:val="15A49116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38F"/>
    <w:multiLevelType w:val="hybridMultilevel"/>
    <w:tmpl w:val="62189112"/>
    <w:lvl w:ilvl="0" w:tplc="1BE22272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>
    <w:nsid w:val="20977977"/>
    <w:multiLevelType w:val="hybridMultilevel"/>
    <w:tmpl w:val="13B2023C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D3A87"/>
    <w:multiLevelType w:val="hybridMultilevel"/>
    <w:tmpl w:val="00C25614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E3BDB"/>
    <w:multiLevelType w:val="multilevel"/>
    <w:tmpl w:val="0266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A149EB"/>
    <w:multiLevelType w:val="multilevel"/>
    <w:tmpl w:val="E52A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160547"/>
    <w:multiLevelType w:val="multilevel"/>
    <w:tmpl w:val="32BA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656343"/>
    <w:multiLevelType w:val="hybridMultilevel"/>
    <w:tmpl w:val="9252C5B6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3291E"/>
    <w:multiLevelType w:val="multilevel"/>
    <w:tmpl w:val="1F344F68"/>
    <w:lvl w:ilvl="0">
      <w:start w:val="1"/>
      <w:numFmt w:val="bullet"/>
      <w:lvlText w:val=""/>
      <w:lvlJc w:val="left"/>
      <w:pPr>
        <w:tabs>
          <w:tab w:val="num" w:pos="4897"/>
        </w:tabs>
        <w:ind w:left="489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617"/>
        </w:tabs>
        <w:ind w:left="561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337"/>
        </w:tabs>
        <w:ind w:left="633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057"/>
        </w:tabs>
        <w:ind w:left="705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777"/>
        </w:tabs>
        <w:ind w:left="777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497"/>
        </w:tabs>
        <w:ind w:left="849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217"/>
        </w:tabs>
        <w:ind w:left="921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937"/>
        </w:tabs>
        <w:ind w:left="993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657"/>
        </w:tabs>
        <w:ind w:left="10657" w:hanging="360"/>
      </w:pPr>
      <w:rPr>
        <w:rFonts w:ascii="Wingdings" w:hAnsi="Wingdings" w:hint="default"/>
        <w:sz w:val="20"/>
      </w:rPr>
    </w:lvl>
  </w:abstractNum>
  <w:abstractNum w:abstractNumId="13">
    <w:nsid w:val="3EE92EA0"/>
    <w:multiLevelType w:val="hybridMultilevel"/>
    <w:tmpl w:val="DC6A72D0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E35CA0"/>
    <w:multiLevelType w:val="multilevel"/>
    <w:tmpl w:val="70888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DF2064"/>
    <w:multiLevelType w:val="multilevel"/>
    <w:tmpl w:val="A39C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A579C8"/>
    <w:multiLevelType w:val="multilevel"/>
    <w:tmpl w:val="9000B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7224EB"/>
    <w:multiLevelType w:val="multilevel"/>
    <w:tmpl w:val="0E006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D135E2"/>
    <w:multiLevelType w:val="hybridMultilevel"/>
    <w:tmpl w:val="D6620232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7C6678"/>
    <w:multiLevelType w:val="hybridMultilevel"/>
    <w:tmpl w:val="CF022046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C76D40"/>
    <w:multiLevelType w:val="hybridMultilevel"/>
    <w:tmpl w:val="04BC13FC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428E4"/>
    <w:multiLevelType w:val="multilevel"/>
    <w:tmpl w:val="FE56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D491E"/>
    <w:multiLevelType w:val="multilevel"/>
    <w:tmpl w:val="6AF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7786"/>
    <w:multiLevelType w:val="hybridMultilevel"/>
    <w:tmpl w:val="56847894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A75119"/>
    <w:multiLevelType w:val="hybridMultilevel"/>
    <w:tmpl w:val="E450590C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2060E0"/>
    <w:multiLevelType w:val="hybridMultilevel"/>
    <w:tmpl w:val="8508FA2C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546516"/>
    <w:multiLevelType w:val="hybridMultilevel"/>
    <w:tmpl w:val="6EBC8CDC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5E1E2C"/>
    <w:multiLevelType w:val="hybridMultilevel"/>
    <w:tmpl w:val="6874ADA8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962350"/>
    <w:multiLevelType w:val="hybridMultilevel"/>
    <w:tmpl w:val="D5E093D2"/>
    <w:lvl w:ilvl="0" w:tplc="1BE22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3"/>
  </w:num>
  <w:num w:numId="4">
    <w:abstractNumId w:val="24"/>
  </w:num>
  <w:num w:numId="5">
    <w:abstractNumId w:val="19"/>
  </w:num>
  <w:num w:numId="6">
    <w:abstractNumId w:val="4"/>
  </w:num>
  <w:num w:numId="7">
    <w:abstractNumId w:val="5"/>
  </w:num>
  <w:num w:numId="8">
    <w:abstractNumId w:val="27"/>
  </w:num>
  <w:num w:numId="9">
    <w:abstractNumId w:val="22"/>
  </w:num>
  <w:num w:numId="10">
    <w:abstractNumId w:val="21"/>
  </w:num>
  <w:num w:numId="11">
    <w:abstractNumId w:val="10"/>
  </w:num>
  <w:num w:numId="12">
    <w:abstractNumId w:val="3"/>
  </w:num>
  <w:num w:numId="13">
    <w:abstractNumId w:val="8"/>
  </w:num>
  <w:num w:numId="14">
    <w:abstractNumId w:val="9"/>
  </w:num>
  <w:num w:numId="15">
    <w:abstractNumId w:val="16"/>
  </w:num>
  <w:num w:numId="16">
    <w:abstractNumId w:val="12"/>
  </w:num>
  <w:num w:numId="17">
    <w:abstractNumId w:val="17"/>
  </w:num>
  <w:num w:numId="18">
    <w:abstractNumId w:val="0"/>
  </w:num>
  <w:num w:numId="19">
    <w:abstractNumId w:val="14"/>
  </w:num>
  <w:num w:numId="20">
    <w:abstractNumId w:val="28"/>
  </w:num>
  <w:num w:numId="21">
    <w:abstractNumId w:val="6"/>
  </w:num>
  <w:num w:numId="22">
    <w:abstractNumId w:val="18"/>
  </w:num>
  <w:num w:numId="23">
    <w:abstractNumId w:val="15"/>
  </w:num>
  <w:num w:numId="24">
    <w:abstractNumId w:val="26"/>
  </w:num>
  <w:num w:numId="25">
    <w:abstractNumId w:val="20"/>
  </w:num>
  <w:num w:numId="26">
    <w:abstractNumId w:val="11"/>
  </w:num>
  <w:num w:numId="27">
    <w:abstractNumId w:val="1"/>
  </w:num>
  <w:num w:numId="28">
    <w:abstractNumId w:val="2"/>
  </w:num>
  <w:num w:numId="29">
    <w:abstractNumId w:val="2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C239E"/>
    <w:rsid w:val="00005831"/>
    <w:rsid w:val="00023F01"/>
    <w:rsid w:val="00025499"/>
    <w:rsid w:val="00026AF7"/>
    <w:rsid w:val="00036018"/>
    <w:rsid w:val="000519D5"/>
    <w:rsid w:val="0005348D"/>
    <w:rsid w:val="000569B7"/>
    <w:rsid w:val="00063EB5"/>
    <w:rsid w:val="00073846"/>
    <w:rsid w:val="00076C8B"/>
    <w:rsid w:val="000A1A96"/>
    <w:rsid w:val="000A4A51"/>
    <w:rsid w:val="000B2B9C"/>
    <w:rsid w:val="000B31FE"/>
    <w:rsid w:val="000B5005"/>
    <w:rsid w:val="000C4550"/>
    <w:rsid w:val="000C5148"/>
    <w:rsid w:val="000C7635"/>
    <w:rsid w:val="000D2FCA"/>
    <w:rsid w:val="000E31D3"/>
    <w:rsid w:val="000E71E6"/>
    <w:rsid w:val="000F0E18"/>
    <w:rsid w:val="000F6F25"/>
    <w:rsid w:val="001078D5"/>
    <w:rsid w:val="00111934"/>
    <w:rsid w:val="00115654"/>
    <w:rsid w:val="0011607A"/>
    <w:rsid w:val="0012014A"/>
    <w:rsid w:val="00120DC7"/>
    <w:rsid w:val="00124C21"/>
    <w:rsid w:val="0013503E"/>
    <w:rsid w:val="001411B0"/>
    <w:rsid w:val="00157AFC"/>
    <w:rsid w:val="00163A78"/>
    <w:rsid w:val="00163ADF"/>
    <w:rsid w:val="001903F1"/>
    <w:rsid w:val="001968FA"/>
    <w:rsid w:val="00197906"/>
    <w:rsid w:val="001A4B86"/>
    <w:rsid w:val="001C4F21"/>
    <w:rsid w:val="001C5253"/>
    <w:rsid w:val="001C54DD"/>
    <w:rsid w:val="001D6E30"/>
    <w:rsid w:val="001E3180"/>
    <w:rsid w:val="001E5CD0"/>
    <w:rsid w:val="001E68CE"/>
    <w:rsid w:val="001F0DE6"/>
    <w:rsid w:val="001F412E"/>
    <w:rsid w:val="001F6737"/>
    <w:rsid w:val="001F7527"/>
    <w:rsid w:val="002102B9"/>
    <w:rsid w:val="0021061F"/>
    <w:rsid w:val="002132DC"/>
    <w:rsid w:val="002138BD"/>
    <w:rsid w:val="00214686"/>
    <w:rsid w:val="00225E79"/>
    <w:rsid w:val="002330D4"/>
    <w:rsid w:val="00250DB0"/>
    <w:rsid w:val="00254A63"/>
    <w:rsid w:val="00282080"/>
    <w:rsid w:val="002857EF"/>
    <w:rsid w:val="002940F1"/>
    <w:rsid w:val="00296DD6"/>
    <w:rsid w:val="002B08A1"/>
    <w:rsid w:val="002B5791"/>
    <w:rsid w:val="002C239E"/>
    <w:rsid w:val="002C248D"/>
    <w:rsid w:val="002C3C71"/>
    <w:rsid w:val="002C6106"/>
    <w:rsid w:val="002C7534"/>
    <w:rsid w:val="002D0FD0"/>
    <w:rsid w:val="002D3A9D"/>
    <w:rsid w:val="002D50DD"/>
    <w:rsid w:val="002E127A"/>
    <w:rsid w:val="002E3FBA"/>
    <w:rsid w:val="002E48B1"/>
    <w:rsid w:val="002E7067"/>
    <w:rsid w:val="002F65DD"/>
    <w:rsid w:val="003141ED"/>
    <w:rsid w:val="00315C93"/>
    <w:rsid w:val="003203BE"/>
    <w:rsid w:val="0032433F"/>
    <w:rsid w:val="00324966"/>
    <w:rsid w:val="00334C2B"/>
    <w:rsid w:val="00336230"/>
    <w:rsid w:val="00341648"/>
    <w:rsid w:val="003419A0"/>
    <w:rsid w:val="003517DE"/>
    <w:rsid w:val="003522B2"/>
    <w:rsid w:val="003557D6"/>
    <w:rsid w:val="003568A7"/>
    <w:rsid w:val="00364186"/>
    <w:rsid w:val="00364864"/>
    <w:rsid w:val="0037556B"/>
    <w:rsid w:val="00377888"/>
    <w:rsid w:val="00380451"/>
    <w:rsid w:val="00380EDE"/>
    <w:rsid w:val="00383B76"/>
    <w:rsid w:val="0038575A"/>
    <w:rsid w:val="00385C23"/>
    <w:rsid w:val="00391CF4"/>
    <w:rsid w:val="00394640"/>
    <w:rsid w:val="00397634"/>
    <w:rsid w:val="003A41B8"/>
    <w:rsid w:val="003A5D32"/>
    <w:rsid w:val="003A738D"/>
    <w:rsid w:val="003B424B"/>
    <w:rsid w:val="003B64E4"/>
    <w:rsid w:val="003B6D60"/>
    <w:rsid w:val="003C3FF0"/>
    <w:rsid w:val="003D02DF"/>
    <w:rsid w:val="003D3FFD"/>
    <w:rsid w:val="003D56AE"/>
    <w:rsid w:val="003E5B79"/>
    <w:rsid w:val="003F3517"/>
    <w:rsid w:val="003F5C6A"/>
    <w:rsid w:val="00412D54"/>
    <w:rsid w:val="004137F6"/>
    <w:rsid w:val="004152C9"/>
    <w:rsid w:val="0042286C"/>
    <w:rsid w:val="0042420E"/>
    <w:rsid w:val="00432D2F"/>
    <w:rsid w:val="00435446"/>
    <w:rsid w:val="00435674"/>
    <w:rsid w:val="0043584C"/>
    <w:rsid w:val="004362D9"/>
    <w:rsid w:val="0044173B"/>
    <w:rsid w:val="00441E21"/>
    <w:rsid w:val="0044610D"/>
    <w:rsid w:val="004479FE"/>
    <w:rsid w:val="004707CE"/>
    <w:rsid w:val="00475E77"/>
    <w:rsid w:val="0047734D"/>
    <w:rsid w:val="00481626"/>
    <w:rsid w:val="004817B2"/>
    <w:rsid w:val="00484F8F"/>
    <w:rsid w:val="00486455"/>
    <w:rsid w:val="00486EDC"/>
    <w:rsid w:val="00487C71"/>
    <w:rsid w:val="00490BE5"/>
    <w:rsid w:val="004928F5"/>
    <w:rsid w:val="00494D84"/>
    <w:rsid w:val="004A0E57"/>
    <w:rsid w:val="004A440F"/>
    <w:rsid w:val="004A4E59"/>
    <w:rsid w:val="004A6466"/>
    <w:rsid w:val="004A71D6"/>
    <w:rsid w:val="004C38CA"/>
    <w:rsid w:val="004E22A5"/>
    <w:rsid w:val="00516827"/>
    <w:rsid w:val="005229F6"/>
    <w:rsid w:val="005232A2"/>
    <w:rsid w:val="00525A3B"/>
    <w:rsid w:val="00525E88"/>
    <w:rsid w:val="005279E3"/>
    <w:rsid w:val="00532FE4"/>
    <w:rsid w:val="00534E69"/>
    <w:rsid w:val="00542F19"/>
    <w:rsid w:val="005431E9"/>
    <w:rsid w:val="005445AE"/>
    <w:rsid w:val="005560A6"/>
    <w:rsid w:val="00560F47"/>
    <w:rsid w:val="00565697"/>
    <w:rsid w:val="00572C61"/>
    <w:rsid w:val="00574F3A"/>
    <w:rsid w:val="00580070"/>
    <w:rsid w:val="0058405C"/>
    <w:rsid w:val="005867A9"/>
    <w:rsid w:val="00597B42"/>
    <w:rsid w:val="005A4E59"/>
    <w:rsid w:val="005B2ECF"/>
    <w:rsid w:val="005B3600"/>
    <w:rsid w:val="005B38DC"/>
    <w:rsid w:val="005B42C5"/>
    <w:rsid w:val="005B7B82"/>
    <w:rsid w:val="005B7E93"/>
    <w:rsid w:val="005C10AC"/>
    <w:rsid w:val="005C28C7"/>
    <w:rsid w:val="005C3C15"/>
    <w:rsid w:val="005C4846"/>
    <w:rsid w:val="005C501F"/>
    <w:rsid w:val="005C7343"/>
    <w:rsid w:val="005D187D"/>
    <w:rsid w:val="005E1633"/>
    <w:rsid w:val="005F5583"/>
    <w:rsid w:val="005F7A89"/>
    <w:rsid w:val="00607D1B"/>
    <w:rsid w:val="00610E63"/>
    <w:rsid w:val="00613493"/>
    <w:rsid w:val="00621857"/>
    <w:rsid w:val="0062236D"/>
    <w:rsid w:val="00625BDF"/>
    <w:rsid w:val="00627677"/>
    <w:rsid w:val="006344D5"/>
    <w:rsid w:val="00637048"/>
    <w:rsid w:val="00650A4A"/>
    <w:rsid w:val="00652A43"/>
    <w:rsid w:val="00653D55"/>
    <w:rsid w:val="00660BEA"/>
    <w:rsid w:val="00661863"/>
    <w:rsid w:val="006706CE"/>
    <w:rsid w:val="00674153"/>
    <w:rsid w:val="00694EDC"/>
    <w:rsid w:val="00697D47"/>
    <w:rsid w:val="006A0314"/>
    <w:rsid w:val="006A0B73"/>
    <w:rsid w:val="006A6A75"/>
    <w:rsid w:val="006B66F3"/>
    <w:rsid w:val="006B7606"/>
    <w:rsid w:val="006C1184"/>
    <w:rsid w:val="006E3393"/>
    <w:rsid w:val="006E61DF"/>
    <w:rsid w:val="006F35A4"/>
    <w:rsid w:val="00702040"/>
    <w:rsid w:val="00721524"/>
    <w:rsid w:val="00721DD9"/>
    <w:rsid w:val="00721FA7"/>
    <w:rsid w:val="00724E53"/>
    <w:rsid w:val="0073353E"/>
    <w:rsid w:val="00745776"/>
    <w:rsid w:val="007467EB"/>
    <w:rsid w:val="007560CF"/>
    <w:rsid w:val="00772C23"/>
    <w:rsid w:val="00790183"/>
    <w:rsid w:val="0079677C"/>
    <w:rsid w:val="00797F81"/>
    <w:rsid w:val="007A57E7"/>
    <w:rsid w:val="007C530D"/>
    <w:rsid w:val="007C7D79"/>
    <w:rsid w:val="007D15DE"/>
    <w:rsid w:val="007D5F64"/>
    <w:rsid w:val="007E1C30"/>
    <w:rsid w:val="007E2498"/>
    <w:rsid w:val="007E330C"/>
    <w:rsid w:val="007E34C9"/>
    <w:rsid w:val="007E5935"/>
    <w:rsid w:val="007F5231"/>
    <w:rsid w:val="007F73D8"/>
    <w:rsid w:val="007F78C5"/>
    <w:rsid w:val="008006DB"/>
    <w:rsid w:val="008028D1"/>
    <w:rsid w:val="008134F4"/>
    <w:rsid w:val="0081785D"/>
    <w:rsid w:val="00822262"/>
    <w:rsid w:val="008275A4"/>
    <w:rsid w:val="00846CB6"/>
    <w:rsid w:val="00850BB0"/>
    <w:rsid w:val="008556C5"/>
    <w:rsid w:val="008601BB"/>
    <w:rsid w:val="00864139"/>
    <w:rsid w:val="008649F7"/>
    <w:rsid w:val="00864C3D"/>
    <w:rsid w:val="0086553B"/>
    <w:rsid w:val="00880BE4"/>
    <w:rsid w:val="008A1560"/>
    <w:rsid w:val="008A1708"/>
    <w:rsid w:val="008A37C3"/>
    <w:rsid w:val="008A4202"/>
    <w:rsid w:val="008A781F"/>
    <w:rsid w:val="008B1B71"/>
    <w:rsid w:val="008D1732"/>
    <w:rsid w:val="008D344C"/>
    <w:rsid w:val="008D3EBF"/>
    <w:rsid w:val="008E104E"/>
    <w:rsid w:val="008E3B15"/>
    <w:rsid w:val="008E6179"/>
    <w:rsid w:val="008E6871"/>
    <w:rsid w:val="009007F6"/>
    <w:rsid w:val="0091342F"/>
    <w:rsid w:val="00913B68"/>
    <w:rsid w:val="00913E41"/>
    <w:rsid w:val="00922567"/>
    <w:rsid w:val="00937265"/>
    <w:rsid w:val="009450C6"/>
    <w:rsid w:val="00951A60"/>
    <w:rsid w:val="009540A6"/>
    <w:rsid w:val="00955404"/>
    <w:rsid w:val="00956938"/>
    <w:rsid w:val="00956DF6"/>
    <w:rsid w:val="00963CCE"/>
    <w:rsid w:val="00980BF2"/>
    <w:rsid w:val="0098124F"/>
    <w:rsid w:val="009848B9"/>
    <w:rsid w:val="009A46D5"/>
    <w:rsid w:val="009A4C9F"/>
    <w:rsid w:val="009A66A8"/>
    <w:rsid w:val="009A7C67"/>
    <w:rsid w:val="009B111A"/>
    <w:rsid w:val="009C0CC4"/>
    <w:rsid w:val="009E5C96"/>
    <w:rsid w:val="00A02792"/>
    <w:rsid w:val="00A0281C"/>
    <w:rsid w:val="00A04D2F"/>
    <w:rsid w:val="00A122E9"/>
    <w:rsid w:val="00A22962"/>
    <w:rsid w:val="00A234A0"/>
    <w:rsid w:val="00A40D39"/>
    <w:rsid w:val="00A41A0B"/>
    <w:rsid w:val="00A46DA5"/>
    <w:rsid w:val="00A47AC1"/>
    <w:rsid w:val="00A47CFC"/>
    <w:rsid w:val="00A609EA"/>
    <w:rsid w:val="00A64A20"/>
    <w:rsid w:val="00A704EF"/>
    <w:rsid w:val="00A7403E"/>
    <w:rsid w:val="00A7617B"/>
    <w:rsid w:val="00A7710B"/>
    <w:rsid w:val="00A82660"/>
    <w:rsid w:val="00A85EA0"/>
    <w:rsid w:val="00A9449A"/>
    <w:rsid w:val="00AA250A"/>
    <w:rsid w:val="00AA38F3"/>
    <w:rsid w:val="00AB0FF4"/>
    <w:rsid w:val="00AB3161"/>
    <w:rsid w:val="00AB4EA0"/>
    <w:rsid w:val="00AB6BD1"/>
    <w:rsid w:val="00AB7739"/>
    <w:rsid w:val="00AC0C1C"/>
    <w:rsid w:val="00AC4164"/>
    <w:rsid w:val="00AD6EF3"/>
    <w:rsid w:val="00AE33EA"/>
    <w:rsid w:val="00AF75F2"/>
    <w:rsid w:val="00B01C30"/>
    <w:rsid w:val="00B10177"/>
    <w:rsid w:val="00B113A2"/>
    <w:rsid w:val="00B15F41"/>
    <w:rsid w:val="00B20297"/>
    <w:rsid w:val="00B21A32"/>
    <w:rsid w:val="00B21A6A"/>
    <w:rsid w:val="00B24900"/>
    <w:rsid w:val="00B265F5"/>
    <w:rsid w:val="00B32144"/>
    <w:rsid w:val="00B37FD0"/>
    <w:rsid w:val="00B40114"/>
    <w:rsid w:val="00B404CA"/>
    <w:rsid w:val="00B42514"/>
    <w:rsid w:val="00B50EDA"/>
    <w:rsid w:val="00B5412C"/>
    <w:rsid w:val="00B61922"/>
    <w:rsid w:val="00B73911"/>
    <w:rsid w:val="00B83575"/>
    <w:rsid w:val="00B91D0D"/>
    <w:rsid w:val="00BA2B9A"/>
    <w:rsid w:val="00BA2BCC"/>
    <w:rsid w:val="00BB3D6E"/>
    <w:rsid w:val="00BD0A8A"/>
    <w:rsid w:val="00BD4820"/>
    <w:rsid w:val="00BE084C"/>
    <w:rsid w:val="00BE3C2A"/>
    <w:rsid w:val="00BE65B7"/>
    <w:rsid w:val="00BE786B"/>
    <w:rsid w:val="00BF572A"/>
    <w:rsid w:val="00C02E9D"/>
    <w:rsid w:val="00C1614F"/>
    <w:rsid w:val="00C2051D"/>
    <w:rsid w:val="00C249D2"/>
    <w:rsid w:val="00C27004"/>
    <w:rsid w:val="00C36364"/>
    <w:rsid w:val="00C42B47"/>
    <w:rsid w:val="00C55CD2"/>
    <w:rsid w:val="00C60800"/>
    <w:rsid w:val="00C735C1"/>
    <w:rsid w:val="00C73E5B"/>
    <w:rsid w:val="00C779D6"/>
    <w:rsid w:val="00C80A13"/>
    <w:rsid w:val="00C81925"/>
    <w:rsid w:val="00C85F98"/>
    <w:rsid w:val="00C86132"/>
    <w:rsid w:val="00CA1495"/>
    <w:rsid w:val="00CA62AF"/>
    <w:rsid w:val="00CA6DD3"/>
    <w:rsid w:val="00CB0121"/>
    <w:rsid w:val="00CB6BBC"/>
    <w:rsid w:val="00CC258C"/>
    <w:rsid w:val="00CD5339"/>
    <w:rsid w:val="00CD72DD"/>
    <w:rsid w:val="00CE5706"/>
    <w:rsid w:val="00D13225"/>
    <w:rsid w:val="00D23F7D"/>
    <w:rsid w:val="00D27D47"/>
    <w:rsid w:val="00D30121"/>
    <w:rsid w:val="00D35B02"/>
    <w:rsid w:val="00D36A56"/>
    <w:rsid w:val="00D36C13"/>
    <w:rsid w:val="00D40B11"/>
    <w:rsid w:val="00D41E5F"/>
    <w:rsid w:val="00D447AA"/>
    <w:rsid w:val="00D45C58"/>
    <w:rsid w:val="00D54EAC"/>
    <w:rsid w:val="00D55AA8"/>
    <w:rsid w:val="00D87A5E"/>
    <w:rsid w:val="00D9212D"/>
    <w:rsid w:val="00D953E8"/>
    <w:rsid w:val="00D954AC"/>
    <w:rsid w:val="00DA6C10"/>
    <w:rsid w:val="00DB6187"/>
    <w:rsid w:val="00DC51EE"/>
    <w:rsid w:val="00DC55D7"/>
    <w:rsid w:val="00DD0650"/>
    <w:rsid w:val="00DD1675"/>
    <w:rsid w:val="00DD7F70"/>
    <w:rsid w:val="00DE33A3"/>
    <w:rsid w:val="00DE6A6D"/>
    <w:rsid w:val="00E03318"/>
    <w:rsid w:val="00E033BB"/>
    <w:rsid w:val="00E05118"/>
    <w:rsid w:val="00E06EE2"/>
    <w:rsid w:val="00E17AFA"/>
    <w:rsid w:val="00E21113"/>
    <w:rsid w:val="00E34DA1"/>
    <w:rsid w:val="00E366FD"/>
    <w:rsid w:val="00E4500D"/>
    <w:rsid w:val="00E45FB7"/>
    <w:rsid w:val="00E55413"/>
    <w:rsid w:val="00E63B91"/>
    <w:rsid w:val="00E65CCD"/>
    <w:rsid w:val="00E87057"/>
    <w:rsid w:val="00E91C04"/>
    <w:rsid w:val="00EA1D77"/>
    <w:rsid w:val="00EA2963"/>
    <w:rsid w:val="00EA36EA"/>
    <w:rsid w:val="00EA3975"/>
    <w:rsid w:val="00EA3F29"/>
    <w:rsid w:val="00EA5244"/>
    <w:rsid w:val="00EC0EA0"/>
    <w:rsid w:val="00ED0B09"/>
    <w:rsid w:val="00ED0CC0"/>
    <w:rsid w:val="00ED3315"/>
    <w:rsid w:val="00ED47E2"/>
    <w:rsid w:val="00EE16EE"/>
    <w:rsid w:val="00EE3290"/>
    <w:rsid w:val="00EE5C85"/>
    <w:rsid w:val="00EF2FA4"/>
    <w:rsid w:val="00EF7B05"/>
    <w:rsid w:val="00F00CA6"/>
    <w:rsid w:val="00F01927"/>
    <w:rsid w:val="00F059F9"/>
    <w:rsid w:val="00F06F20"/>
    <w:rsid w:val="00F12C90"/>
    <w:rsid w:val="00F23863"/>
    <w:rsid w:val="00F32072"/>
    <w:rsid w:val="00F33964"/>
    <w:rsid w:val="00F36D48"/>
    <w:rsid w:val="00F42EDA"/>
    <w:rsid w:val="00F441AB"/>
    <w:rsid w:val="00F60D4A"/>
    <w:rsid w:val="00F61BB5"/>
    <w:rsid w:val="00F61C37"/>
    <w:rsid w:val="00F632B9"/>
    <w:rsid w:val="00F67621"/>
    <w:rsid w:val="00F735CC"/>
    <w:rsid w:val="00F73B1A"/>
    <w:rsid w:val="00F75BA6"/>
    <w:rsid w:val="00F776C9"/>
    <w:rsid w:val="00F82FBA"/>
    <w:rsid w:val="00F860FA"/>
    <w:rsid w:val="00F862F6"/>
    <w:rsid w:val="00FA2992"/>
    <w:rsid w:val="00FB5AAE"/>
    <w:rsid w:val="00FC165B"/>
    <w:rsid w:val="00FC7A14"/>
    <w:rsid w:val="00FE6455"/>
    <w:rsid w:val="00FE6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B1"/>
  </w:style>
  <w:style w:type="paragraph" w:styleId="1">
    <w:name w:val="heading 1"/>
    <w:basedOn w:val="a"/>
    <w:next w:val="a"/>
    <w:link w:val="10"/>
    <w:uiPriority w:val="9"/>
    <w:qFormat/>
    <w:rsid w:val="002E48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E48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E48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E48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48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48B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48B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48B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48B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8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E48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E48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E48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2E48B1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2E48B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E48B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E48B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E48B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E48B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2E48B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E48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E48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2E48B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E48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2E48B1"/>
    <w:rPr>
      <w:i/>
      <w:iCs/>
    </w:rPr>
  </w:style>
  <w:style w:type="paragraph" w:styleId="aa">
    <w:name w:val="No Spacing"/>
    <w:uiPriority w:val="1"/>
    <w:qFormat/>
    <w:rsid w:val="002E48B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E48B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E48B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E48B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E48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E48B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E48B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E48B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E48B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E48B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E48B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E48B1"/>
    <w:pPr>
      <w:outlineLvl w:val="9"/>
    </w:pPr>
  </w:style>
  <w:style w:type="character" w:styleId="af4">
    <w:name w:val="Hyperlink"/>
    <w:basedOn w:val="a0"/>
    <w:uiPriority w:val="99"/>
    <w:semiHidden/>
    <w:unhideWhenUsed/>
    <w:rsid w:val="002C753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32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wp-caption-text">
    <w:name w:val="wp-caption-text"/>
    <w:basedOn w:val="a"/>
    <w:rsid w:val="00CE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CE5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E5706"/>
    <w:rPr>
      <w:rFonts w:ascii="Tahoma" w:hAnsi="Tahoma" w:cs="Tahoma"/>
      <w:sz w:val="16"/>
      <w:szCs w:val="16"/>
    </w:rPr>
  </w:style>
  <w:style w:type="character" w:customStyle="1" w:styleId="bold">
    <w:name w:val="bold"/>
    <w:basedOn w:val="a0"/>
    <w:rsid w:val="00E21113"/>
  </w:style>
  <w:style w:type="character" w:customStyle="1" w:styleId="copyright-span">
    <w:name w:val="copyright-span"/>
    <w:basedOn w:val="a0"/>
    <w:rsid w:val="00E21113"/>
  </w:style>
  <w:style w:type="paragraph" w:customStyle="1" w:styleId="paragraph">
    <w:name w:val="paragraph"/>
    <w:basedOn w:val="a"/>
    <w:rsid w:val="0086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advice">
    <w:name w:val="advice"/>
    <w:basedOn w:val="a"/>
    <w:rsid w:val="0086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marker">
    <w:name w:val="marker"/>
    <w:basedOn w:val="a0"/>
    <w:rsid w:val="008601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78275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81618">
          <w:marLeft w:val="54"/>
          <w:marRight w:val="54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231">
          <w:marLeft w:val="0"/>
          <w:marRight w:val="107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400">
          <w:marLeft w:val="10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7917">
          <w:blockQuote w:val="1"/>
          <w:marLeft w:val="430"/>
          <w:marRight w:val="430"/>
          <w:marTop w:val="107"/>
          <w:marBottom w:val="107"/>
          <w:divBdr>
            <w:top w:val="none" w:sz="0" w:space="0" w:color="auto"/>
            <w:left w:val="single" w:sz="24" w:space="8" w:color="BE3435"/>
            <w:bottom w:val="none" w:sz="0" w:space="0" w:color="auto"/>
            <w:right w:val="none" w:sz="0" w:space="0" w:color="auto"/>
          </w:divBdr>
        </w:div>
        <w:div w:id="1398356181">
          <w:marLeft w:val="107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6304">
          <w:blockQuote w:val="1"/>
          <w:marLeft w:val="430"/>
          <w:marRight w:val="430"/>
          <w:marTop w:val="107"/>
          <w:marBottom w:val="107"/>
          <w:divBdr>
            <w:top w:val="none" w:sz="0" w:space="0" w:color="auto"/>
            <w:left w:val="single" w:sz="24" w:space="8" w:color="BE3435"/>
            <w:bottom w:val="none" w:sz="0" w:space="0" w:color="auto"/>
            <w:right w:val="none" w:sz="0" w:space="0" w:color="auto"/>
          </w:divBdr>
        </w:div>
      </w:divsChild>
    </w:div>
    <w:div w:id="2219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35094">
          <w:blockQuote w:val="1"/>
          <w:marLeft w:val="0"/>
          <w:marRight w:val="0"/>
          <w:marTop w:val="215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1381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10205">
          <w:blockQuote w:val="1"/>
          <w:marLeft w:val="0"/>
          <w:marRight w:val="0"/>
          <w:marTop w:val="215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95390">
          <w:marLeft w:val="0"/>
          <w:marRight w:val="0"/>
          <w:marTop w:val="0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8089">
          <w:blockQuote w:val="1"/>
          <w:marLeft w:val="0"/>
          <w:marRight w:val="0"/>
          <w:marTop w:val="215"/>
          <w:marBottom w:val="26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3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Пушкин</dc:creator>
  <cp:lastModifiedBy>Пользователь Windows</cp:lastModifiedBy>
  <cp:revision>288</cp:revision>
  <dcterms:created xsi:type="dcterms:W3CDTF">2018-01-23T08:21:00Z</dcterms:created>
  <dcterms:modified xsi:type="dcterms:W3CDTF">2018-08-08T08:55:00Z</dcterms:modified>
</cp:coreProperties>
</file>