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72" w:rsidRDefault="007A0872">
      <w:pPr>
        <w:rPr>
          <w:lang w:val="uk-UA"/>
        </w:rPr>
      </w:pPr>
    </w:p>
    <w:p w:rsidR="00901B77" w:rsidRDefault="00901B77">
      <w:pPr>
        <w:rPr>
          <w:lang w:val="uk-UA"/>
        </w:rPr>
      </w:pPr>
    </w:p>
    <w:p w:rsidR="00901B77" w:rsidRPr="005F4231" w:rsidRDefault="00901B77" w:rsidP="00D57EE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01B77" w:rsidRPr="00D57EE9" w:rsidRDefault="00D7374C" w:rsidP="00D57EE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Кожаные сумки из Италии </w:t>
      </w:r>
      <w:r w:rsidR="005F4231" w:rsidRPr="00D57EE9">
        <w:rPr>
          <w:rFonts w:ascii="Times New Roman" w:hAnsi="Times New Roman" w:cs="Times New Roman"/>
          <w:b/>
          <w:sz w:val="28"/>
          <w:szCs w:val="28"/>
        </w:rPr>
        <w:t>– цена соответствует качеству</w:t>
      </w:r>
    </w:p>
    <w:p w:rsidR="000662B8" w:rsidRDefault="00850A8E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2055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Кожаная сумка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–</w:t>
      </w:r>
      <w:r w:rsidR="00545553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незаменимый </w:t>
      </w:r>
      <w:r w:rsidR="00E614A5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предмет </w:t>
      </w:r>
      <w:r w:rsidR="00545553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 гардеробе любой модницы.</w:t>
      </w:r>
      <w:r w:rsidR="00D44B1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В магазинах и бутиках можно отыскать множество удобны</w:t>
      </w:r>
      <w:r w:rsidR="00F14797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х и красивых </w:t>
      </w:r>
      <w:r w:rsidR="00EC2FE3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рюкзаков, клатчей, </w:t>
      </w:r>
      <w:r w:rsidR="00E614A5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шопперов </w:t>
      </w:r>
      <w:r w:rsidR="00F14797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сшитых</w:t>
      </w:r>
      <w:r w:rsidR="00D44B1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из различных текстильных материалов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но издели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я</w:t>
      </w:r>
      <w:r w:rsidR="00F14797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из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="00782C5D" w:rsidRPr="002055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кожи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всегда выгляд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я</w:t>
      </w:r>
      <w:r w:rsidR="00F14797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 более статусно и презентабельно.</w:t>
      </w:r>
    </w:p>
    <w:p w:rsidR="00F30227" w:rsidRPr="000662B8" w:rsidRDefault="000662B8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Качественные аксессуары </w:t>
      </w:r>
      <w:r w:rsidR="00305E1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могут быть любых форм и габаритов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 а так же</w:t>
      </w:r>
      <w:r w:rsidR="00305E1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разнообразных оттенков и моделей. </w:t>
      </w:r>
      <w:r w:rsidR="00A914C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В любом случае их обладательница продемонстрирует свой отменный вкус и респектабельность. </w:t>
      </w:r>
      <w:r w:rsidR="00A914CD" w:rsidRPr="00D7374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Купить кожаную сумку</w:t>
      </w:r>
      <w:r w:rsidR="00A914C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– выгодное вложение средств</w:t>
      </w:r>
      <w:r w:rsidR="00782C5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поскольку изделия из натуральных материалов </w:t>
      </w:r>
      <w:r w:rsidR="00A914C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имеют массу достоинств.</w:t>
      </w:r>
    </w:p>
    <w:p w:rsidR="00782C5D" w:rsidRDefault="00782C5D" w:rsidP="00D57EE9">
      <w:pPr>
        <w:shd w:val="clear" w:color="auto" w:fill="FFFFFF"/>
        <w:spacing w:before="230" w:after="115" w:line="276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</w:pPr>
      <w:r w:rsidRPr="00D57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  <w:t>Преимущества сумок из натуральной кожи</w:t>
      </w:r>
    </w:p>
    <w:p w:rsidR="001E29AE" w:rsidRPr="00D651AA" w:rsidRDefault="00D651AA" w:rsidP="00D651AA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В пользу покупки </w:t>
      </w:r>
      <w:r w:rsidR="002055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статусной сумочки выступает неско</w:t>
      </w:r>
      <w:r w:rsidR="000F1A2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лько факторов, приведенных ниже:</w:t>
      </w:r>
    </w:p>
    <w:p w:rsidR="00A914CD" w:rsidRPr="00D57EE9" w:rsidRDefault="00167F9B" w:rsidP="00D57EE9">
      <w:pPr>
        <w:pStyle w:val="a5"/>
        <w:numPr>
          <w:ilvl w:val="0"/>
          <w:numId w:val="2"/>
        </w:num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Практичность и долговечность. Качественные изделия прослужат достаточно долго</w:t>
      </w:r>
      <w:r w:rsidR="00782C5D" w:rsidRP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</w:t>
      </w:r>
      <w:r w:rsidRP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причем внешний вид останется неизменным.</w:t>
      </w:r>
    </w:p>
    <w:p w:rsidR="00167F9B" w:rsidRPr="00D57EE9" w:rsidRDefault="00167F9B" w:rsidP="00D57EE9">
      <w:pPr>
        <w:pStyle w:val="a5"/>
        <w:numPr>
          <w:ilvl w:val="0"/>
          <w:numId w:val="2"/>
        </w:num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Актуальность. Кожаные сумки выглядят красиво и не выходят из моды долгое время.</w:t>
      </w:r>
    </w:p>
    <w:p w:rsidR="00167F9B" w:rsidRPr="00D57EE9" w:rsidRDefault="00B674AB" w:rsidP="00D57EE9">
      <w:pPr>
        <w:pStyle w:val="a5"/>
        <w:numPr>
          <w:ilvl w:val="0"/>
          <w:numId w:val="2"/>
        </w:num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Универсальность. Сумки из кожи натуральных оттенков выглядят элегантно и подойдут к любому наряду.</w:t>
      </w:r>
    </w:p>
    <w:p w:rsidR="00305E1B" w:rsidRPr="00D57EE9" w:rsidRDefault="00B674AB" w:rsidP="00D57EE9">
      <w:pPr>
        <w:pStyle w:val="a3"/>
        <w:numPr>
          <w:ilvl w:val="0"/>
          <w:numId w:val="2"/>
        </w:numPr>
        <w:shd w:val="clear" w:color="auto" w:fill="FFFFFF"/>
        <w:spacing w:line="276" w:lineRule="auto"/>
        <w:textAlignment w:val="baseline"/>
        <w:rPr>
          <w:color w:val="292929"/>
        </w:rPr>
      </w:pPr>
      <w:r w:rsidRPr="00D57EE9">
        <w:rPr>
          <w:bCs/>
          <w:color w:val="444444"/>
        </w:rPr>
        <w:t>Окупаемость. Хотя изделия из натуральной кожи достаточно дороги</w:t>
      </w:r>
      <w:r w:rsidR="00782C5D" w:rsidRPr="00D57EE9">
        <w:rPr>
          <w:bCs/>
          <w:color w:val="444444"/>
          <w:lang w:val="uk-UA"/>
        </w:rPr>
        <w:t>,</w:t>
      </w:r>
      <w:r w:rsidRPr="00D57EE9">
        <w:rPr>
          <w:bCs/>
          <w:color w:val="444444"/>
        </w:rPr>
        <w:t xml:space="preserve"> но</w:t>
      </w:r>
      <w:r w:rsidR="00F076BC" w:rsidRPr="00D57EE9">
        <w:rPr>
          <w:bCs/>
          <w:color w:val="444444"/>
        </w:rPr>
        <w:t xml:space="preserve"> их</w:t>
      </w:r>
      <w:r w:rsidRPr="00D57EE9">
        <w:rPr>
          <w:bCs/>
          <w:color w:val="444444"/>
        </w:rPr>
        <w:t xml:space="preserve"> </w:t>
      </w:r>
      <w:r w:rsidR="00F076BC" w:rsidRPr="00D57EE9">
        <w:rPr>
          <w:bCs/>
          <w:color w:val="444444"/>
        </w:rPr>
        <w:t>длительная служба сделает в результате покупку выгодной.</w:t>
      </w:r>
    </w:p>
    <w:p w:rsidR="00896675" w:rsidRPr="005F4231" w:rsidRDefault="00782C5D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Кожаные сумки из 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И</w:t>
      </w:r>
      <w:r w:rsidR="00195F9A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талии</w:t>
      </w:r>
      <w:r w:rsidR="00DB1F1A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– это </w:t>
      </w:r>
      <w:r w:rsidR="00E44AA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отличный</w:t>
      </w:r>
      <w:r w:rsidR="00DB1F1A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выбор для  тех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</w:t>
      </w:r>
      <w:r w:rsidR="00DB1F1A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кто ищет действительно качественную вещицу. Аксессуары итальянских брендов</w:t>
      </w:r>
      <w:r w:rsidR="00E44AA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на про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т</w:t>
      </w:r>
      <w:r w:rsidR="00E44AA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яжении многих лет являются лучшими в своем р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оде. </w:t>
      </w:r>
      <w:r w:rsidR="008966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Ведь именно в этой стране мастера обрабатыва</w:t>
      </w:r>
      <w:r w:rsidR="00AC1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ют, вычиняют и красят кожу так, </w:t>
      </w:r>
      <w:r w:rsidR="008966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что в изделии она выглядит безупречно. Нитки для пошива выбираются самые прочные, а фурнитура в большинстве случаев эксклюзивна.</w:t>
      </w:r>
    </w:p>
    <w:p w:rsidR="00F30227" w:rsidRPr="005F4231" w:rsidRDefault="00782C5D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Если вы ищете сумку мечты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, т</w:t>
      </w:r>
      <w:r w:rsidR="00E44AA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</w:t>
      </w:r>
      <w:r w:rsidR="00F350CD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стоит обратить внима</w:t>
      </w:r>
      <w:r w:rsidR="00CE0AE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ние именно на итальянские марки:</w:t>
      </w:r>
    </w:p>
    <w:p w:rsidR="001D3EA8" w:rsidRPr="00D57EE9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PRADA</w:t>
      </w:r>
      <w:r w:rsidR="00D57EE9"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;</w:t>
      </w:r>
    </w:p>
    <w:p w:rsidR="001D3EA8" w:rsidRPr="00D57EE9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GUCCI</w:t>
      </w:r>
      <w:r w:rsidR="00D57EE9"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;</w:t>
      </w:r>
    </w:p>
    <w:p w:rsidR="001D3EA8" w:rsidRPr="00D57EE9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VALEXTRA</w:t>
      </w:r>
      <w:r w:rsidR="00D57EE9"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;</w:t>
      </w:r>
    </w:p>
    <w:p w:rsidR="001D3EA8" w:rsidRPr="00D57EE9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BOTTEGA VENETA</w:t>
      </w:r>
      <w:r w:rsidR="00D57EE9"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val="en-US" w:eastAsia="ru-RU"/>
        </w:rPr>
        <w:t>;</w:t>
      </w:r>
    </w:p>
    <w:p w:rsidR="001D3EA8" w:rsidRPr="00D57EE9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ZANELLATO</w:t>
      </w:r>
      <w:r w:rsidR="00D57EE9"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;</w:t>
      </w:r>
    </w:p>
    <w:p w:rsidR="001D3EA8" w:rsidRDefault="001D3EA8" w:rsidP="00D57EE9">
      <w:pPr>
        <w:pStyle w:val="a5"/>
        <w:numPr>
          <w:ilvl w:val="0"/>
          <w:numId w:val="3"/>
        </w:numPr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FURLA</w:t>
      </w:r>
      <w:r w:rsidR="00D57EE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.</w:t>
      </w:r>
    </w:p>
    <w:p w:rsidR="00D57EE9" w:rsidRPr="00D57EE9" w:rsidRDefault="00D57EE9" w:rsidP="00D57EE9">
      <w:pPr>
        <w:pStyle w:val="a5"/>
        <w:shd w:val="clear" w:color="auto" w:fill="FFFFFF"/>
        <w:spacing w:before="346" w:after="173" w:line="276" w:lineRule="auto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</w:p>
    <w:p w:rsidR="00F350CD" w:rsidRPr="005F4231" w:rsidRDefault="00F350CD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</w:pPr>
      <w:r w:rsidRPr="00D7374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Купить </w:t>
      </w:r>
      <w:r w:rsidRPr="002055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сумку из Италии</w:t>
      </w:r>
      <w:r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– это возмо</w:t>
      </w:r>
      <w:r w:rsidR="009D40F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жность обзавестись</w:t>
      </w:r>
      <w:r w:rsidR="005A27CE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шикарной вещью и создать свой неповторимый индивидуальный образ.</w:t>
      </w:r>
      <w:r w:rsidR="001E3F7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Ведь именно </w:t>
      </w:r>
      <w:r w:rsidR="000662B8" w:rsidRPr="002055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брендовые</w:t>
      </w:r>
      <w:r w:rsidR="00BA083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изделия</w:t>
      </w:r>
      <w:r w:rsidR="001E3F7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, наряду с великолепным качеством </w:t>
      </w:r>
      <w:r w:rsidR="008032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матери</w:t>
      </w:r>
      <w:r w:rsidR="001E3F7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ал</w:t>
      </w:r>
      <w:r w:rsidR="008032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а,</w:t>
      </w:r>
      <w:r w:rsidR="001E3F7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способны удивить и впечатлить </w:t>
      </w:r>
      <w:r w:rsidR="008032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своим дизайном </w:t>
      </w:r>
      <w:r w:rsidR="001E3F76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lastRenderedPageBreak/>
        <w:t>самую требовательную покупательницу.</w:t>
      </w:r>
      <w:r w:rsidR="008032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</w:t>
      </w:r>
      <w:r w:rsidR="00896675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На протяжении многих лет итальянцы неизменно задают 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тон в модной одежде, обуви и аксес</w:t>
      </w:r>
      <w:r w:rsid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с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уарах,</w:t>
      </w:r>
      <w:r w:rsid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а поэтому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покупая </w:t>
      </w:r>
      <w:r w:rsidR="000662B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фирменную 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сумочку </w:t>
      </w:r>
      <w:r w:rsid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женщина всегда буд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е</w:t>
      </w:r>
      <w:r w:rsid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т</w:t>
      </w:r>
      <w:r w:rsidR="003F6969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в тренде.</w:t>
      </w:r>
    </w:p>
    <w:p w:rsidR="001E3F76" w:rsidRPr="005F4231" w:rsidRDefault="00803275" w:rsidP="00D57EE9">
      <w:pPr>
        <w:shd w:val="clear" w:color="auto" w:fill="FFFFFF"/>
        <w:spacing w:before="230" w:after="115" w:line="276" w:lineRule="auto"/>
        <w:jc w:val="left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D7374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  <w:t>Итальянские сумки, цена</w:t>
      </w:r>
      <w:r w:rsidR="009D40F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на которые довольно высока, без сомнения</w:t>
      </w:r>
      <w:r w:rsidR="001D3EA8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очень</w:t>
      </w:r>
      <w:r w:rsidR="009D40F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выгодная инвестиция. </w:t>
      </w:r>
      <w:r w:rsidR="00D57EE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Любимая</w:t>
      </w:r>
      <w:r w:rsidR="009D40FB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сумочка прослужит своей хозяйке долгое время и станет </w:t>
      </w:r>
      <w:r w:rsidR="001D3EA8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>ярким акцентом при создании модного образа.</w:t>
      </w:r>
      <w:r w:rsidR="00BA6887" w:rsidRPr="005F42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uk-UA" w:eastAsia="ru-RU"/>
        </w:rPr>
        <w:t xml:space="preserve"> </w:t>
      </w:r>
    </w:p>
    <w:p w:rsidR="00901B77" w:rsidRDefault="00901B77" w:rsidP="00D57EE9">
      <w:pPr>
        <w:spacing w:line="276" w:lineRule="auto"/>
        <w:jc w:val="left"/>
      </w:pPr>
    </w:p>
    <w:p w:rsidR="00D7374C" w:rsidRDefault="00943605" w:rsidP="00D57EE9">
      <w:pPr>
        <w:spacing w:line="276" w:lineRule="auto"/>
        <w:jc w:val="left"/>
      </w:pPr>
      <w:r>
        <w:t>Уникальность – 100%</w:t>
      </w:r>
    </w:p>
    <w:p w:rsidR="00D7374C" w:rsidRPr="00901B77" w:rsidRDefault="00D7374C" w:rsidP="00D57EE9">
      <w:pPr>
        <w:spacing w:line="276" w:lineRule="auto"/>
        <w:jc w:val="left"/>
      </w:pPr>
    </w:p>
    <w:sectPr w:rsidR="00D7374C" w:rsidRPr="00901B77" w:rsidSect="007A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AF0"/>
    <w:multiLevelType w:val="hybridMultilevel"/>
    <w:tmpl w:val="1674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C466B"/>
    <w:multiLevelType w:val="hybridMultilevel"/>
    <w:tmpl w:val="6DA8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B5583"/>
    <w:multiLevelType w:val="multilevel"/>
    <w:tmpl w:val="9FC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1B77"/>
    <w:rsid w:val="000662B8"/>
    <w:rsid w:val="000B0333"/>
    <w:rsid w:val="000F1A20"/>
    <w:rsid w:val="00115EC9"/>
    <w:rsid w:val="00167F9B"/>
    <w:rsid w:val="00195F9A"/>
    <w:rsid w:val="001A45ED"/>
    <w:rsid w:val="001D3EA8"/>
    <w:rsid w:val="001E29AE"/>
    <w:rsid w:val="001E3F76"/>
    <w:rsid w:val="00205542"/>
    <w:rsid w:val="00294D5A"/>
    <w:rsid w:val="00305E1B"/>
    <w:rsid w:val="003911CE"/>
    <w:rsid w:val="003F6969"/>
    <w:rsid w:val="005355B2"/>
    <w:rsid w:val="00545553"/>
    <w:rsid w:val="0057355E"/>
    <w:rsid w:val="00585082"/>
    <w:rsid w:val="00591B0E"/>
    <w:rsid w:val="005A27CE"/>
    <w:rsid w:val="005F4231"/>
    <w:rsid w:val="006A5CFE"/>
    <w:rsid w:val="00782C5D"/>
    <w:rsid w:val="007A0872"/>
    <w:rsid w:val="007F2E31"/>
    <w:rsid w:val="00803275"/>
    <w:rsid w:val="00850A8E"/>
    <w:rsid w:val="00896675"/>
    <w:rsid w:val="008C554E"/>
    <w:rsid w:val="00901B77"/>
    <w:rsid w:val="00943605"/>
    <w:rsid w:val="009D40FB"/>
    <w:rsid w:val="00A22C88"/>
    <w:rsid w:val="00A828E7"/>
    <w:rsid w:val="00A914CD"/>
    <w:rsid w:val="00AC1AD8"/>
    <w:rsid w:val="00B674AB"/>
    <w:rsid w:val="00BA083F"/>
    <w:rsid w:val="00BA6887"/>
    <w:rsid w:val="00CE0AE6"/>
    <w:rsid w:val="00D44B1D"/>
    <w:rsid w:val="00D57EE9"/>
    <w:rsid w:val="00D651AA"/>
    <w:rsid w:val="00D7374C"/>
    <w:rsid w:val="00DB1F1A"/>
    <w:rsid w:val="00DF739E"/>
    <w:rsid w:val="00E06A14"/>
    <w:rsid w:val="00E44AA5"/>
    <w:rsid w:val="00E614A5"/>
    <w:rsid w:val="00EC2FE3"/>
    <w:rsid w:val="00F076BC"/>
    <w:rsid w:val="00F14797"/>
    <w:rsid w:val="00F30227"/>
    <w:rsid w:val="00F350CD"/>
    <w:rsid w:val="00FF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72"/>
  </w:style>
  <w:style w:type="paragraph" w:styleId="2">
    <w:name w:val="heading 2"/>
    <w:basedOn w:val="a"/>
    <w:link w:val="20"/>
    <w:uiPriority w:val="9"/>
    <w:qFormat/>
    <w:rsid w:val="00F302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302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AE6"/>
    <w:rPr>
      <w:color w:val="0000FF"/>
      <w:u w:val="single"/>
    </w:rPr>
  </w:style>
  <w:style w:type="character" w:customStyle="1" w:styleId="copyright-span">
    <w:name w:val="copyright-span"/>
    <w:basedOn w:val="a0"/>
    <w:rsid w:val="00896675"/>
  </w:style>
  <w:style w:type="paragraph" w:styleId="a5">
    <w:name w:val="List Paragraph"/>
    <w:basedOn w:val="a"/>
    <w:uiPriority w:val="34"/>
    <w:qFormat/>
    <w:rsid w:val="00D57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1111</cp:lastModifiedBy>
  <cp:revision>7</cp:revision>
  <dcterms:created xsi:type="dcterms:W3CDTF">2019-12-24T02:54:00Z</dcterms:created>
  <dcterms:modified xsi:type="dcterms:W3CDTF">2019-12-13T13:59:00Z</dcterms:modified>
</cp:coreProperties>
</file>