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323C" w:rsidRPr="007D7860" w:rsidRDefault="004E323C" w:rsidP="004E323C">
      <w:pPr>
        <w:tabs>
          <w:tab w:val="left" w:leader="underscore" w:pos="6515"/>
        </w:tabs>
        <w:spacing w:line="240" w:lineRule="auto"/>
        <w:jc w:val="center"/>
        <w:rPr>
          <w:rFonts w:ascii="Times New Roman" w:hAnsi="Times New Roman" w:cs="Times New Roman"/>
          <w:smallCaps/>
          <w:color w:val="000000"/>
          <w:sz w:val="28"/>
          <w:szCs w:val="28"/>
          <w:lang w:val="uk-UA"/>
        </w:rPr>
      </w:pPr>
      <w:r>
        <w:rPr>
          <w:rFonts w:ascii="Times New Roman" w:hAnsi="Times New Roman" w:cs="Times New Roman"/>
          <w:smallCaps/>
          <w:color w:val="000000"/>
          <w:sz w:val="28"/>
          <w:szCs w:val="28"/>
          <w:lang w:val="uk-UA"/>
        </w:rPr>
        <w:t xml:space="preserve">Міністерство освіти і науки, молоді та спорту </w:t>
      </w:r>
      <w:r w:rsidRPr="007D7860">
        <w:rPr>
          <w:rFonts w:ascii="Times New Roman" w:hAnsi="Times New Roman" w:cs="Times New Roman"/>
          <w:smallCaps/>
          <w:color w:val="000000"/>
          <w:sz w:val="28"/>
          <w:szCs w:val="28"/>
          <w:lang w:val="uk-UA"/>
        </w:rPr>
        <w:t>України</w:t>
      </w:r>
    </w:p>
    <w:p w:rsidR="004E323C" w:rsidRPr="007D7860" w:rsidRDefault="004E323C" w:rsidP="004E323C">
      <w:pPr>
        <w:tabs>
          <w:tab w:val="left" w:leader="underscore" w:pos="6515"/>
        </w:tabs>
        <w:spacing w:line="240" w:lineRule="auto"/>
        <w:jc w:val="center"/>
        <w:rPr>
          <w:rFonts w:ascii="Times New Roman" w:hAnsi="Times New Roman" w:cs="Times New Roman"/>
          <w:smallCaps/>
          <w:color w:val="000000"/>
          <w:sz w:val="28"/>
          <w:szCs w:val="28"/>
          <w:lang w:val="uk-UA"/>
        </w:rPr>
      </w:pPr>
      <w:r w:rsidRPr="007D7860">
        <w:rPr>
          <w:rFonts w:ascii="Times New Roman" w:hAnsi="Times New Roman" w:cs="Times New Roman"/>
          <w:color w:val="000000"/>
          <w:sz w:val="28"/>
          <w:szCs w:val="28"/>
          <w:lang w:val="uk-UA"/>
        </w:rPr>
        <w:t xml:space="preserve">ДВНЗ </w:t>
      </w:r>
      <w:r w:rsidRPr="007D7860">
        <w:rPr>
          <w:rFonts w:ascii="Times New Roman" w:hAnsi="Times New Roman" w:cs="Times New Roman"/>
          <w:smallCaps/>
          <w:color w:val="000000"/>
          <w:sz w:val="28"/>
          <w:szCs w:val="28"/>
          <w:lang w:val="uk-UA"/>
        </w:rPr>
        <w:t xml:space="preserve">«Київський національний економічний університет         </w:t>
      </w:r>
    </w:p>
    <w:p w:rsidR="004E323C" w:rsidRPr="007D7860" w:rsidRDefault="004E323C" w:rsidP="004E323C">
      <w:pPr>
        <w:tabs>
          <w:tab w:val="left" w:leader="underscore" w:pos="6515"/>
        </w:tabs>
        <w:spacing w:line="240" w:lineRule="auto"/>
        <w:jc w:val="center"/>
        <w:rPr>
          <w:rFonts w:ascii="Times New Roman" w:hAnsi="Times New Roman" w:cs="Times New Roman"/>
          <w:smallCaps/>
          <w:color w:val="000000"/>
          <w:sz w:val="28"/>
          <w:szCs w:val="28"/>
          <w:lang w:val="uk-UA"/>
        </w:rPr>
      </w:pPr>
      <w:r w:rsidRPr="007D7860">
        <w:rPr>
          <w:rFonts w:ascii="Times New Roman" w:hAnsi="Times New Roman" w:cs="Times New Roman"/>
          <w:smallCaps/>
          <w:color w:val="000000"/>
          <w:sz w:val="28"/>
          <w:szCs w:val="28"/>
          <w:lang w:val="uk-UA"/>
        </w:rPr>
        <w:t>імені Вадима Гетьмана»</w:t>
      </w:r>
    </w:p>
    <w:p w:rsidR="004E323C" w:rsidRDefault="004E323C" w:rsidP="004E323C">
      <w:pPr>
        <w:tabs>
          <w:tab w:val="left" w:leader="underscore" w:pos="6515"/>
        </w:tabs>
        <w:spacing w:line="240" w:lineRule="auto"/>
        <w:jc w:val="center"/>
        <w:rPr>
          <w:rFonts w:ascii="Times New Roman" w:hAnsi="Times New Roman" w:cs="Times New Roman"/>
          <w:smallCaps/>
          <w:color w:val="000000"/>
          <w:sz w:val="28"/>
          <w:szCs w:val="28"/>
          <w:lang w:val="uk-UA"/>
        </w:rPr>
      </w:pPr>
      <w:r>
        <w:rPr>
          <w:rFonts w:ascii="Times New Roman" w:hAnsi="Times New Roman" w:cs="Times New Roman"/>
          <w:smallCaps/>
          <w:color w:val="000000"/>
          <w:sz w:val="28"/>
          <w:szCs w:val="28"/>
          <w:lang w:val="uk-UA"/>
        </w:rPr>
        <w:t>Факультет міжнародної економіки та менеджменту</w:t>
      </w:r>
    </w:p>
    <w:p w:rsidR="004E323C" w:rsidRPr="004E323C" w:rsidRDefault="004E323C" w:rsidP="004E323C">
      <w:pPr>
        <w:tabs>
          <w:tab w:val="left" w:leader="underscore" w:pos="6515"/>
        </w:tabs>
        <w:spacing w:line="240" w:lineRule="auto"/>
        <w:jc w:val="center"/>
        <w:rPr>
          <w:rFonts w:ascii="Times New Roman" w:hAnsi="Times New Roman" w:cs="Times New Roman"/>
          <w:smallCaps/>
          <w:color w:val="000000"/>
          <w:sz w:val="28"/>
          <w:szCs w:val="28"/>
          <w:lang w:val="uk-UA"/>
        </w:rPr>
      </w:pPr>
      <w:r w:rsidRPr="007D7860">
        <w:rPr>
          <w:rFonts w:ascii="Times New Roman" w:hAnsi="Times New Roman" w:cs="Times New Roman"/>
          <w:smallCaps/>
          <w:color w:val="000000"/>
          <w:sz w:val="28"/>
          <w:szCs w:val="28"/>
          <w:lang w:val="uk-UA"/>
        </w:rPr>
        <w:t xml:space="preserve">Кафедра </w:t>
      </w:r>
      <w:r>
        <w:rPr>
          <w:rFonts w:ascii="Times New Roman" w:hAnsi="Times New Roman" w:cs="Times New Roman"/>
          <w:smallCaps/>
          <w:color w:val="000000"/>
          <w:sz w:val="28"/>
          <w:szCs w:val="28"/>
          <w:lang w:val="uk-UA"/>
        </w:rPr>
        <w:t>міжнародної економіки</w:t>
      </w:r>
    </w:p>
    <w:p w:rsidR="004E323C" w:rsidRPr="007D7860" w:rsidRDefault="004E323C" w:rsidP="004E323C">
      <w:pPr>
        <w:tabs>
          <w:tab w:val="left" w:leader="underscore" w:pos="6515"/>
        </w:tabs>
        <w:spacing w:line="240" w:lineRule="auto"/>
        <w:jc w:val="center"/>
        <w:rPr>
          <w:rFonts w:ascii="Times New Roman" w:hAnsi="Times New Roman" w:cs="Times New Roman"/>
          <w:smallCaps/>
          <w:color w:val="000000"/>
          <w:sz w:val="28"/>
          <w:szCs w:val="28"/>
          <w:lang w:val="uk-UA"/>
        </w:rPr>
      </w:pPr>
    </w:p>
    <w:p w:rsidR="004E323C" w:rsidRPr="007D7860" w:rsidRDefault="004E323C" w:rsidP="004E323C">
      <w:pPr>
        <w:tabs>
          <w:tab w:val="left" w:leader="underscore" w:pos="6515"/>
        </w:tabs>
        <w:spacing w:line="240" w:lineRule="auto"/>
        <w:jc w:val="center"/>
        <w:rPr>
          <w:rFonts w:ascii="Times New Roman" w:hAnsi="Times New Roman" w:cs="Times New Roman"/>
          <w:color w:val="000000"/>
          <w:sz w:val="28"/>
          <w:szCs w:val="28"/>
          <w:lang w:val="uk-UA"/>
        </w:rPr>
      </w:pPr>
    </w:p>
    <w:p w:rsidR="004E323C" w:rsidRPr="007D7860" w:rsidRDefault="004E323C" w:rsidP="004E323C">
      <w:pPr>
        <w:tabs>
          <w:tab w:val="left" w:leader="underscore" w:pos="6515"/>
        </w:tabs>
        <w:spacing w:line="240" w:lineRule="auto"/>
        <w:jc w:val="center"/>
        <w:rPr>
          <w:rFonts w:ascii="Times New Roman" w:hAnsi="Times New Roman" w:cs="Times New Roman"/>
          <w:color w:val="000000"/>
          <w:sz w:val="28"/>
          <w:szCs w:val="28"/>
          <w:lang w:val="uk-UA"/>
        </w:rPr>
      </w:pPr>
    </w:p>
    <w:p w:rsidR="004E323C" w:rsidRPr="007D7860" w:rsidRDefault="004E323C" w:rsidP="004E323C">
      <w:pPr>
        <w:tabs>
          <w:tab w:val="left" w:leader="underscore" w:pos="6515"/>
        </w:tabs>
        <w:spacing w:line="240" w:lineRule="auto"/>
        <w:jc w:val="center"/>
        <w:rPr>
          <w:rFonts w:ascii="Times New Roman" w:hAnsi="Times New Roman" w:cs="Times New Roman"/>
          <w:color w:val="000000"/>
          <w:sz w:val="28"/>
          <w:szCs w:val="28"/>
        </w:rPr>
      </w:pPr>
    </w:p>
    <w:p w:rsidR="004E323C" w:rsidRDefault="004E323C" w:rsidP="004E323C">
      <w:pPr>
        <w:tabs>
          <w:tab w:val="left" w:leader="underscore" w:pos="6515"/>
        </w:tabs>
        <w:spacing w:line="240" w:lineRule="auto"/>
        <w:jc w:val="center"/>
        <w:rPr>
          <w:rFonts w:ascii="Times New Roman" w:hAnsi="Times New Roman" w:cs="Times New Roman"/>
          <w:color w:val="000000"/>
          <w:sz w:val="28"/>
          <w:szCs w:val="28"/>
        </w:rPr>
      </w:pPr>
    </w:p>
    <w:p w:rsidR="004E323C" w:rsidRPr="007D7860" w:rsidRDefault="004E323C" w:rsidP="004E323C">
      <w:pPr>
        <w:tabs>
          <w:tab w:val="left" w:leader="underscore" w:pos="6515"/>
        </w:tabs>
        <w:spacing w:line="240" w:lineRule="auto"/>
        <w:jc w:val="center"/>
        <w:rPr>
          <w:rFonts w:ascii="Times New Roman" w:hAnsi="Times New Roman" w:cs="Times New Roman"/>
          <w:color w:val="000000"/>
          <w:sz w:val="28"/>
          <w:szCs w:val="28"/>
        </w:rPr>
      </w:pPr>
    </w:p>
    <w:p w:rsidR="004E323C" w:rsidRDefault="004E323C" w:rsidP="004E323C">
      <w:pPr>
        <w:keepNext/>
        <w:keepLines/>
        <w:tabs>
          <w:tab w:val="left" w:leader="underscore" w:pos="6515"/>
        </w:tabs>
        <w:spacing w:before="200" w:line="240" w:lineRule="auto"/>
        <w:jc w:val="center"/>
        <w:rPr>
          <w:rFonts w:ascii="Times New Roman" w:hAnsi="Times New Roman" w:cs="Times New Roman"/>
          <w:b/>
          <w:bCs/>
          <w:color w:val="000000"/>
          <w:sz w:val="28"/>
          <w:szCs w:val="28"/>
          <w:lang w:val="uk-UA"/>
        </w:rPr>
      </w:pPr>
      <w:r>
        <w:rPr>
          <w:rFonts w:ascii="Times New Roman" w:hAnsi="Times New Roman" w:cs="Times New Roman"/>
          <w:b/>
          <w:bCs/>
          <w:color w:val="000000"/>
          <w:sz w:val="28"/>
          <w:szCs w:val="28"/>
          <w:lang w:val="uk-UA"/>
        </w:rPr>
        <w:t>Курсова робота на тему:</w:t>
      </w:r>
    </w:p>
    <w:p w:rsidR="004E323C" w:rsidRPr="007D7860" w:rsidRDefault="004E323C" w:rsidP="004E323C">
      <w:pPr>
        <w:tabs>
          <w:tab w:val="right" w:leader="dot" w:pos="9537"/>
        </w:tabs>
        <w:spacing w:line="240" w:lineRule="auto"/>
        <w:jc w:val="center"/>
        <w:rPr>
          <w:rFonts w:ascii="Times New Roman" w:hAnsi="Times New Roman" w:cs="Times New Roman"/>
          <w:color w:val="000000"/>
          <w:sz w:val="28"/>
          <w:szCs w:val="28"/>
          <w:lang w:val="uk-UA"/>
        </w:rPr>
      </w:pPr>
      <w:r w:rsidRPr="007D7860">
        <w:rPr>
          <w:rFonts w:ascii="Times New Roman" w:hAnsi="Times New Roman" w:cs="Times New Roman"/>
          <w:color w:val="000000"/>
          <w:sz w:val="28"/>
          <w:szCs w:val="28"/>
          <w:lang w:val="uk-UA"/>
        </w:rPr>
        <w:t>на тему «</w:t>
      </w:r>
      <w:r w:rsidRPr="004E323C">
        <w:rPr>
          <w:rFonts w:ascii="Times New Roman" w:hAnsi="Times New Roman" w:cs="Times New Roman"/>
          <w:color w:val="000000"/>
          <w:sz w:val="28"/>
          <w:szCs w:val="28"/>
          <w:lang w:val="uk-UA"/>
        </w:rPr>
        <w:t>Глобальний формат української зовнішньої міграції</w:t>
      </w:r>
      <w:r w:rsidRPr="007D7860">
        <w:rPr>
          <w:rFonts w:ascii="Times New Roman" w:hAnsi="Times New Roman" w:cs="Times New Roman"/>
          <w:color w:val="000000"/>
          <w:sz w:val="28"/>
          <w:szCs w:val="28"/>
          <w:lang w:val="uk-UA"/>
        </w:rPr>
        <w:t>»</w:t>
      </w:r>
    </w:p>
    <w:p w:rsidR="004E323C" w:rsidRDefault="004E323C" w:rsidP="004E323C">
      <w:pPr>
        <w:tabs>
          <w:tab w:val="left" w:leader="underscore" w:pos="6515"/>
        </w:tabs>
        <w:spacing w:line="240" w:lineRule="auto"/>
        <w:jc w:val="both"/>
        <w:rPr>
          <w:rFonts w:ascii="Times New Roman" w:hAnsi="Times New Roman" w:cs="Times New Roman"/>
          <w:color w:val="000000"/>
          <w:sz w:val="28"/>
          <w:szCs w:val="28"/>
          <w:lang w:val="uk-UA"/>
        </w:rPr>
      </w:pPr>
    </w:p>
    <w:p w:rsidR="004E323C" w:rsidRDefault="004E323C" w:rsidP="004E323C">
      <w:pPr>
        <w:tabs>
          <w:tab w:val="left" w:leader="underscore" w:pos="6515"/>
        </w:tabs>
        <w:spacing w:line="240" w:lineRule="auto"/>
        <w:jc w:val="both"/>
        <w:rPr>
          <w:rFonts w:ascii="Times New Roman" w:hAnsi="Times New Roman" w:cs="Times New Roman"/>
          <w:color w:val="000000"/>
          <w:sz w:val="28"/>
          <w:szCs w:val="28"/>
          <w:lang w:val="uk-UA"/>
        </w:rPr>
      </w:pPr>
    </w:p>
    <w:p w:rsidR="004E323C" w:rsidRDefault="004E323C" w:rsidP="004E323C">
      <w:pPr>
        <w:tabs>
          <w:tab w:val="left" w:leader="underscore" w:pos="6515"/>
        </w:tabs>
        <w:spacing w:line="240" w:lineRule="auto"/>
        <w:jc w:val="both"/>
        <w:rPr>
          <w:rFonts w:ascii="Times New Roman" w:hAnsi="Times New Roman" w:cs="Times New Roman"/>
          <w:color w:val="000000"/>
          <w:sz w:val="28"/>
          <w:szCs w:val="28"/>
          <w:lang w:val="uk-UA"/>
        </w:rPr>
      </w:pPr>
    </w:p>
    <w:p w:rsidR="004E323C" w:rsidRDefault="004E323C" w:rsidP="004E323C">
      <w:pPr>
        <w:tabs>
          <w:tab w:val="left" w:leader="underscore" w:pos="6515"/>
        </w:tabs>
        <w:spacing w:line="240" w:lineRule="auto"/>
        <w:ind w:left="4248"/>
        <w:jc w:val="both"/>
        <w:rPr>
          <w:rFonts w:ascii="Times New Roman" w:hAnsi="Times New Roman" w:cs="Times New Roman"/>
          <w:color w:val="000000"/>
          <w:sz w:val="28"/>
          <w:szCs w:val="28"/>
          <w:lang w:val="uk-UA"/>
        </w:rPr>
      </w:pPr>
    </w:p>
    <w:p w:rsidR="00AE746B" w:rsidRDefault="004E323C" w:rsidP="00AE746B">
      <w:pPr>
        <w:tabs>
          <w:tab w:val="left" w:leader="underscore" w:pos="6515"/>
        </w:tabs>
        <w:spacing w:line="240" w:lineRule="auto"/>
        <w:ind w:left="4248"/>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студентки 11 групи 2-</w:t>
      </w:r>
      <w:r w:rsidR="00AE746B">
        <w:rPr>
          <w:rFonts w:ascii="Times New Roman" w:hAnsi="Times New Roman" w:cs="Times New Roman"/>
          <w:color w:val="000000"/>
          <w:sz w:val="28"/>
          <w:szCs w:val="28"/>
          <w:lang w:val="uk-UA"/>
        </w:rPr>
        <w:t>го курсу</w:t>
      </w:r>
    </w:p>
    <w:p w:rsidR="00AE746B" w:rsidRDefault="00AE746B" w:rsidP="00AE746B">
      <w:pPr>
        <w:tabs>
          <w:tab w:val="left" w:leader="underscore" w:pos="6515"/>
        </w:tabs>
        <w:spacing w:line="240" w:lineRule="auto"/>
        <w:ind w:left="4248"/>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денної форми навчання</w:t>
      </w:r>
    </w:p>
    <w:p w:rsidR="004E323C" w:rsidRDefault="004E323C" w:rsidP="004E323C">
      <w:pPr>
        <w:tabs>
          <w:tab w:val="left" w:leader="underscore" w:pos="6515"/>
        </w:tabs>
        <w:spacing w:line="240" w:lineRule="auto"/>
        <w:ind w:left="4248"/>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Ніколенко Марії Максимівни</w:t>
      </w:r>
    </w:p>
    <w:p w:rsidR="004E323C" w:rsidRDefault="004E323C" w:rsidP="004E323C">
      <w:pPr>
        <w:tabs>
          <w:tab w:val="left" w:leader="underscore" w:pos="6515"/>
        </w:tabs>
        <w:spacing w:line="240" w:lineRule="auto"/>
        <w:ind w:left="4248"/>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Науковий керівник: професор, доктор економічних наук</w:t>
      </w:r>
    </w:p>
    <w:p w:rsidR="004E323C" w:rsidRPr="007D7860" w:rsidRDefault="004E323C" w:rsidP="004E323C">
      <w:pPr>
        <w:tabs>
          <w:tab w:val="left" w:leader="underscore" w:pos="6515"/>
        </w:tabs>
        <w:spacing w:line="240" w:lineRule="auto"/>
        <w:ind w:left="4248"/>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Поручник Анатолій Михайлович</w:t>
      </w:r>
      <w:r w:rsidRPr="007D7860">
        <w:rPr>
          <w:rFonts w:ascii="Times New Roman" w:hAnsi="Times New Roman" w:cs="Times New Roman"/>
          <w:color w:val="000000"/>
          <w:sz w:val="28"/>
          <w:szCs w:val="28"/>
          <w:lang w:val="uk-UA"/>
        </w:rPr>
        <w:t xml:space="preserve">  </w:t>
      </w:r>
    </w:p>
    <w:p w:rsidR="004E323C" w:rsidRPr="007D7860" w:rsidRDefault="004E323C" w:rsidP="004E323C">
      <w:pPr>
        <w:tabs>
          <w:tab w:val="left" w:leader="underscore" w:pos="6515"/>
        </w:tabs>
        <w:spacing w:line="240" w:lineRule="auto"/>
        <w:jc w:val="both"/>
        <w:rPr>
          <w:rFonts w:ascii="Times New Roman" w:hAnsi="Times New Roman" w:cs="Times New Roman"/>
          <w:color w:val="000000"/>
          <w:sz w:val="28"/>
          <w:szCs w:val="28"/>
          <w:lang w:val="uk-UA"/>
        </w:rPr>
      </w:pPr>
    </w:p>
    <w:p w:rsidR="004E323C" w:rsidRPr="002E12A8" w:rsidRDefault="004E323C" w:rsidP="004E323C">
      <w:pPr>
        <w:tabs>
          <w:tab w:val="left" w:leader="underscore" w:pos="6515"/>
        </w:tabs>
        <w:spacing w:line="240" w:lineRule="auto"/>
        <w:jc w:val="both"/>
        <w:rPr>
          <w:rFonts w:ascii="Times New Roman" w:hAnsi="Times New Roman" w:cs="Times New Roman"/>
          <w:color w:val="000000"/>
          <w:sz w:val="28"/>
          <w:szCs w:val="28"/>
          <w:lang w:val="uk-UA"/>
        </w:rPr>
      </w:pPr>
    </w:p>
    <w:p w:rsidR="004E323C" w:rsidRPr="007D7860" w:rsidRDefault="004E323C" w:rsidP="004E323C">
      <w:pPr>
        <w:tabs>
          <w:tab w:val="left" w:leader="underscore" w:pos="6515"/>
        </w:tabs>
        <w:spacing w:line="240" w:lineRule="auto"/>
        <w:jc w:val="both"/>
        <w:rPr>
          <w:rFonts w:ascii="Times New Roman" w:hAnsi="Times New Roman" w:cs="Times New Roman"/>
          <w:color w:val="000000"/>
          <w:sz w:val="28"/>
          <w:szCs w:val="28"/>
          <w:lang w:val="uk-UA"/>
        </w:rPr>
      </w:pPr>
    </w:p>
    <w:p w:rsidR="004E323C" w:rsidRPr="007D7860" w:rsidRDefault="004E323C" w:rsidP="004E323C">
      <w:pPr>
        <w:tabs>
          <w:tab w:val="left" w:leader="underscore" w:pos="6515"/>
        </w:tabs>
        <w:spacing w:line="240" w:lineRule="auto"/>
        <w:jc w:val="both"/>
        <w:rPr>
          <w:rFonts w:ascii="Times New Roman" w:hAnsi="Times New Roman" w:cs="Times New Roman"/>
          <w:color w:val="000000"/>
          <w:sz w:val="28"/>
          <w:szCs w:val="28"/>
          <w:lang w:val="uk-UA"/>
        </w:rPr>
      </w:pPr>
    </w:p>
    <w:p w:rsidR="004E323C" w:rsidRPr="007D7860" w:rsidRDefault="004E323C" w:rsidP="004E323C">
      <w:pPr>
        <w:tabs>
          <w:tab w:val="left" w:leader="underscore" w:pos="6515"/>
        </w:tabs>
        <w:spacing w:line="240" w:lineRule="auto"/>
        <w:jc w:val="both"/>
        <w:rPr>
          <w:rFonts w:ascii="Times New Roman" w:hAnsi="Times New Roman" w:cs="Times New Roman"/>
          <w:color w:val="000000"/>
          <w:sz w:val="28"/>
          <w:szCs w:val="28"/>
          <w:lang w:val="uk-UA"/>
        </w:rPr>
      </w:pPr>
    </w:p>
    <w:p w:rsidR="004E323C" w:rsidRPr="007D7860" w:rsidRDefault="004E323C" w:rsidP="004E323C">
      <w:pPr>
        <w:tabs>
          <w:tab w:val="left" w:leader="underscore" w:pos="6515"/>
        </w:tabs>
        <w:spacing w:line="240" w:lineRule="auto"/>
        <w:jc w:val="center"/>
        <w:rPr>
          <w:rFonts w:ascii="Times New Roman" w:hAnsi="Times New Roman" w:cs="Times New Roman"/>
          <w:color w:val="000000"/>
          <w:sz w:val="28"/>
          <w:szCs w:val="28"/>
          <w:lang w:val="uk-UA"/>
        </w:rPr>
      </w:pPr>
    </w:p>
    <w:p w:rsidR="00A63A73" w:rsidRDefault="004E323C" w:rsidP="004E323C">
      <w:pPr>
        <w:jc w:val="center"/>
        <w:rPr>
          <w:rFonts w:ascii="Times New Roman" w:hAnsi="Times New Roman" w:cs="Times New Roman"/>
          <w:sz w:val="28"/>
          <w:szCs w:val="24"/>
          <w:lang w:val="uk-UA"/>
        </w:rPr>
      </w:pPr>
      <w:r>
        <w:rPr>
          <w:rFonts w:ascii="Times New Roman" w:hAnsi="Times New Roman" w:cs="Times New Roman"/>
          <w:b/>
          <w:bCs/>
          <w:color w:val="000000"/>
          <w:sz w:val="28"/>
          <w:szCs w:val="28"/>
          <w:lang w:val="uk-UA"/>
        </w:rPr>
        <w:t>Київ-</w:t>
      </w:r>
      <w:r w:rsidRPr="007D7860">
        <w:rPr>
          <w:rFonts w:ascii="Times New Roman" w:hAnsi="Times New Roman" w:cs="Times New Roman"/>
          <w:b/>
          <w:bCs/>
          <w:color w:val="000000"/>
          <w:sz w:val="28"/>
          <w:szCs w:val="28"/>
          <w:lang w:val="uk-UA"/>
        </w:rPr>
        <w:t>2019</w:t>
      </w:r>
    </w:p>
    <w:p w:rsidR="00A63A73" w:rsidRPr="008C5E1D" w:rsidRDefault="008C5E1D" w:rsidP="00A63A73">
      <w:pPr>
        <w:jc w:val="center"/>
        <w:rPr>
          <w:rFonts w:ascii="Times New Roman" w:hAnsi="Times New Roman" w:cs="Times New Roman"/>
          <w:sz w:val="28"/>
          <w:szCs w:val="24"/>
          <w:lang w:val="uk-UA"/>
        </w:rPr>
      </w:pPr>
      <w:r>
        <w:rPr>
          <w:rFonts w:ascii="Times New Roman" w:hAnsi="Times New Roman" w:cs="Times New Roman"/>
          <w:sz w:val="28"/>
          <w:szCs w:val="24"/>
          <w:lang w:val="uk-UA"/>
        </w:rPr>
        <w:lastRenderedPageBreak/>
        <w:t>ЗМІСТ</w:t>
      </w:r>
    </w:p>
    <w:p w:rsidR="00A63A73" w:rsidRPr="002A6623" w:rsidRDefault="002E12A8" w:rsidP="00A63A73">
      <w:pPr>
        <w:rPr>
          <w:rFonts w:ascii="Times New Roman" w:hAnsi="Times New Roman" w:cs="Times New Roman"/>
          <w:sz w:val="28"/>
          <w:szCs w:val="24"/>
          <w:lang w:val="uk-UA"/>
        </w:rPr>
      </w:pPr>
      <w:r>
        <w:rPr>
          <w:rFonts w:ascii="Times New Roman" w:hAnsi="Times New Roman" w:cs="Times New Roman"/>
          <w:sz w:val="28"/>
          <w:szCs w:val="24"/>
          <w:lang w:val="uk-UA"/>
        </w:rPr>
        <w:t>Вступ………………………………………………………………………………</w:t>
      </w:r>
      <w:r w:rsidR="005B492E">
        <w:rPr>
          <w:rFonts w:ascii="Times New Roman" w:hAnsi="Times New Roman" w:cs="Times New Roman"/>
          <w:sz w:val="28"/>
          <w:szCs w:val="24"/>
          <w:lang w:val="uk-UA"/>
        </w:rPr>
        <w:t>...</w:t>
      </w:r>
      <w:r>
        <w:rPr>
          <w:rFonts w:ascii="Times New Roman" w:hAnsi="Times New Roman" w:cs="Times New Roman"/>
          <w:sz w:val="28"/>
          <w:szCs w:val="24"/>
          <w:lang w:val="uk-UA"/>
        </w:rPr>
        <w:t>.3</w:t>
      </w:r>
    </w:p>
    <w:p w:rsidR="00A63A73" w:rsidRPr="002E12A8" w:rsidRDefault="00A63A73" w:rsidP="00A63A73">
      <w:pPr>
        <w:pStyle w:val="a3"/>
        <w:shd w:val="clear" w:color="auto" w:fill="FFFFFF"/>
        <w:spacing w:before="0" w:beforeAutospacing="0" w:after="285" w:afterAutospacing="0"/>
        <w:rPr>
          <w:sz w:val="28"/>
          <w:lang w:val="uk-UA"/>
        </w:rPr>
      </w:pPr>
      <w:r w:rsidRPr="00911C93">
        <w:rPr>
          <w:sz w:val="28"/>
          <w:lang w:val="uk-UA"/>
        </w:rPr>
        <w:t>1.</w:t>
      </w:r>
      <w:r>
        <w:rPr>
          <w:sz w:val="28"/>
          <w:lang w:val="uk-UA"/>
        </w:rPr>
        <w:t xml:space="preserve"> Теоретичні основи дослідження міжнародної трудової міграції</w:t>
      </w:r>
      <w:r w:rsidR="008C5E1D">
        <w:rPr>
          <w:sz w:val="28"/>
          <w:lang w:val="uk-UA"/>
        </w:rPr>
        <w:t>…</w:t>
      </w:r>
      <w:r w:rsidR="008C5E1D" w:rsidRPr="002E12A8">
        <w:rPr>
          <w:sz w:val="28"/>
          <w:lang w:val="uk-UA"/>
        </w:rPr>
        <w:t>……</w:t>
      </w:r>
      <w:r w:rsidR="005B492E">
        <w:rPr>
          <w:sz w:val="28"/>
          <w:lang w:val="uk-UA"/>
        </w:rPr>
        <w:t>……...5</w:t>
      </w:r>
    </w:p>
    <w:p w:rsidR="00A63A73" w:rsidRDefault="00A63A73" w:rsidP="00A63A73">
      <w:pPr>
        <w:pStyle w:val="a3"/>
        <w:shd w:val="clear" w:color="auto" w:fill="FFFFFF"/>
        <w:spacing w:before="0" w:beforeAutospacing="0" w:after="285" w:afterAutospacing="0"/>
        <w:rPr>
          <w:sz w:val="28"/>
          <w:lang w:val="uk-UA"/>
        </w:rPr>
      </w:pPr>
      <w:r w:rsidRPr="002A6623">
        <w:rPr>
          <w:sz w:val="28"/>
          <w:lang w:val="uk-UA"/>
        </w:rPr>
        <w:t xml:space="preserve">2. </w:t>
      </w:r>
      <w:r>
        <w:rPr>
          <w:sz w:val="28"/>
          <w:lang w:val="uk-UA"/>
        </w:rPr>
        <w:t>Структурний вимір української трудової міграції в глобальних координатах</w:t>
      </w:r>
      <w:r w:rsidR="008C5E1D">
        <w:rPr>
          <w:sz w:val="28"/>
          <w:lang w:val="uk-UA"/>
        </w:rPr>
        <w:t>..</w:t>
      </w:r>
    </w:p>
    <w:p w:rsidR="008C5E1D" w:rsidRPr="008C5E1D" w:rsidRDefault="008C5E1D" w:rsidP="00A63A73">
      <w:pPr>
        <w:pStyle w:val="a3"/>
        <w:shd w:val="clear" w:color="auto" w:fill="FFFFFF"/>
        <w:spacing w:before="0" w:beforeAutospacing="0" w:after="285" w:afterAutospacing="0"/>
        <w:rPr>
          <w:sz w:val="28"/>
        </w:rPr>
      </w:pPr>
      <w:r w:rsidRPr="008C5E1D">
        <w:rPr>
          <w:sz w:val="28"/>
        </w:rPr>
        <w:t>…………………………………………………………………………………</w:t>
      </w:r>
      <w:proofErr w:type="gramStart"/>
      <w:r w:rsidRPr="008C5E1D">
        <w:rPr>
          <w:sz w:val="28"/>
        </w:rPr>
        <w:t>……</w:t>
      </w:r>
      <w:r w:rsidR="005B492E">
        <w:rPr>
          <w:sz w:val="28"/>
        </w:rPr>
        <w:t>.</w:t>
      </w:r>
      <w:proofErr w:type="gramEnd"/>
      <w:r w:rsidR="005B492E">
        <w:rPr>
          <w:sz w:val="28"/>
        </w:rPr>
        <w:t>13</w:t>
      </w:r>
    </w:p>
    <w:p w:rsidR="00A63A73" w:rsidRPr="008C5E1D" w:rsidRDefault="00A63A73" w:rsidP="00A63A73">
      <w:pPr>
        <w:rPr>
          <w:rFonts w:ascii="Times New Roman" w:hAnsi="Times New Roman" w:cs="Times New Roman"/>
          <w:sz w:val="28"/>
          <w:szCs w:val="24"/>
        </w:rPr>
      </w:pPr>
      <w:r w:rsidRPr="002A6623">
        <w:rPr>
          <w:rFonts w:ascii="Times New Roman" w:hAnsi="Times New Roman" w:cs="Times New Roman"/>
          <w:sz w:val="28"/>
          <w:szCs w:val="24"/>
          <w:lang w:val="uk-UA"/>
        </w:rPr>
        <w:t xml:space="preserve">3. </w:t>
      </w:r>
      <w:r>
        <w:rPr>
          <w:rFonts w:ascii="Times New Roman" w:hAnsi="Times New Roman" w:cs="Times New Roman"/>
          <w:sz w:val="28"/>
          <w:szCs w:val="24"/>
          <w:lang w:val="uk-UA"/>
        </w:rPr>
        <w:t>Механізми та інструменти удосконалення міграційної політики держави</w:t>
      </w:r>
      <w:r w:rsidR="008C5E1D">
        <w:rPr>
          <w:rFonts w:ascii="Times New Roman" w:hAnsi="Times New Roman" w:cs="Times New Roman"/>
          <w:sz w:val="28"/>
          <w:szCs w:val="24"/>
          <w:lang w:val="uk-UA"/>
        </w:rPr>
        <w:t>…</w:t>
      </w:r>
      <w:r w:rsidR="005B492E">
        <w:rPr>
          <w:rFonts w:ascii="Times New Roman" w:hAnsi="Times New Roman" w:cs="Times New Roman"/>
          <w:sz w:val="28"/>
          <w:szCs w:val="24"/>
        </w:rPr>
        <w:t>.26</w:t>
      </w:r>
    </w:p>
    <w:p w:rsidR="00A63A73" w:rsidRPr="005B492E" w:rsidRDefault="008C5E1D" w:rsidP="00A63A73">
      <w:pPr>
        <w:rPr>
          <w:rFonts w:ascii="Times New Roman" w:hAnsi="Times New Roman" w:cs="Times New Roman"/>
          <w:sz w:val="28"/>
          <w:szCs w:val="24"/>
        </w:rPr>
      </w:pPr>
      <w:r>
        <w:rPr>
          <w:rFonts w:ascii="Times New Roman" w:hAnsi="Times New Roman" w:cs="Times New Roman"/>
          <w:sz w:val="28"/>
          <w:szCs w:val="24"/>
          <w:lang w:val="uk-UA"/>
        </w:rPr>
        <w:t>Висновки…</w:t>
      </w:r>
      <w:r>
        <w:rPr>
          <w:rFonts w:ascii="Times New Roman" w:hAnsi="Times New Roman" w:cs="Times New Roman"/>
          <w:sz w:val="28"/>
          <w:szCs w:val="24"/>
          <w:lang w:val="en-US"/>
        </w:rPr>
        <w:t>…………………………………………………………………………</w:t>
      </w:r>
      <w:r w:rsidR="005B492E">
        <w:rPr>
          <w:rFonts w:ascii="Times New Roman" w:hAnsi="Times New Roman" w:cs="Times New Roman"/>
          <w:sz w:val="28"/>
          <w:szCs w:val="24"/>
          <w:lang w:val="en-US"/>
        </w:rPr>
        <w:t>34</w:t>
      </w:r>
    </w:p>
    <w:p w:rsidR="00A63A73" w:rsidRPr="002A6623" w:rsidRDefault="005B492E" w:rsidP="00A63A73">
      <w:pPr>
        <w:rPr>
          <w:rFonts w:ascii="Times New Roman" w:hAnsi="Times New Roman" w:cs="Times New Roman"/>
          <w:sz w:val="28"/>
          <w:szCs w:val="24"/>
          <w:lang w:val="uk-UA"/>
        </w:rPr>
      </w:pPr>
      <w:r>
        <w:rPr>
          <w:rFonts w:ascii="Times New Roman" w:hAnsi="Times New Roman" w:cs="Times New Roman"/>
          <w:sz w:val="28"/>
          <w:szCs w:val="24"/>
          <w:lang w:val="uk-UA"/>
        </w:rPr>
        <w:t>Список використаних джерел……………………………………………………..36</w:t>
      </w:r>
    </w:p>
    <w:p w:rsidR="00A63A73" w:rsidRDefault="00A63A73" w:rsidP="00873C42">
      <w:pPr>
        <w:pStyle w:val="a3"/>
        <w:shd w:val="clear" w:color="auto" w:fill="FFFFFF"/>
        <w:tabs>
          <w:tab w:val="left" w:pos="8931"/>
        </w:tabs>
        <w:spacing w:before="0" w:beforeAutospacing="0" w:after="285" w:afterAutospacing="0" w:line="360" w:lineRule="auto"/>
        <w:jc w:val="center"/>
        <w:rPr>
          <w:sz w:val="28"/>
          <w:szCs w:val="28"/>
          <w:lang w:val="uk-UA"/>
        </w:rPr>
      </w:pPr>
    </w:p>
    <w:p w:rsidR="00A63A73" w:rsidRDefault="00A63A73">
      <w:pPr>
        <w:rPr>
          <w:rFonts w:ascii="Times New Roman" w:eastAsia="Times New Roman" w:hAnsi="Times New Roman" w:cs="Times New Roman"/>
          <w:sz w:val="28"/>
          <w:szCs w:val="28"/>
          <w:lang w:val="uk-UA" w:eastAsia="ru-RU"/>
        </w:rPr>
      </w:pPr>
      <w:r>
        <w:rPr>
          <w:sz w:val="28"/>
          <w:szCs w:val="28"/>
          <w:lang w:val="uk-UA"/>
        </w:rPr>
        <w:br w:type="page"/>
      </w:r>
    </w:p>
    <w:p w:rsidR="00873C42" w:rsidRPr="00F021A6" w:rsidRDefault="00A63A73" w:rsidP="00873C42">
      <w:pPr>
        <w:pStyle w:val="a3"/>
        <w:shd w:val="clear" w:color="auto" w:fill="FFFFFF"/>
        <w:tabs>
          <w:tab w:val="left" w:pos="8931"/>
        </w:tabs>
        <w:spacing w:before="0" w:beforeAutospacing="0" w:after="285" w:afterAutospacing="0" w:line="360" w:lineRule="auto"/>
        <w:jc w:val="center"/>
        <w:rPr>
          <w:sz w:val="28"/>
          <w:szCs w:val="28"/>
          <w:lang w:val="uk-UA"/>
        </w:rPr>
      </w:pPr>
      <w:r w:rsidRPr="00F021A6">
        <w:rPr>
          <w:sz w:val="28"/>
          <w:szCs w:val="28"/>
          <w:lang w:val="uk-UA"/>
        </w:rPr>
        <w:lastRenderedPageBreak/>
        <w:t>ВСТУП</w:t>
      </w:r>
    </w:p>
    <w:p w:rsidR="00873C42" w:rsidRPr="00F021A6" w:rsidRDefault="006F384E" w:rsidP="00873C42">
      <w:pPr>
        <w:pStyle w:val="a3"/>
        <w:shd w:val="clear" w:color="auto" w:fill="FFFFFF"/>
        <w:tabs>
          <w:tab w:val="left" w:pos="8931"/>
        </w:tabs>
        <w:spacing w:before="0" w:beforeAutospacing="0" w:after="285" w:afterAutospacing="0" w:line="360" w:lineRule="auto"/>
        <w:ind w:firstLine="709"/>
        <w:jc w:val="both"/>
        <w:rPr>
          <w:sz w:val="28"/>
          <w:szCs w:val="28"/>
          <w:lang w:val="uk-UA"/>
        </w:rPr>
      </w:pPr>
      <w:r w:rsidRPr="00F021A6">
        <w:rPr>
          <w:sz w:val="28"/>
          <w:szCs w:val="28"/>
          <w:lang w:val="uk-UA"/>
        </w:rPr>
        <w:t xml:space="preserve">Актуальність теми. Міжнародна міграція робочої сили стала незаперечним чинником розвитку світового господарства і міжнародних економічних відносин в останні десятиріччя. Інтеграція України у світове господарство </w:t>
      </w:r>
      <w:r w:rsidR="00D17CC1" w:rsidRPr="00F021A6">
        <w:rPr>
          <w:sz w:val="28"/>
          <w:szCs w:val="28"/>
          <w:lang w:val="uk-UA"/>
        </w:rPr>
        <w:t>посилила</w:t>
      </w:r>
      <w:r w:rsidRPr="00F021A6">
        <w:rPr>
          <w:sz w:val="28"/>
          <w:szCs w:val="28"/>
          <w:lang w:val="uk-UA"/>
        </w:rPr>
        <w:t xml:space="preserve"> процес включення держави </w:t>
      </w:r>
      <w:r w:rsidR="00D17CC1" w:rsidRPr="00F021A6">
        <w:rPr>
          <w:sz w:val="28"/>
          <w:szCs w:val="28"/>
          <w:lang w:val="uk-UA"/>
        </w:rPr>
        <w:t>у процеси міжнародної міграції.</w:t>
      </w:r>
      <w:r w:rsidRPr="00F021A6">
        <w:rPr>
          <w:sz w:val="28"/>
          <w:szCs w:val="28"/>
          <w:lang w:val="uk-UA"/>
        </w:rPr>
        <w:t xml:space="preserve"> </w:t>
      </w:r>
      <w:r w:rsidR="00873C42" w:rsidRPr="00F021A6">
        <w:rPr>
          <w:sz w:val="28"/>
          <w:szCs w:val="28"/>
          <w:lang w:val="uk-UA"/>
        </w:rPr>
        <w:t xml:space="preserve">Все більшого поширення і значення набуває переміщення людських ресурсів, зумовлене соціально-економічними, військовими, екологічними, етнічними та релігійними чинниками. Істотне зростання масштабів міжнародної міграції, залучення до неї значних обсягів трудових ресурсів актуалізує дослідження міжнародної міграції робочої сили як однієї з форм світових господарських зв'язків та її впливу на світове господарство. </w:t>
      </w:r>
      <w:r w:rsidRPr="00F021A6">
        <w:rPr>
          <w:sz w:val="28"/>
          <w:szCs w:val="28"/>
          <w:lang w:val="uk-UA"/>
        </w:rPr>
        <w:t xml:space="preserve">Особливої уваги потребує регулювання міжнародної трудової міграції, яке є складним процесом, оскільки на нього мають вплив багато чинників. Коли держава забезпечує дотримання міжнародних стандартів регулювання міграційних потоків, враховуючи як національні інтереси, так і інтереси зовнішніх мігрантів, така політика сприяє вирішенню демографічних </w:t>
      </w:r>
      <w:proofErr w:type="spellStart"/>
      <w:r w:rsidRPr="00F021A6">
        <w:rPr>
          <w:sz w:val="28"/>
          <w:szCs w:val="28"/>
          <w:lang w:val="uk-UA"/>
        </w:rPr>
        <w:t>дисбалансів</w:t>
      </w:r>
      <w:proofErr w:type="spellEnd"/>
      <w:r w:rsidRPr="00F021A6">
        <w:rPr>
          <w:sz w:val="28"/>
          <w:szCs w:val="28"/>
          <w:lang w:val="uk-UA"/>
        </w:rPr>
        <w:t xml:space="preserve">, розвитку ринку праці і допомагає у формуванні позитивного іміджу на міжнародній арені. </w:t>
      </w:r>
    </w:p>
    <w:p w:rsidR="00873C42" w:rsidRPr="00F021A6" w:rsidRDefault="006F384E" w:rsidP="00873C42">
      <w:pPr>
        <w:pStyle w:val="a3"/>
        <w:shd w:val="clear" w:color="auto" w:fill="FFFFFF"/>
        <w:tabs>
          <w:tab w:val="left" w:pos="8931"/>
        </w:tabs>
        <w:spacing w:before="0" w:beforeAutospacing="0" w:after="285" w:afterAutospacing="0" w:line="360" w:lineRule="auto"/>
        <w:ind w:firstLine="709"/>
        <w:jc w:val="both"/>
        <w:rPr>
          <w:sz w:val="28"/>
          <w:szCs w:val="28"/>
          <w:lang w:val="uk-UA"/>
        </w:rPr>
      </w:pPr>
      <w:r w:rsidRPr="00F021A6">
        <w:rPr>
          <w:sz w:val="28"/>
          <w:szCs w:val="28"/>
          <w:lang w:val="uk-UA"/>
        </w:rPr>
        <w:t xml:space="preserve">Дослідження актуальних питань міжнародної міграції проведено такими зарубіжними вченими як </w:t>
      </w:r>
      <w:proofErr w:type="spellStart"/>
      <w:r w:rsidRPr="00F021A6">
        <w:rPr>
          <w:sz w:val="28"/>
          <w:szCs w:val="28"/>
          <w:lang w:val="uk-UA"/>
        </w:rPr>
        <w:t>Аранго</w:t>
      </w:r>
      <w:proofErr w:type="spellEnd"/>
      <w:r w:rsidRPr="00F021A6">
        <w:rPr>
          <w:sz w:val="28"/>
          <w:szCs w:val="28"/>
          <w:lang w:val="uk-UA"/>
        </w:rPr>
        <w:t xml:space="preserve"> </w:t>
      </w:r>
      <w:proofErr w:type="spellStart"/>
      <w:r w:rsidRPr="00F021A6">
        <w:rPr>
          <w:sz w:val="28"/>
          <w:szCs w:val="28"/>
          <w:lang w:val="uk-UA"/>
        </w:rPr>
        <w:t>Дж</w:t>
      </w:r>
      <w:proofErr w:type="spellEnd"/>
      <w:r w:rsidRPr="00F021A6">
        <w:rPr>
          <w:sz w:val="28"/>
          <w:szCs w:val="28"/>
          <w:lang w:val="uk-UA"/>
        </w:rPr>
        <w:t xml:space="preserve">., </w:t>
      </w:r>
      <w:proofErr w:type="spellStart"/>
      <w:r w:rsidRPr="00F021A6">
        <w:rPr>
          <w:sz w:val="28"/>
          <w:szCs w:val="28"/>
          <w:lang w:val="uk-UA"/>
        </w:rPr>
        <w:t>Борхас</w:t>
      </w:r>
      <w:proofErr w:type="spellEnd"/>
      <w:r w:rsidRPr="00F021A6">
        <w:rPr>
          <w:sz w:val="28"/>
          <w:szCs w:val="28"/>
          <w:lang w:val="uk-UA"/>
        </w:rPr>
        <w:t xml:space="preserve"> </w:t>
      </w:r>
      <w:proofErr w:type="spellStart"/>
      <w:r w:rsidRPr="00F021A6">
        <w:rPr>
          <w:sz w:val="28"/>
          <w:szCs w:val="28"/>
          <w:lang w:val="uk-UA"/>
        </w:rPr>
        <w:t>Дж</w:t>
      </w:r>
      <w:proofErr w:type="spellEnd"/>
      <w:r w:rsidRPr="00F021A6">
        <w:rPr>
          <w:sz w:val="28"/>
          <w:szCs w:val="28"/>
          <w:lang w:val="uk-UA"/>
        </w:rPr>
        <w:t xml:space="preserve">., </w:t>
      </w:r>
      <w:proofErr w:type="spellStart"/>
      <w:r w:rsidRPr="00F021A6">
        <w:rPr>
          <w:sz w:val="28"/>
          <w:szCs w:val="28"/>
          <w:lang w:val="uk-UA"/>
        </w:rPr>
        <w:t>Босвелл</w:t>
      </w:r>
      <w:proofErr w:type="spellEnd"/>
      <w:r w:rsidRPr="00F021A6">
        <w:rPr>
          <w:sz w:val="28"/>
          <w:szCs w:val="28"/>
          <w:lang w:val="uk-UA"/>
        </w:rPr>
        <w:t xml:space="preserve"> К., </w:t>
      </w:r>
      <w:proofErr w:type="spellStart"/>
      <w:r w:rsidRPr="00F021A6">
        <w:rPr>
          <w:sz w:val="28"/>
          <w:szCs w:val="28"/>
          <w:lang w:val="uk-UA"/>
        </w:rPr>
        <w:t>Вейнстейн</w:t>
      </w:r>
      <w:proofErr w:type="spellEnd"/>
      <w:r w:rsidRPr="00F021A6">
        <w:rPr>
          <w:sz w:val="28"/>
          <w:szCs w:val="28"/>
          <w:lang w:val="uk-UA"/>
        </w:rPr>
        <w:t xml:space="preserve"> Е., </w:t>
      </w:r>
      <w:proofErr w:type="spellStart"/>
      <w:r w:rsidRPr="00F021A6">
        <w:rPr>
          <w:sz w:val="28"/>
          <w:szCs w:val="28"/>
          <w:lang w:val="uk-UA"/>
        </w:rPr>
        <w:t>Вільямсон</w:t>
      </w:r>
      <w:proofErr w:type="spellEnd"/>
      <w:r w:rsidRPr="00F021A6">
        <w:rPr>
          <w:sz w:val="28"/>
          <w:szCs w:val="28"/>
          <w:lang w:val="uk-UA"/>
        </w:rPr>
        <w:t xml:space="preserve"> </w:t>
      </w:r>
      <w:proofErr w:type="spellStart"/>
      <w:r w:rsidRPr="00F021A6">
        <w:rPr>
          <w:sz w:val="28"/>
          <w:szCs w:val="28"/>
          <w:lang w:val="uk-UA"/>
        </w:rPr>
        <w:t>Дж</w:t>
      </w:r>
      <w:proofErr w:type="spellEnd"/>
      <w:r w:rsidRPr="00F021A6">
        <w:rPr>
          <w:sz w:val="28"/>
          <w:szCs w:val="28"/>
          <w:lang w:val="uk-UA"/>
        </w:rPr>
        <w:t xml:space="preserve">., Зелінський З., </w:t>
      </w:r>
      <w:proofErr w:type="spellStart"/>
      <w:r w:rsidRPr="00F021A6">
        <w:rPr>
          <w:sz w:val="28"/>
          <w:szCs w:val="28"/>
          <w:lang w:val="uk-UA"/>
        </w:rPr>
        <w:t>Кастельс</w:t>
      </w:r>
      <w:proofErr w:type="spellEnd"/>
      <w:r w:rsidRPr="00F021A6">
        <w:rPr>
          <w:sz w:val="28"/>
          <w:szCs w:val="28"/>
          <w:lang w:val="uk-UA"/>
        </w:rPr>
        <w:t xml:space="preserve"> С., Кард Д., </w:t>
      </w:r>
      <w:proofErr w:type="spellStart"/>
      <w:r w:rsidRPr="00F021A6">
        <w:rPr>
          <w:sz w:val="28"/>
          <w:szCs w:val="28"/>
          <w:lang w:val="uk-UA"/>
        </w:rPr>
        <w:t>Коен</w:t>
      </w:r>
      <w:proofErr w:type="spellEnd"/>
      <w:r w:rsidRPr="00F021A6">
        <w:rPr>
          <w:sz w:val="28"/>
          <w:szCs w:val="28"/>
          <w:lang w:val="uk-UA"/>
        </w:rPr>
        <w:t xml:space="preserve"> </w:t>
      </w:r>
      <w:proofErr w:type="spellStart"/>
      <w:r w:rsidRPr="00F021A6">
        <w:rPr>
          <w:sz w:val="28"/>
          <w:szCs w:val="28"/>
          <w:lang w:val="uk-UA"/>
        </w:rPr>
        <w:t>Дж</w:t>
      </w:r>
      <w:proofErr w:type="spellEnd"/>
      <w:r w:rsidRPr="00F021A6">
        <w:rPr>
          <w:sz w:val="28"/>
          <w:szCs w:val="28"/>
          <w:lang w:val="uk-UA"/>
        </w:rPr>
        <w:t xml:space="preserve">., </w:t>
      </w:r>
      <w:proofErr w:type="spellStart"/>
      <w:r w:rsidRPr="00F021A6">
        <w:rPr>
          <w:sz w:val="28"/>
          <w:szCs w:val="28"/>
          <w:lang w:val="uk-UA"/>
        </w:rPr>
        <w:t>Куочі</w:t>
      </w:r>
      <w:proofErr w:type="spellEnd"/>
      <w:r w:rsidRPr="00F021A6">
        <w:rPr>
          <w:sz w:val="28"/>
          <w:szCs w:val="28"/>
          <w:lang w:val="uk-UA"/>
        </w:rPr>
        <w:t xml:space="preserve"> А., Міллер М., </w:t>
      </w:r>
      <w:proofErr w:type="spellStart"/>
      <w:r w:rsidRPr="00F021A6">
        <w:rPr>
          <w:sz w:val="28"/>
          <w:szCs w:val="28"/>
          <w:lang w:val="uk-UA"/>
        </w:rPr>
        <w:t>Пішке</w:t>
      </w:r>
      <w:proofErr w:type="spellEnd"/>
      <w:r w:rsidRPr="00F021A6">
        <w:rPr>
          <w:sz w:val="28"/>
          <w:szCs w:val="28"/>
          <w:lang w:val="uk-UA"/>
        </w:rPr>
        <w:t xml:space="preserve"> </w:t>
      </w:r>
      <w:proofErr w:type="spellStart"/>
      <w:r w:rsidRPr="00F021A6">
        <w:rPr>
          <w:sz w:val="28"/>
          <w:szCs w:val="28"/>
          <w:lang w:val="uk-UA"/>
        </w:rPr>
        <w:t>Дж</w:t>
      </w:r>
      <w:proofErr w:type="spellEnd"/>
      <w:r w:rsidRPr="00F021A6">
        <w:rPr>
          <w:sz w:val="28"/>
          <w:szCs w:val="28"/>
          <w:lang w:val="uk-UA"/>
        </w:rPr>
        <w:t xml:space="preserve">., Тейлор </w:t>
      </w:r>
      <w:proofErr w:type="spellStart"/>
      <w:r w:rsidRPr="00F021A6">
        <w:rPr>
          <w:sz w:val="28"/>
          <w:szCs w:val="28"/>
          <w:lang w:val="uk-UA"/>
        </w:rPr>
        <w:t>Дж</w:t>
      </w:r>
      <w:proofErr w:type="spellEnd"/>
      <w:r w:rsidRPr="00F021A6">
        <w:rPr>
          <w:sz w:val="28"/>
          <w:szCs w:val="28"/>
          <w:lang w:val="uk-UA"/>
        </w:rPr>
        <w:t xml:space="preserve">., </w:t>
      </w:r>
      <w:proofErr w:type="spellStart"/>
      <w:r w:rsidRPr="00F021A6">
        <w:rPr>
          <w:sz w:val="28"/>
          <w:szCs w:val="28"/>
          <w:lang w:val="uk-UA"/>
        </w:rPr>
        <w:t>Філіпс</w:t>
      </w:r>
      <w:proofErr w:type="spellEnd"/>
      <w:r w:rsidRPr="00F021A6">
        <w:rPr>
          <w:sz w:val="28"/>
          <w:szCs w:val="28"/>
          <w:lang w:val="uk-UA"/>
        </w:rPr>
        <w:t xml:space="preserve"> К., </w:t>
      </w:r>
      <w:proofErr w:type="spellStart"/>
      <w:r w:rsidRPr="00F021A6">
        <w:rPr>
          <w:sz w:val="28"/>
          <w:szCs w:val="28"/>
          <w:lang w:val="uk-UA"/>
        </w:rPr>
        <w:t>Фридман</w:t>
      </w:r>
      <w:proofErr w:type="spellEnd"/>
      <w:r w:rsidRPr="00F021A6">
        <w:rPr>
          <w:sz w:val="28"/>
          <w:szCs w:val="28"/>
          <w:lang w:val="uk-UA"/>
        </w:rPr>
        <w:t xml:space="preserve"> Р., </w:t>
      </w:r>
      <w:proofErr w:type="spellStart"/>
      <w:r w:rsidRPr="00F021A6">
        <w:rPr>
          <w:sz w:val="28"/>
          <w:szCs w:val="28"/>
          <w:lang w:val="uk-UA"/>
        </w:rPr>
        <w:t>Хазанс</w:t>
      </w:r>
      <w:proofErr w:type="spellEnd"/>
      <w:r w:rsidRPr="00F021A6">
        <w:rPr>
          <w:sz w:val="28"/>
          <w:szCs w:val="28"/>
          <w:lang w:val="uk-UA"/>
        </w:rPr>
        <w:t xml:space="preserve"> М., </w:t>
      </w:r>
      <w:proofErr w:type="spellStart"/>
      <w:r w:rsidRPr="00F021A6">
        <w:rPr>
          <w:sz w:val="28"/>
          <w:szCs w:val="28"/>
          <w:lang w:val="uk-UA"/>
        </w:rPr>
        <w:t>Хансон</w:t>
      </w:r>
      <w:proofErr w:type="spellEnd"/>
      <w:r w:rsidRPr="00F021A6">
        <w:rPr>
          <w:sz w:val="28"/>
          <w:szCs w:val="28"/>
          <w:lang w:val="uk-UA"/>
        </w:rPr>
        <w:t xml:space="preserve"> Д., Хант Д., </w:t>
      </w:r>
      <w:proofErr w:type="spellStart"/>
      <w:r w:rsidRPr="00F021A6">
        <w:rPr>
          <w:sz w:val="28"/>
          <w:szCs w:val="28"/>
          <w:lang w:val="uk-UA"/>
        </w:rPr>
        <w:t>Харіс</w:t>
      </w:r>
      <w:proofErr w:type="spellEnd"/>
      <w:r w:rsidRPr="00F021A6">
        <w:rPr>
          <w:sz w:val="28"/>
          <w:szCs w:val="28"/>
          <w:lang w:val="uk-UA"/>
        </w:rPr>
        <w:t xml:space="preserve"> </w:t>
      </w:r>
      <w:proofErr w:type="spellStart"/>
      <w:r w:rsidRPr="00F021A6">
        <w:rPr>
          <w:sz w:val="28"/>
          <w:szCs w:val="28"/>
          <w:lang w:val="uk-UA"/>
        </w:rPr>
        <w:t>Дж</w:t>
      </w:r>
      <w:proofErr w:type="spellEnd"/>
      <w:r w:rsidRPr="00F021A6">
        <w:rPr>
          <w:sz w:val="28"/>
          <w:szCs w:val="28"/>
          <w:lang w:val="uk-UA"/>
        </w:rPr>
        <w:t xml:space="preserve">. Р., </w:t>
      </w:r>
      <w:proofErr w:type="spellStart"/>
      <w:r w:rsidRPr="00F021A6">
        <w:rPr>
          <w:sz w:val="28"/>
          <w:szCs w:val="28"/>
          <w:lang w:val="uk-UA"/>
        </w:rPr>
        <w:t>Хаттон</w:t>
      </w:r>
      <w:proofErr w:type="spellEnd"/>
      <w:r w:rsidRPr="00F021A6">
        <w:rPr>
          <w:sz w:val="28"/>
          <w:szCs w:val="28"/>
          <w:lang w:val="uk-UA"/>
        </w:rPr>
        <w:t xml:space="preserve"> Т., </w:t>
      </w:r>
      <w:proofErr w:type="spellStart"/>
      <w:r w:rsidRPr="00F021A6">
        <w:rPr>
          <w:sz w:val="28"/>
          <w:szCs w:val="28"/>
          <w:lang w:val="uk-UA"/>
        </w:rPr>
        <w:t>Хьюго</w:t>
      </w:r>
      <w:proofErr w:type="spellEnd"/>
      <w:r w:rsidRPr="00F021A6">
        <w:rPr>
          <w:sz w:val="28"/>
          <w:szCs w:val="28"/>
          <w:lang w:val="uk-UA"/>
        </w:rPr>
        <w:t xml:space="preserve"> </w:t>
      </w:r>
      <w:proofErr w:type="spellStart"/>
      <w:r w:rsidRPr="00F021A6">
        <w:rPr>
          <w:sz w:val="28"/>
          <w:szCs w:val="28"/>
          <w:lang w:val="uk-UA"/>
        </w:rPr>
        <w:t>Дж</w:t>
      </w:r>
      <w:proofErr w:type="spellEnd"/>
      <w:r w:rsidRPr="00F021A6">
        <w:rPr>
          <w:sz w:val="28"/>
          <w:szCs w:val="28"/>
          <w:lang w:val="uk-UA"/>
        </w:rPr>
        <w:t xml:space="preserve">., </w:t>
      </w:r>
      <w:proofErr w:type="spellStart"/>
      <w:r w:rsidRPr="00F021A6">
        <w:rPr>
          <w:sz w:val="28"/>
          <w:szCs w:val="28"/>
          <w:lang w:val="uk-UA"/>
        </w:rPr>
        <w:t>Циммерман</w:t>
      </w:r>
      <w:proofErr w:type="spellEnd"/>
      <w:r w:rsidRPr="00F021A6">
        <w:rPr>
          <w:sz w:val="28"/>
          <w:szCs w:val="28"/>
          <w:lang w:val="uk-UA"/>
        </w:rPr>
        <w:t xml:space="preserve"> К., </w:t>
      </w:r>
      <w:proofErr w:type="spellStart"/>
      <w:r w:rsidRPr="00F021A6">
        <w:rPr>
          <w:sz w:val="28"/>
          <w:szCs w:val="28"/>
          <w:lang w:val="uk-UA"/>
        </w:rPr>
        <w:t>Чізвік</w:t>
      </w:r>
      <w:proofErr w:type="spellEnd"/>
      <w:r w:rsidRPr="00F021A6">
        <w:rPr>
          <w:sz w:val="28"/>
          <w:szCs w:val="28"/>
          <w:lang w:val="uk-UA"/>
        </w:rPr>
        <w:t xml:space="preserve"> Б. та ін. Вагомий внесок у дослідження міжнародної міграції зробили вітчизняні вчені і науковці з країн СНД: Борщевський В. В., </w:t>
      </w:r>
      <w:proofErr w:type="spellStart"/>
      <w:r w:rsidRPr="00F021A6">
        <w:rPr>
          <w:sz w:val="28"/>
          <w:szCs w:val="28"/>
          <w:lang w:val="uk-UA"/>
        </w:rPr>
        <w:t>Ваврищук</w:t>
      </w:r>
      <w:proofErr w:type="spellEnd"/>
      <w:r w:rsidRPr="00F021A6">
        <w:rPr>
          <w:sz w:val="28"/>
          <w:szCs w:val="28"/>
          <w:lang w:val="uk-UA"/>
        </w:rPr>
        <w:t xml:space="preserve"> Н. Г., </w:t>
      </w:r>
      <w:proofErr w:type="spellStart"/>
      <w:r w:rsidRPr="00F021A6">
        <w:rPr>
          <w:sz w:val="28"/>
          <w:szCs w:val="28"/>
          <w:lang w:val="uk-UA"/>
        </w:rPr>
        <w:t>Грущинська</w:t>
      </w:r>
      <w:proofErr w:type="spellEnd"/>
      <w:r w:rsidRPr="00F021A6">
        <w:rPr>
          <w:sz w:val="28"/>
          <w:szCs w:val="28"/>
          <w:lang w:val="uk-UA"/>
        </w:rPr>
        <w:t xml:space="preserve"> Н. М., </w:t>
      </w:r>
      <w:proofErr w:type="spellStart"/>
      <w:r w:rsidRPr="00F021A6">
        <w:rPr>
          <w:sz w:val="28"/>
          <w:szCs w:val="28"/>
          <w:lang w:val="uk-UA"/>
        </w:rPr>
        <w:t>Драгунова</w:t>
      </w:r>
      <w:proofErr w:type="spellEnd"/>
      <w:r w:rsidRPr="00F021A6">
        <w:rPr>
          <w:sz w:val="28"/>
          <w:szCs w:val="28"/>
          <w:lang w:val="uk-UA"/>
        </w:rPr>
        <w:t xml:space="preserve"> Т. А., </w:t>
      </w:r>
      <w:proofErr w:type="spellStart"/>
      <w:r w:rsidRPr="00F021A6">
        <w:rPr>
          <w:sz w:val="28"/>
          <w:szCs w:val="28"/>
          <w:lang w:val="uk-UA"/>
        </w:rPr>
        <w:t>Івахнюк</w:t>
      </w:r>
      <w:proofErr w:type="spellEnd"/>
      <w:r w:rsidRPr="00F021A6">
        <w:rPr>
          <w:sz w:val="28"/>
          <w:szCs w:val="28"/>
          <w:lang w:val="uk-UA"/>
        </w:rPr>
        <w:t xml:space="preserve"> І. В., </w:t>
      </w:r>
      <w:proofErr w:type="spellStart"/>
      <w:r w:rsidRPr="00F021A6">
        <w:rPr>
          <w:sz w:val="28"/>
          <w:szCs w:val="28"/>
          <w:lang w:val="uk-UA"/>
        </w:rPr>
        <w:t>Лапшина</w:t>
      </w:r>
      <w:proofErr w:type="spellEnd"/>
      <w:r w:rsidRPr="00F021A6">
        <w:rPr>
          <w:sz w:val="28"/>
          <w:szCs w:val="28"/>
          <w:lang w:val="uk-UA"/>
        </w:rPr>
        <w:t xml:space="preserve"> І. А., Малиновська О. А., </w:t>
      </w:r>
      <w:proofErr w:type="spellStart"/>
      <w:r w:rsidRPr="00F021A6">
        <w:rPr>
          <w:sz w:val="28"/>
          <w:szCs w:val="28"/>
          <w:lang w:val="uk-UA"/>
        </w:rPr>
        <w:t>Михайловська</w:t>
      </w:r>
      <w:proofErr w:type="spellEnd"/>
      <w:r w:rsidRPr="00F021A6">
        <w:rPr>
          <w:sz w:val="28"/>
          <w:szCs w:val="28"/>
          <w:lang w:val="uk-UA"/>
        </w:rPr>
        <w:t xml:space="preserve"> О. В., Ольшевська І. П., </w:t>
      </w:r>
      <w:proofErr w:type="spellStart"/>
      <w:r w:rsidRPr="00F021A6">
        <w:rPr>
          <w:sz w:val="28"/>
          <w:szCs w:val="28"/>
          <w:lang w:val="uk-UA"/>
        </w:rPr>
        <w:t>Присяжнюк</w:t>
      </w:r>
      <w:proofErr w:type="spellEnd"/>
      <w:r w:rsidRPr="00F021A6">
        <w:rPr>
          <w:sz w:val="28"/>
          <w:szCs w:val="28"/>
          <w:lang w:val="uk-UA"/>
        </w:rPr>
        <w:t xml:space="preserve"> Ю. І, </w:t>
      </w:r>
      <w:proofErr w:type="spellStart"/>
      <w:r w:rsidRPr="00F021A6">
        <w:rPr>
          <w:sz w:val="28"/>
          <w:szCs w:val="28"/>
          <w:lang w:val="uk-UA"/>
        </w:rPr>
        <w:t>П’ятковська</w:t>
      </w:r>
      <w:proofErr w:type="spellEnd"/>
      <w:r w:rsidRPr="00F021A6">
        <w:rPr>
          <w:sz w:val="28"/>
          <w:szCs w:val="28"/>
          <w:lang w:val="uk-UA"/>
        </w:rPr>
        <w:t xml:space="preserve"> О. Р., Рязанцев С. В., </w:t>
      </w:r>
      <w:proofErr w:type="spellStart"/>
      <w:r w:rsidRPr="00F021A6">
        <w:rPr>
          <w:sz w:val="28"/>
          <w:szCs w:val="28"/>
          <w:lang w:val="uk-UA"/>
        </w:rPr>
        <w:t>Стасюк</w:t>
      </w:r>
      <w:proofErr w:type="spellEnd"/>
      <w:r w:rsidRPr="00F021A6">
        <w:rPr>
          <w:sz w:val="28"/>
          <w:szCs w:val="28"/>
          <w:lang w:val="uk-UA"/>
        </w:rPr>
        <w:t xml:space="preserve"> М. О., </w:t>
      </w:r>
      <w:proofErr w:type="spellStart"/>
      <w:r w:rsidRPr="00F021A6">
        <w:rPr>
          <w:sz w:val="28"/>
          <w:szCs w:val="28"/>
          <w:lang w:val="uk-UA"/>
        </w:rPr>
        <w:t>Ступницький</w:t>
      </w:r>
      <w:proofErr w:type="spellEnd"/>
      <w:r w:rsidRPr="00F021A6">
        <w:rPr>
          <w:sz w:val="28"/>
          <w:szCs w:val="28"/>
          <w:lang w:val="uk-UA"/>
        </w:rPr>
        <w:t xml:space="preserve"> О. І., Якубовський С. О. та ін. </w:t>
      </w:r>
    </w:p>
    <w:p w:rsidR="00873C42" w:rsidRPr="00F021A6" w:rsidRDefault="006F384E" w:rsidP="00873C42">
      <w:pPr>
        <w:pStyle w:val="a3"/>
        <w:shd w:val="clear" w:color="auto" w:fill="FFFFFF"/>
        <w:tabs>
          <w:tab w:val="left" w:pos="8931"/>
        </w:tabs>
        <w:spacing w:before="0" w:beforeAutospacing="0" w:after="285" w:afterAutospacing="0" w:line="360" w:lineRule="auto"/>
        <w:ind w:firstLine="709"/>
        <w:jc w:val="both"/>
        <w:rPr>
          <w:sz w:val="28"/>
          <w:szCs w:val="28"/>
          <w:lang w:val="uk-UA"/>
        </w:rPr>
      </w:pPr>
      <w:r w:rsidRPr="00F021A6">
        <w:rPr>
          <w:sz w:val="28"/>
          <w:szCs w:val="28"/>
          <w:lang w:val="uk-UA"/>
        </w:rPr>
        <w:lastRenderedPageBreak/>
        <w:t xml:space="preserve">Мета і завдання. </w:t>
      </w:r>
      <w:r w:rsidR="00873C42" w:rsidRPr="00F021A6">
        <w:rPr>
          <w:sz w:val="28"/>
          <w:szCs w:val="28"/>
          <w:lang w:val="uk-UA"/>
        </w:rPr>
        <w:t>Метою даної курсової є вивчення та узагальнення теоретичного матеріалу, пов'язаного з міжнародною міграцією робочої сили, визначення методичного інструментарію дослідження міжнародної трудової міграції, вдосконалення організаційної структури та механізмів державного управління міграційними процесами з метою посилення їх позитивного впливу на соціально-економічний розвиток країн. Удосконалення вітчизняного законодавства з питань міграції, формування раціональних механізмів державного регулювання міграції трудових ресурсів України.</w:t>
      </w:r>
    </w:p>
    <w:p w:rsidR="00873C42" w:rsidRPr="00F021A6" w:rsidRDefault="006F384E" w:rsidP="00873C42">
      <w:pPr>
        <w:pStyle w:val="a3"/>
        <w:shd w:val="clear" w:color="auto" w:fill="FFFFFF"/>
        <w:tabs>
          <w:tab w:val="left" w:pos="8931"/>
        </w:tabs>
        <w:spacing w:before="0" w:beforeAutospacing="0" w:after="285" w:afterAutospacing="0" w:line="360" w:lineRule="auto"/>
        <w:ind w:firstLine="709"/>
        <w:jc w:val="both"/>
        <w:rPr>
          <w:sz w:val="28"/>
          <w:szCs w:val="28"/>
          <w:lang w:val="uk-UA"/>
        </w:rPr>
      </w:pPr>
      <w:r w:rsidRPr="00F021A6">
        <w:rPr>
          <w:sz w:val="28"/>
          <w:szCs w:val="28"/>
          <w:lang w:val="uk-UA"/>
        </w:rPr>
        <w:t>Відповідно до визначеної мети поставлено і вирішено так</w:t>
      </w:r>
      <w:r w:rsidR="00873C42" w:rsidRPr="00F021A6">
        <w:rPr>
          <w:sz w:val="28"/>
          <w:szCs w:val="28"/>
          <w:lang w:val="uk-UA"/>
        </w:rPr>
        <w:t xml:space="preserve">і завдання: </w:t>
      </w:r>
    </w:p>
    <w:p w:rsidR="00873C42" w:rsidRPr="00F021A6" w:rsidRDefault="006F384E" w:rsidP="00D17CC1">
      <w:pPr>
        <w:pStyle w:val="a3"/>
        <w:numPr>
          <w:ilvl w:val="0"/>
          <w:numId w:val="19"/>
        </w:numPr>
        <w:shd w:val="clear" w:color="auto" w:fill="FFFFFF"/>
        <w:tabs>
          <w:tab w:val="left" w:pos="8931"/>
        </w:tabs>
        <w:spacing w:before="0" w:beforeAutospacing="0" w:after="285" w:afterAutospacing="0" w:line="360" w:lineRule="auto"/>
        <w:jc w:val="both"/>
        <w:rPr>
          <w:sz w:val="28"/>
          <w:szCs w:val="28"/>
          <w:lang w:val="uk-UA"/>
        </w:rPr>
      </w:pPr>
      <w:r w:rsidRPr="00F021A6">
        <w:rPr>
          <w:sz w:val="28"/>
          <w:szCs w:val="28"/>
          <w:lang w:val="uk-UA"/>
        </w:rPr>
        <w:t>виявити причини виникнення і проаналізувати етапи розвитку міжнародної трудової міграції;</w:t>
      </w:r>
    </w:p>
    <w:p w:rsidR="00873C42" w:rsidRPr="00F021A6" w:rsidRDefault="006F384E" w:rsidP="00D17CC1">
      <w:pPr>
        <w:pStyle w:val="a3"/>
        <w:numPr>
          <w:ilvl w:val="0"/>
          <w:numId w:val="19"/>
        </w:numPr>
        <w:shd w:val="clear" w:color="auto" w:fill="FFFFFF"/>
        <w:tabs>
          <w:tab w:val="left" w:pos="8931"/>
        </w:tabs>
        <w:spacing w:before="0" w:beforeAutospacing="0" w:after="285" w:afterAutospacing="0" w:line="360" w:lineRule="auto"/>
        <w:jc w:val="both"/>
        <w:rPr>
          <w:sz w:val="28"/>
          <w:szCs w:val="28"/>
          <w:lang w:val="uk-UA"/>
        </w:rPr>
      </w:pPr>
      <w:r w:rsidRPr="00F021A6">
        <w:rPr>
          <w:sz w:val="28"/>
          <w:szCs w:val="28"/>
          <w:lang w:val="uk-UA"/>
        </w:rPr>
        <w:t xml:space="preserve">виявити економічні та соціальні чинники зовнішньої міграції з України; </w:t>
      </w:r>
    </w:p>
    <w:p w:rsidR="00873C42" w:rsidRPr="00F021A6" w:rsidRDefault="006F384E" w:rsidP="00D17CC1">
      <w:pPr>
        <w:pStyle w:val="a3"/>
        <w:numPr>
          <w:ilvl w:val="0"/>
          <w:numId w:val="19"/>
        </w:numPr>
        <w:shd w:val="clear" w:color="auto" w:fill="FFFFFF"/>
        <w:tabs>
          <w:tab w:val="left" w:pos="8931"/>
        </w:tabs>
        <w:spacing w:before="0" w:beforeAutospacing="0" w:after="285" w:afterAutospacing="0" w:line="360" w:lineRule="auto"/>
        <w:jc w:val="both"/>
        <w:rPr>
          <w:sz w:val="28"/>
          <w:szCs w:val="28"/>
          <w:lang w:val="uk-UA"/>
        </w:rPr>
      </w:pPr>
      <w:r w:rsidRPr="00F021A6">
        <w:rPr>
          <w:sz w:val="28"/>
          <w:szCs w:val="28"/>
          <w:lang w:val="uk-UA"/>
        </w:rPr>
        <w:t>визначити регіональний аспект мі</w:t>
      </w:r>
      <w:r w:rsidR="00873C42" w:rsidRPr="00F021A6">
        <w:rPr>
          <w:sz w:val="28"/>
          <w:szCs w:val="28"/>
          <w:lang w:val="uk-UA"/>
        </w:rPr>
        <w:t xml:space="preserve">жнародної міграції з України; </w:t>
      </w:r>
    </w:p>
    <w:p w:rsidR="006F384E" w:rsidRPr="00F021A6" w:rsidRDefault="00873C42" w:rsidP="00D17CC1">
      <w:pPr>
        <w:pStyle w:val="a3"/>
        <w:numPr>
          <w:ilvl w:val="0"/>
          <w:numId w:val="19"/>
        </w:numPr>
        <w:shd w:val="clear" w:color="auto" w:fill="FFFFFF"/>
        <w:tabs>
          <w:tab w:val="left" w:pos="8931"/>
        </w:tabs>
        <w:spacing w:before="0" w:beforeAutospacing="0" w:after="285" w:afterAutospacing="0" w:line="360" w:lineRule="auto"/>
        <w:jc w:val="both"/>
        <w:rPr>
          <w:sz w:val="28"/>
          <w:szCs w:val="28"/>
          <w:lang w:val="uk-UA"/>
        </w:rPr>
      </w:pPr>
      <w:r w:rsidRPr="00F021A6">
        <w:rPr>
          <w:sz w:val="28"/>
          <w:szCs w:val="28"/>
          <w:lang w:val="uk-UA"/>
        </w:rPr>
        <w:t xml:space="preserve">визначити механізми та інструменти </w:t>
      </w:r>
      <w:r w:rsidR="006F384E" w:rsidRPr="00F021A6">
        <w:rPr>
          <w:sz w:val="28"/>
          <w:szCs w:val="28"/>
          <w:lang w:val="uk-UA"/>
        </w:rPr>
        <w:t xml:space="preserve">підвищення ефективності регулювання міжнародної трудової міграції в України. </w:t>
      </w:r>
    </w:p>
    <w:p w:rsidR="00873C42" w:rsidRPr="00F021A6" w:rsidRDefault="006F384E" w:rsidP="00873C42">
      <w:pPr>
        <w:pStyle w:val="a3"/>
        <w:shd w:val="clear" w:color="auto" w:fill="FFFFFF"/>
        <w:tabs>
          <w:tab w:val="left" w:pos="8931"/>
        </w:tabs>
        <w:spacing w:before="0" w:beforeAutospacing="0" w:after="285" w:afterAutospacing="0" w:line="360" w:lineRule="auto"/>
        <w:ind w:firstLine="709"/>
        <w:jc w:val="both"/>
        <w:rPr>
          <w:sz w:val="28"/>
          <w:szCs w:val="28"/>
          <w:lang w:val="uk-UA"/>
        </w:rPr>
      </w:pPr>
      <w:r w:rsidRPr="00F021A6">
        <w:rPr>
          <w:sz w:val="28"/>
          <w:szCs w:val="28"/>
          <w:lang w:val="uk-UA"/>
        </w:rPr>
        <w:t xml:space="preserve">Об’єктом дослідження є процес міжнародної міграції робочої сили у контексті глобалізації світового господарства і сучасних тенденцій розвитку міжнародних економічних відносин. </w:t>
      </w:r>
    </w:p>
    <w:p w:rsidR="00873C42" w:rsidRPr="00F021A6" w:rsidRDefault="006F384E" w:rsidP="00873C42">
      <w:pPr>
        <w:pStyle w:val="a3"/>
        <w:shd w:val="clear" w:color="auto" w:fill="FFFFFF"/>
        <w:tabs>
          <w:tab w:val="left" w:pos="8931"/>
        </w:tabs>
        <w:spacing w:before="0" w:beforeAutospacing="0" w:after="285" w:afterAutospacing="0" w:line="360" w:lineRule="auto"/>
        <w:ind w:firstLine="709"/>
        <w:jc w:val="both"/>
        <w:rPr>
          <w:sz w:val="28"/>
          <w:szCs w:val="28"/>
          <w:lang w:val="uk-UA"/>
        </w:rPr>
      </w:pPr>
      <w:r w:rsidRPr="00F021A6">
        <w:rPr>
          <w:sz w:val="28"/>
          <w:szCs w:val="28"/>
          <w:lang w:val="uk-UA"/>
        </w:rPr>
        <w:t xml:space="preserve">Предметом дослідження є науково-методичні аспекти впливу міжнародної міграції робочої сили на економічний розвиток України. </w:t>
      </w:r>
    </w:p>
    <w:p w:rsidR="006F384E" w:rsidRPr="00F021A6" w:rsidRDefault="006F384E" w:rsidP="00873C42">
      <w:pPr>
        <w:pStyle w:val="a3"/>
        <w:shd w:val="clear" w:color="auto" w:fill="FFFFFF"/>
        <w:tabs>
          <w:tab w:val="left" w:pos="8931"/>
        </w:tabs>
        <w:spacing w:before="0" w:beforeAutospacing="0" w:after="285" w:afterAutospacing="0" w:line="360" w:lineRule="auto"/>
        <w:ind w:firstLine="709"/>
        <w:jc w:val="both"/>
        <w:rPr>
          <w:sz w:val="28"/>
          <w:szCs w:val="28"/>
          <w:lang w:val="uk-UA"/>
        </w:rPr>
      </w:pPr>
      <w:r w:rsidRPr="00F021A6">
        <w:rPr>
          <w:sz w:val="28"/>
          <w:szCs w:val="28"/>
          <w:lang w:val="uk-UA"/>
        </w:rPr>
        <w:t xml:space="preserve">Методи дослідження. </w:t>
      </w:r>
      <w:r w:rsidR="00B21E12" w:rsidRPr="00F021A6">
        <w:rPr>
          <w:sz w:val="28"/>
          <w:szCs w:val="28"/>
          <w:lang w:val="uk-UA"/>
        </w:rPr>
        <w:t>У даній роботі використано широкий спектр різноманітних методів аналізу та дослідження міжнародних економічних відносин, а саме: методи аналізу, синтезу та порівняння, історико-системний, системного підходу, соціологічних досліджень, якісного і кількісного порівнянь. Табличний метод використовувався для подання фактичного матеріалу.</w:t>
      </w:r>
    </w:p>
    <w:p w:rsidR="00F004CE" w:rsidRPr="00F021A6" w:rsidRDefault="006F384E" w:rsidP="00B21E12">
      <w:pPr>
        <w:jc w:val="center"/>
        <w:rPr>
          <w:sz w:val="28"/>
          <w:szCs w:val="28"/>
          <w:lang w:val="uk-UA"/>
        </w:rPr>
      </w:pPr>
      <w:r w:rsidRPr="00F021A6">
        <w:rPr>
          <w:sz w:val="28"/>
          <w:szCs w:val="28"/>
          <w:lang w:val="uk-UA"/>
        </w:rPr>
        <w:br w:type="page"/>
      </w:r>
      <w:r w:rsidR="00E135B9" w:rsidRPr="00F021A6">
        <w:rPr>
          <w:sz w:val="28"/>
          <w:szCs w:val="28"/>
          <w:lang w:val="uk-UA"/>
        </w:rPr>
        <w:lastRenderedPageBreak/>
        <w:t>РОЗДІЛ 1. ТЕОРЕТИЧНІ ОСНОВИ ДОСЛІДЖЕННЯ МІЖНАРОДНОЇ ТРУДОВОЇ МІГРАЦІЇ</w:t>
      </w:r>
    </w:p>
    <w:p w:rsidR="00A47BF9" w:rsidRPr="00F021A6" w:rsidRDefault="0039497C" w:rsidP="009512B1">
      <w:pPr>
        <w:shd w:val="clear" w:color="auto" w:fill="FFFFFF"/>
        <w:spacing w:after="285" w:line="360" w:lineRule="auto"/>
        <w:ind w:firstLine="708"/>
        <w:jc w:val="both"/>
        <w:rPr>
          <w:rFonts w:ascii="Times New Roman" w:eastAsia="Times New Roman" w:hAnsi="Times New Roman" w:cs="Times New Roman"/>
          <w:bCs/>
          <w:iCs/>
          <w:color w:val="000000"/>
          <w:sz w:val="28"/>
          <w:szCs w:val="28"/>
          <w:lang w:val="uk-UA" w:eastAsia="ru-RU"/>
        </w:rPr>
      </w:pPr>
      <w:r w:rsidRPr="00F021A6">
        <w:rPr>
          <w:rFonts w:ascii="Times New Roman" w:eastAsia="Times New Roman" w:hAnsi="Times New Roman" w:cs="Times New Roman"/>
          <w:bCs/>
          <w:i/>
          <w:iCs/>
          <w:color w:val="000000"/>
          <w:sz w:val="28"/>
          <w:szCs w:val="28"/>
          <w:lang w:val="uk-UA" w:eastAsia="ru-RU"/>
        </w:rPr>
        <w:t>Між</w:t>
      </w:r>
      <w:r w:rsidR="00BA6B58" w:rsidRPr="00F021A6">
        <w:rPr>
          <w:rFonts w:ascii="Times New Roman" w:eastAsia="Times New Roman" w:hAnsi="Times New Roman" w:cs="Times New Roman"/>
          <w:bCs/>
          <w:i/>
          <w:iCs/>
          <w:color w:val="000000"/>
          <w:sz w:val="28"/>
          <w:szCs w:val="28"/>
          <w:lang w:val="uk-UA" w:eastAsia="ru-RU"/>
        </w:rPr>
        <w:t>народна міграція робочої сили</w:t>
      </w:r>
      <w:r w:rsidR="00BA6B58" w:rsidRPr="00F021A6">
        <w:rPr>
          <w:rFonts w:ascii="Times New Roman" w:eastAsia="Times New Roman" w:hAnsi="Times New Roman" w:cs="Times New Roman"/>
          <w:bCs/>
          <w:iCs/>
          <w:color w:val="000000"/>
          <w:sz w:val="28"/>
          <w:szCs w:val="28"/>
          <w:lang w:val="uk-UA" w:eastAsia="ru-RU"/>
        </w:rPr>
        <w:t xml:space="preserve"> – </w:t>
      </w:r>
      <w:r w:rsidR="00F34C66" w:rsidRPr="00F021A6">
        <w:rPr>
          <w:rFonts w:ascii="Times New Roman" w:eastAsia="Times New Roman" w:hAnsi="Times New Roman" w:cs="Times New Roman"/>
          <w:bCs/>
          <w:iCs/>
          <w:color w:val="000000"/>
          <w:sz w:val="28"/>
          <w:szCs w:val="28"/>
          <w:lang w:val="uk-UA" w:eastAsia="ru-RU"/>
        </w:rPr>
        <w:t xml:space="preserve">це процес </w:t>
      </w:r>
      <w:r w:rsidR="00673AA4" w:rsidRPr="00F021A6">
        <w:rPr>
          <w:rFonts w:ascii="Times New Roman" w:eastAsia="Times New Roman" w:hAnsi="Times New Roman" w:cs="Times New Roman"/>
          <w:bCs/>
          <w:iCs/>
          <w:color w:val="000000"/>
          <w:sz w:val="28"/>
          <w:szCs w:val="28"/>
          <w:lang w:val="uk-UA" w:eastAsia="ru-RU"/>
        </w:rPr>
        <w:t>стихійного</w:t>
      </w:r>
      <w:r w:rsidR="00F34C66" w:rsidRPr="00F021A6">
        <w:rPr>
          <w:rFonts w:ascii="Times New Roman" w:eastAsia="Times New Roman" w:hAnsi="Times New Roman" w:cs="Times New Roman"/>
          <w:bCs/>
          <w:iCs/>
          <w:color w:val="000000"/>
          <w:sz w:val="28"/>
          <w:szCs w:val="28"/>
          <w:lang w:val="uk-UA" w:eastAsia="ru-RU"/>
        </w:rPr>
        <w:t xml:space="preserve"> або організованого </w:t>
      </w:r>
      <w:r w:rsidRPr="00F021A6">
        <w:rPr>
          <w:rFonts w:ascii="Times New Roman" w:eastAsia="Times New Roman" w:hAnsi="Times New Roman" w:cs="Times New Roman"/>
          <w:bCs/>
          <w:iCs/>
          <w:color w:val="000000"/>
          <w:sz w:val="28"/>
          <w:szCs w:val="28"/>
          <w:lang w:val="uk-UA" w:eastAsia="ru-RU"/>
        </w:rPr>
        <w:t>перем</w:t>
      </w:r>
      <w:r w:rsidR="00F34C66" w:rsidRPr="00F021A6">
        <w:rPr>
          <w:rFonts w:ascii="Times New Roman" w:eastAsia="Times New Roman" w:hAnsi="Times New Roman" w:cs="Times New Roman"/>
          <w:bCs/>
          <w:iCs/>
          <w:color w:val="000000"/>
          <w:sz w:val="28"/>
          <w:szCs w:val="28"/>
          <w:lang w:val="uk-UA" w:eastAsia="ru-RU"/>
        </w:rPr>
        <w:t>іщення працез</w:t>
      </w:r>
      <w:bookmarkStart w:id="0" w:name="_GoBack"/>
      <w:bookmarkEnd w:id="0"/>
      <w:r w:rsidR="00F34C66" w:rsidRPr="00F021A6">
        <w:rPr>
          <w:rFonts w:ascii="Times New Roman" w:eastAsia="Times New Roman" w:hAnsi="Times New Roman" w:cs="Times New Roman"/>
          <w:bCs/>
          <w:iCs/>
          <w:color w:val="000000"/>
          <w:sz w:val="28"/>
          <w:szCs w:val="28"/>
          <w:lang w:val="uk-UA" w:eastAsia="ru-RU"/>
        </w:rPr>
        <w:t>датного населення в рамках національного чи мі</w:t>
      </w:r>
      <w:r w:rsidR="00A47BF9" w:rsidRPr="00F021A6">
        <w:rPr>
          <w:rFonts w:ascii="Times New Roman" w:eastAsia="Times New Roman" w:hAnsi="Times New Roman" w:cs="Times New Roman"/>
          <w:bCs/>
          <w:iCs/>
          <w:color w:val="000000"/>
          <w:sz w:val="28"/>
          <w:szCs w:val="28"/>
          <w:lang w:val="uk-UA" w:eastAsia="ru-RU"/>
        </w:rPr>
        <w:t>жнародного процесу, обумовленого характером розвитку продуктивних сил і виробничих відн</w:t>
      </w:r>
      <w:r w:rsidR="00E245A1">
        <w:rPr>
          <w:rFonts w:ascii="Times New Roman" w:eastAsia="Times New Roman" w:hAnsi="Times New Roman" w:cs="Times New Roman"/>
          <w:bCs/>
          <w:iCs/>
          <w:color w:val="000000"/>
          <w:sz w:val="28"/>
          <w:szCs w:val="28"/>
          <w:lang w:val="uk-UA" w:eastAsia="ru-RU"/>
        </w:rPr>
        <w:t>осин, дією економічних законів[1</w:t>
      </w:r>
      <w:r w:rsidR="00A47BF9" w:rsidRPr="00F021A6">
        <w:rPr>
          <w:rFonts w:ascii="Times New Roman" w:eastAsia="Times New Roman" w:hAnsi="Times New Roman" w:cs="Times New Roman"/>
          <w:bCs/>
          <w:iCs/>
          <w:color w:val="000000"/>
          <w:sz w:val="28"/>
          <w:szCs w:val="28"/>
          <w:lang w:val="uk-UA" w:eastAsia="ru-RU"/>
        </w:rPr>
        <w:t>].</w:t>
      </w:r>
    </w:p>
    <w:p w:rsidR="008953DF" w:rsidRPr="00F021A6" w:rsidRDefault="00A47BF9" w:rsidP="005C6FE5">
      <w:pPr>
        <w:shd w:val="clear" w:color="auto" w:fill="FFFFFF"/>
        <w:spacing w:after="285" w:line="360" w:lineRule="auto"/>
        <w:ind w:firstLine="708"/>
        <w:jc w:val="both"/>
        <w:rPr>
          <w:rFonts w:ascii="Times New Roman" w:eastAsia="Times New Roman" w:hAnsi="Times New Roman" w:cs="Times New Roman"/>
          <w:sz w:val="28"/>
          <w:szCs w:val="28"/>
          <w:lang w:val="uk-UA" w:eastAsia="ru-RU"/>
        </w:rPr>
      </w:pPr>
      <w:r w:rsidRPr="00F021A6">
        <w:rPr>
          <w:rFonts w:ascii="Times New Roman" w:eastAsia="Times New Roman" w:hAnsi="Times New Roman" w:cs="Times New Roman"/>
          <w:bCs/>
          <w:iCs/>
          <w:sz w:val="28"/>
          <w:szCs w:val="28"/>
          <w:lang w:val="uk-UA" w:eastAsia="ru-RU"/>
        </w:rPr>
        <w:t xml:space="preserve"> </w:t>
      </w:r>
      <w:r w:rsidR="00BA6B58" w:rsidRPr="00F021A6">
        <w:rPr>
          <w:rFonts w:ascii="Times New Roman" w:eastAsia="Times New Roman" w:hAnsi="Times New Roman" w:cs="Times New Roman"/>
          <w:bCs/>
          <w:iCs/>
          <w:color w:val="000000"/>
          <w:sz w:val="28"/>
          <w:szCs w:val="28"/>
          <w:lang w:val="uk-UA" w:eastAsia="ru-RU"/>
        </w:rPr>
        <w:t xml:space="preserve">Історично </w:t>
      </w:r>
      <w:r w:rsidR="004B0588" w:rsidRPr="00F021A6">
        <w:rPr>
          <w:rFonts w:ascii="Times New Roman" w:eastAsia="Times New Roman" w:hAnsi="Times New Roman" w:cs="Times New Roman"/>
          <w:bCs/>
          <w:iCs/>
          <w:color w:val="000000"/>
          <w:sz w:val="28"/>
          <w:szCs w:val="28"/>
          <w:lang w:val="uk-UA" w:eastAsia="ru-RU"/>
        </w:rPr>
        <w:t xml:space="preserve"> трудова міграція </w:t>
      </w:r>
      <w:r w:rsidR="00BA6B58" w:rsidRPr="00F021A6">
        <w:rPr>
          <w:rFonts w:ascii="Times New Roman" w:eastAsia="Times New Roman" w:hAnsi="Times New Roman" w:cs="Times New Roman"/>
          <w:bCs/>
          <w:iCs/>
          <w:color w:val="000000"/>
          <w:sz w:val="28"/>
          <w:szCs w:val="28"/>
          <w:lang w:val="uk-UA" w:eastAsia="ru-RU"/>
        </w:rPr>
        <w:t xml:space="preserve">відіграла </w:t>
      </w:r>
      <w:r w:rsidR="004B0588" w:rsidRPr="00F021A6">
        <w:rPr>
          <w:rFonts w:ascii="Times New Roman" w:eastAsia="Times New Roman" w:hAnsi="Times New Roman" w:cs="Times New Roman"/>
          <w:bCs/>
          <w:iCs/>
          <w:color w:val="000000"/>
          <w:sz w:val="28"/>
          <w:szCs w:val="28"/>
          <w:lang w:val="uk-UA" w:eastAsia="ru-RU"/>
        </w:rPr>
        <w:t>велику</w:t>
      </w:r>
      <w:r w:rsidR="00BA6B58" w:rsidRPr="00F021A6">
        <w:rPr>
          <w:rFonts w:ascii="Times New Roman" w:eastAsia="Times New Roman" w:hAnsi="Times New Roman" w:cs="Times New Roman"/>
          <w:bCs/>
          <w:iCs/>
          <w:color w:val="000000"/>
          <w:sz w:val="28"/>
          <w:szCs w:val="28"/>
          <w:lang w:val="uk-UA" w:eastAsia="ru-RU"/>
        </w:rPr>
        <w:t xml:space="preserve"> роль у</w:t>
      </w:r>
      <w:r w:rsidR="008953DF" w:rsidRPr="00F021A6">
        <w:rPr>
          <w:rFonts w:ascii="Times New Roman" w:eastAsia="Times New Roman" w:hAnsi="Times New Roman" w:cs="Times New Roman"/>
          <w:bCs/>
          <w:iCs/>
          <w:color w:val="000000"/>
          <w:sz w:val="28"/>
          <w:szCs w:val="28"/>
          <w:lang w:val="uk-UA" w:eastAsia="ru-RU"/>
        </w:rPr>
        <w:t xml:space="preserve"> процесах</w:t>
      </w:r>
      <w:r w:rsidR="004B0588" w:rsidRPr="00F021A6">
        <w:rPr>
          <w:rFonts w:ascii="Times New Roman" w:eastAsia="Times New Roman" w:hAnsi="Times New Roman" w:cs="Times New Roman"/>
          <w:bCs/>
          <w:iCs/>
          <w:color w:val="000000"/>
          <w:sz w:val="28"/>
          <w:szCs w:val="28"/>
          <w:lang w:val="uk-UA" w:eastAsia="ru-RU"/>
        </w:rPr>
        <w:t xml:space="preserve"> формування</w:t>
      </w:r>
      <w:r w:rsidR="00BA6B58" w:rsidRPr="00F021A6">
        <w:rPr>
          <w:rFonts w:ascii="Times New Roman" w:eastAsia="Times New Roman" w:hAnsi="Times New Roman" w:cs="Times New Roman"/>
          <w:bCs/>
          <w:iCs/>
          <w:color w:val="000000"/>
          <w:sz w:val="28"/>
          <w:szCs w:val="28"/>
          <w:lang w:val="uk-UA" w:eastAsia="ru-RU"/>
        </w:rPr>
        <w:t xml:space="preserve"> </w:t>
      </w:r>
      <w:r w:rsidR="004B0588" w:rsidRPr="00F021A6">
        <w:rPr>
          <w:rFonts w:ascii="Times New Roman" w:eastAsia="Times New Roman" w:hAnsi="Times New Roman" w:cs="Times New Roman"/>
          <w:bCs/>
          <w:iCs/>
          <w:color w:val="000000"/>
          <w:sz w:val="28"/>
          <w:szCs w:val="28"/>
          <w:lang w:val="uk-UA" w:eastAsia="ru-RU"/>
        </w:rPr>
        <w:t>й розвитку</w:t>
      </w:r>
      <w:r w:rsidR="00BA6B58" w:rsidRPr="00F021A6">
        <w:rPr>
          <w:rFonts w:ascii="Times New Roman" w:eastAsia="Times New Roman" w:hAnsi="Times New Roman" w:cs="Times New Roman"/>
          <w:bCs/>
          <w:iCs/>
          <w:color w:val="000000"/>
          <w:sz w:val="28"/>
          <w:szCs w:val="28"/>
          <w:lang w:val="uk-UA" w:eastAsia="ru-RU"/>
        </w:rPr>
        <w:t xml:space="preserve"> сві</w:t>
      </w:r>
      <w:r w:rsidR="004B0588" w:rsidRPr="00F021A6">
        <w:rPr>
          <w:rFonts w:ascii="Times New Roman" w:eastAsia="Times New Roman" w:hAnsi="Times New Roman" w:cs="Times New Roman"/>
          <w:bCs/>
          <w:iCs/>
          <w:color w:val="000000"/>
          <w:sz w:val="28"/>
          <w:szCs w:val="28"/>
          <w:lang w:val="uk-UA" w:eastAsia="ru-RU"/>
        </w:rPr>
        <w:t>тової економіки</w:t>
      </w:r>
      <w:r w:rsidR="00BA6B58" w:rsidRPr="00F021A6">
        <w:rPr>
          <w:rFonts w:ascii="Times New Roman" w:eastAsia="Times New Roman" w:hAnsi="Times New Roman" w:cs="Times New Roman"/>
          <w:bCs/>
          <w:iCs/>
          <w:color w:val="000000"/>
          <w:sz w:val="28"/>
          <w:szCs w:val="28"/>
          <w:lang w:val="uk-UA" w:eastAsia="ru-RU"/>
        </w:rPr>
        <w:t xml:space="preserve">, слугуючи засобом міждержавного перерозподілу робочої сили як важливого </w:t>
      </w:r>
      <w:proofErr w:type="spellStart"/>
      <w:r w:rsidR="00BA6B58" w:rsidRPr="00F021A6">
        <w:rPr>
          <w:rFonts w:ascii="Times New Roman" w:eastAsia="Times New Roman" w:hAnsi="Times New Roman" w:cs="Times New Roman"/>
          <w:bCs/>
          <w:iCs/>
          <w:color w:val="000000"/>
          <w:sz w:val="28"/>
          <w:szCs w:val="28"/>
          <w:lang w:val="uk-UA" w:eastAsia="ru-RU"/>
        </w:rPr>
        <w:t>фактора</w:t>
      </w:r>
      <w:proofErr w:type="spellEnd"/>
      <w:r w:rsidR="00BA6B58" w:rsidRPr="00F021A6">
        <w:rPr>
          <w:rFonts w:ascii="Times New Roman" w:eastAsia="Times New Roman" w:hAnsi="Times New Roman" w:cs="Times New Roman"/>
          <w:bCs/>
          <w:iCs/>
          <w:color w:val="000000"/>
          <w:sz w:val="28"/>
          <w:szCs w:val="28"/>
          <w:lang w:val="uk-UA" w:eastAsia="ru-RU"/>
        </w:rPr>
        <w:t xml:space="preserve"> суспільного виробництва.</w:t>
      </w:r>
      <w:r w:rsidR="004B0588" w:rsidRPr="00F021A6">
        <w:rPr>
          <w:rFonts w:ascii="Times New Roman" w:eastAsia="Times New Roman" w:hAnsi="Times New Roman" w:cs="Times New Roman"/>
          <w:color w:val="000000"/>
          <w:sz w:val="28"/>
          <w:szCs w:val="28"/>
          <w:lang w:val="uk-UA" w:eastAsia="ru-RU"/>
        </w:rPr>
        <w:t xml:space="preserve"> </w:t>
      </w:r>
      <w:r w:rsidR="00BA6B58" w:rsidRPr="00F021A6">
        <w:rPr>
          <w:rFonts w:ascii="Times New Roman" w:eastAsia="Times New Roman" w:hAnsi="Times New Roman" w:cs="Times New Roman"/>
          <w:bCs/>
          <w:iCs/>
          <w:color w:val="000000"/>
          <w:sz w:val="28"/>
          <w:szCs w:val="28"/>
          <w:lang w:val="uk-UA" w:eastAsia="ru-RU"/>
        </w:rPr>
        <w:t>Масові переміщення людей і навіть цілих народі</w:t>
      </w:r>
      <w:r w:rsidR="004B0588" w:rsidRPr="00F021A6">
        <w:rPr>
          <w:rFonts w:ascii="Times New Roman" w:eastAsia="Times New Roman" w:hAnsi="Times New Roman" w:cs="Times New Roman"/>
          <w:bCs/>
          <w:iCs/>
          <w:color w:val="000000"/>
          <w:sz w:val="28"/>
          <w:szCs w:val="28"/>
          <w:lang w:val="uk-UA" w:eastAsia="ru-RU"/>
        </w:rPr>
        <w:t>в</w:t>
      </w:r>
      <w:r w:rsidR="00BA6B58" w:rsidRPr="00F021A6">
        <w:rPr>
          <w:rFonts w:ascii="Times New Roman" w:eastAsia="Times New Roman" w:hAnsi="Times New Roman" w:cs="Times New Roman"/>
          <w:bCs/>
          <w:iCs/>
          <w:color w:val="000000"/>
          <w:sz w:val="28"/>
          <w:szCs w:val="28"/>
          <w:lang w:val="uk-UA" w:eastAsia="ru-RU"/>
        </w:rPr>
        <w:t xml:space="preserve">, </w:t>
      </w:r>
      <w:r w:rsidR="008953DF" w:rsidRPr="00F021A6">
        <w:rPr>
          <w:rFonts w:ascii="Times New Roman" w:eastAsia="Times New Roman" w:hAnsi="Times New Roman" w:cs="Times New Roman"/>
          <w:bCs/>
          <w:iCs/>
          <w:color w:val="000000"/>
          <w:sz w:val="28"/>
          <w:szCs w:val="28"/>
          <w:lang w:val="uk-UA" w:eastAsia="ru-RU"/>
        </w:rPr>
        <w:t>що здебільшого були спричинені</w:t>
      </w:r>
      <w:r w:rsidR="00BA6B58" w:rsidRPr="00F021A6">
        <w:rPr>
          <w:rFonts w:ascii="Times New Roman" w:eastAsia="Times New Roman" w:hAnsi="Times New Roman" w:cs="Times New Roman"/>
          <w:bCs/>
          <w:iCs/>
          <w:color w:val="000000"/>
          <w:sz w:val="28"/>
          <w:szCs w:val="28"/>
          <w:lang w:val="uk-UA" w:eastAsia="ru-RU"/>
        </w:rPr>
        <w:t xml:space="preserve"> воєнними, політичн</w:t>
      </w:r>
      <w:r w:rsidR="004B0588" w:rsidRPr="00F021A6">
        <w:rPr>
          <w:rFonts w:ascii="Times New Roman" w:eastAsia="Times New Roman" w:hAnsi="Times New Roman" w:cs="Times New Roman"/>
          <w:bCs/>
          <w:iCs/>
          <w:color w:val="000000"/>
          <w:sz w:val="28"/>
          <w:szCs w:val="28"/>
          <w:lang w:val="uk-UA" w:eastAsia="ru-RU"/>
        </w:rPr>
        <w:t>ими, національно-</w:t>
      </w:r>
      <w:r w:rsidR="00BA6B58" w:rsidRPr="00F021A6">
        <w:rPr>
          <w:rFonts w:ascii="Times New Roman" w:eastAsia="Times New Roman" w:hAnsi="Times New Roman" w:cs="Times New Roman"/>
          <w:bCs/>
          <w:iCs/>
          <w:color w:val="000000"/>
          <w:sz w:val="28"/>
          <w:szCs w:val="28"/>
          <w:lang w:val="uk-UA" w:eastAsia="ru-RU"/>
        </w:rPr>
        <w:t>етнічним</w:t>
      </w:r>
      <w:r w:rsidR="004B0588" w:rsidRPr="00F021A6">
        <w:rPr>
          <w:rFonts w:ascii="Times New Roman" w:eastAsia="Times New Roman" w:hAnsi="Times New Roman" w:cs="Times New Roman"/>
          <w:bCs/>
          <w:iCs/>
          <w:color w:val="000000"/>
          <w:sz w:val="28"/>
          <w:szCs w:val="28"/>
          <w:lang w:val="uk-UA" w:eastAsia="ru-RU"/>
        </w:rPr>
        <w:t>и чинниками</w:t>
      </w:r>
      <w:r w:rsidR="00BA6B58" w:rsidRPr="00F021A6">
        <w:rPr>
          <w:rFonts w:ascii="Times New Roman" w:eastAsia="Times New Roman" w:hAnsi="Times New Roman" w:cs="Times New Roman"/>
          <w:bCs/>
          <w:iCs/>
          <w:color w:val="000000"/>
          <w:sz w:val="28"/>
          <w:szCs w:val="28"/>
          <w:lang w:val="uk-UA" w:eastAsia="ru-RU"/>
        </w:rPr>
        <w:t>, сягають своїм корінням ще в докапіталі</w:t>
      </w:r>
      <w:r w:rsidR="004B0588" w:rsidRPr="00F021A6">
        <w:rPr>
          <w:rFonts w:ascii="Times New Roman" w:eastAsia="Times New Roman" w:hAnsi="Times New Roman" w:cs="Times New Roman"/>
          <w:bCs/>
          <w:iCs/>
          <w:color w:val="000000"/>
          <w:sz w:val="28"/>
          <w:szCs w:val="28"/>
          <w:lang w:val="uk-UA" w:eastAsia="ru-RU"/>
        </w:rPr>
        <w:t>стичну епоху</w:t>
      </w:r>
      <w:r w:rsidR="00BA6B58" w:rsidRPr="00F021A6">
        <w:rPr>
          <w:rFonts w:ascii="Times New Roman" w:eastAsia="Times New Roman" w:hAnsi="Times New Roman" w:cs="Times New Roman"/>
          <w:bCs/>
          <w:iCs/>
          <w:color w:val="000000"/>
          <w:sz w:val="28"/>
          <w:szCs w:val="28"/>
          <w:lang w:val="uk-UA" w:eastAsia="ru-RU"/>
        </w:rPr>
        <w:t xml:space="preserve">. </w:t>
      </w:r>
      <w:r w:rsidR="000C08D0" w:rsidRPr="00F021A6">
        <w:rPr>
          <w:rFonts w:ascii="Times New Roman" w:eastAsia="Times New Roman" w:hAnsi="Times New Roman" w:cs="Times New Roman"/>
          <w:bCs/>
          <w:iCs/>
          <w:color w:val="000000"/>
          <w:sz w:val="28"/>
          <w:szCs w:val="28"/>
          <w:lang w:val="uk-UA" w:eastAsia="ru-RU"/>
        </w:rPr>
        <w:t>Щодо</w:t>
      </w:r>
      <w:r w:rsidR="00BA6B58" w:rsidRPr="00F021A6">
        <w:rPr>
          <w:rFonts w:ascii="Times New Roman" w:eastAsia="Times New Roman" w:hAnsi="Times New Roman" w:cs="Times New Roman"/>
          <w:bCs/>
          <w:iCs/>
          <w:color w:val="000000"/>
          <w:sz w:val="28"/>
          <w:szCs w:val="28"/>
          <w:lang w:val="uk-UA" w:eastAsia="ru-RU"/>
        </w:rPr>
        <w:t xml:space="preserve"> міжнародної трудової міграції, то вона </w:t>
      </w:r>
      <w:r w:rsidR="008953DF" w:rsidRPr="00F021A6">
        <w:rPr>
          <w:rFonts w:ascii="Times New Roman" w:eastAsia="Times New Roman" w:hAnsi="Times New Roman" w:cs="Times New Roman"/>
          <w:bCs/>
          <w:iCs/>
          <w:color w:val="000000"/>
          <w:sz w:val="28"/>
          <w:szCs w:val="28"/>
          <w:lang w:val="uk-UA" w:eastAsia="ru-RU"/>
        </w:rPr>
        <w:t>формувалася</w:t>
      </w:r>
      <w:r w:rsidR="00BA6B58" w:rsidRPr="00F021A6">
        <w:rPr>
          <w:rFonts w:ascii="Times New Roman" w:eastAsia="Times New Roman" w:hAnsi="Times New Roman" w:cs="Times New Roman"/>
          <w:bCs/>
          <w:iCs/>
          <w:color w:val="000000"/>
          <w:sz w:val="28"/>
          <w:szCs w:val="28"/>
          <w:lang w:val="uk-UA" w:eastAsia="ru-RU"/>
        </w:rPr>
        <w:t xml:space="preserve"> й розвивалася </w:t>
      </w:r>
      <w:r w:rsidR="008953DF" w:rsidRPr="00F021A6">
        <w:rPr>
          <w:rFonts w:ascii="Times New Roman" w:eastAsia="Times New Roman" w:hAnsi="Times New Roman" w:cs="Times New Roman"/>
          <w:bCs/>
          <w:iCs/>
          <w:color w:val="000000"/>
          <w:sz w:val="28"/>
          <w:szCs w:val="28"/>
          <w:lang w:val="uk-UA" w:eastAsia="ru-RU"/>
        </w:rPr>
        <w:t>на ранній стадії капіталізму одночасно</w:t>
      </w:r>
      <w:r w:rsidR="00BA6B58" w:rsidRPr="00F021A6">
        <w:rPr>
          <w:rFonts w:ascii="Times New Roman" w:eastAsia="Times New Roman" w:hAnsi="Times New Roman" w:cs="Times New Roman"/>
          <w:bCs/>
          <w:iCs/>
          <w:color w:val="000000"/>
          <w:sz w:val="28"/>
          <w:szCs w:val="28"/>
          <w:lang w:val="uk-UA" w:eastAsia="ru-RU"/>
        </w:rPr>
        <w:t xml:space="preserve"> з </w:t>
      </w:r>
      <w:r w:rsidR="008953DF" w:rsidRPr="00F021A6">
        <w:rPr>
          <w:rFonts w:ascii="Times New Roman" w:eastAsia="Times New Roman" w:hAnsi="Times New Roman" w:cs="Times New Roman"/>
          <w:bCs/>
          <w:iCs/>
          <w:color w:val="000000"/>
          <w:sz w:val="28"/>
          <w:szCs w:val="28"/>
          <w:lang w:val="uk-UA" w:eastAsia="ru-RU"/>
        </w:rPr>
        <w:t>такими</w:t>
      </w:r>
      <w:r w:rsidR="00BA6B58" w:rsidRPr="00F021A6">
        <w:rPr>
          <w:rFonts w:ascii="Times New Roman" w:eastAsia="Times New Roman" w:hAnsi="Times New Roman" w:cs="Times New Roman"/>
          <w:bCs/>
          <w:iCs/>
          <w:color w:val="000000"/>
          <w:sz w:val="28"/>
          <w:szCs w:val="28"/>
          <w:lang w:val="uk-UA" w:eastAsia="ru-RU"/>
        </w:rPr>
        <w:t xml:space="preserve"> формами МЕВ</w:t>
      </w:r>
      <w:r w:rsidR="008953DF" w:rsidRPr="00F021A6">
        <w:rPr>
          <w:rFonts w:ascii="Times New Roman" w:eastAsia="Times New Roman" w:hAnsi="Times New Roman" w:cs="Times New Roman"/>
          <w:bCs/>
          <w:iCs/>
          <w:color w:val="000000"/>
          <w:sz w:val="28"/>
          <w:szCs w:val="28"/>
          <w:lang w:val="uk-UA" w:eastAsia="ru-RU"/>
        </w:rPr>
        <w:t xml:space="preserve"> як міжнародний рух</w:t>
      </w:r>
      <w:r w:rsidR="00BA6B58" w:rsidRPr="00F021A6">
        <w:rPr>
          <w:rFonts w:ascii="Times New Roman" w:eastAsia="Times New Roman" w:hAnsi="Times New Roman" w:cs="Times New Roman"/>
          <w:bCs/>
          <w:iCs/>
          <w:color w:val="000000"/>
          <w:sz w:val="28"/>
          <w:szCs w:val="28"/>
          <w:lang w:val="uk-UA" w:eastAsia="ru-RU"/>
        </w:rPr>
        <w:t xml:space="preserve"> ка</w:t>
      </w:r>
      <w:r w:rsidR="008953DF" w:rsidRPr="00F021A6">
        <w:rPr>
          <w:rFonts w:ascii="Times New Roman" w:eastAsia="Times New Roman" w:hAnsi="Times New Roman" w:cs="Times New Roman"/>
          <w:bCs/>
          <w:iCs/>
          <w:color w:val="000000"/>
          <w:sz w:val="28"/>
          <w:szCs w:val="28"/>
          <w:lang w:val="uk-UA" w:eastAsia="ru-RU"/>
        </w:rPr>
        <w:t>піталу та міжнародна торгівля</w:t>
      </w:r>
      <w:r w:rsidR="00BA6B58" w:rsidRPr="00F021A6">
        <w:rPr>
          <w:rFonts w:ascii="Times New Roman" w:eastAsia="Times New Roman" w:hAnsi="Times New Roman" w:cs="Times New Roman"/>
          <w:bCs/>
          <w:iCs/>
          <w:color w:val="000000"/>
          <w:sz w:val="28"/>
          <w:szCs w:val="28"/>
          <w:lang w:val="uk-UA" w:eastAsia="ru-RU"/>
        </w:rPr>
        <w:t>.</w:t>
      </w:r>
    </w:p>
    <w:p w:rsidR="00440A66" w:rsidRPr="00F021A6" w:rsidRDefault="00440A66" w:rsidP="00440A66">
      <w:pPr>
        <w:shd w:val="clear" w:color="auto" w:fill="FFFFFF"/>
        <w:spacing w:after="0" w:line="360" w:lineRule="auto"/>
        <w:ind w:firstLine="708"/>
        <w:jc w:val="both"/>
        <w:rPr>
          <w:rFonts w:ascii="Times New Roman" w:eastAsia="Times New Roman" w:hAnsi="Times New Roman" w:cs="Times New Roman"/>
          <w:color w:val="000000"/>
          <w:sz w:val="28"/>
          <w:szCs w:val="28"/>
          <w:lang w:val="uk-UA" w:eastAsia="ru-RU"/>
        </w:rPr>
      </w:pPr>
      <w:r w:rsidRPr="00F021A6">
        <w:rPr>
          <w:rFonts w:ascii="Times New Roman" w:eastAsia="Times New Roman" w:hAnsi="Times New Roman" w:cs="Times New Roman"/>
          <w:color w:val="000000"/>
          <w:sz w:val="28"/>
          <w:szCs w:val="28"/>
          <w:lang w:val="uk-UA" w:eastAsia="ru-RU"/>
        </w:rPr>
        <w:t>Виділяють основні етапи міжнародної міграції</w:t>
      </w:r>
      <w:r w:rsidR="009F7265" w:rsidRPr="00F021A6">
        <w:rPr>
          <w:rFonts w:ascii="Times New Roman" w:eastAsia="Times New Roman" w:hAnsi="Times New Roman" w:cs="Times New Roman"/>
          <w:color w:val="000000"/>
          <w:sz w:val="28"/>
          <w:szCs w:val="28"/>
          <w:lang w:val="uk-UA" w:eastAsia="ru-RU"/>
        </w:rPr>
        <w:t xml:space="preserve">: </w:t>
      </w:r>
    </w:p>
    <w:p w:rsidR="00440A66" w:rsidRPr="00F021A6" w:rsidRDefault="009F7265" w:rsidP="00440A66">
      <w:pPr>
        <w:shd w:val="clear" w:color="auto" w:fill="FFFFFF"/>
        <w:spacing w:after="0" w:line="360" w:lineRule="auto"/>
        <w:ind w:firstLine="708"/>
        <w:jc w:val="both"/>
        <w:rPr>
          <w:rFonts w:ascii="Times New Roman" w:eastAsia="Times New Roman" w:hAnsi="Times New Roman" w:cs="Times New Roman"/>
          <w:color w:val="000000"/>
          <w:sz w:val="28"/>
          <w:szCs w:val="28"/>
          <w:lang w:val="uk-UA" w:eastAsia="ru-RU"/>
        </w:rPr>
      </w:pPr>
      <w:r w:rsidRPr="00F021A6">
        <w:rPr>
          <w:rFonts w:ascii="Times New Roman" w:eastAsia="Times New Roman" w:hAnsi="Times New Roman" w:cs="Times New Roman"/>
          <w:i/>
          <w:color w:val="000000"/>
          <w:sz w:val="28"/>
          <w:szCs w:val="28"/>
          <w:lang w:val="uk-UA" w:eastAsia="ru-RU"/>
        </w:rPr>
        <w:t>I етап</w:t>
      </w:r>
      <w:r w:rsidRPr="00F021A6">
        <w:rPr>
          <w:rFonts w:ascii="Times New Roman" w:eastAsia="Times New Roman" w:hAnsi="Times New Roman" w:cs="Times New Roman"/>
          <w:color w:val="000000"/>
          <w:sz w:val="28"/>
          <w:szCs w:val="28"/>
          <w:lang w:val="uk-UA" w:eastAsia="ru-RU"/>
        </w:rPr>
        <w:t xml:space="preserve"> </w:t>
      </w:r>
      <w:r w:rsidR="00440A66" w:rsidRPr="00F021A6">
        <w:rPr>
          <w:rFonts w:ascii="Times New Roman" w:eastAsia="Times New Roman" w:hAnsi="Times New Roman" w:cs="Times New Roman"/>
          <w:color w:val="000000"/>
          <w:sz w:val="28"/>
          <w:szCs w:val="28"/>
          <w:lang w:val="uk-UA" w:eastAsia="ru-RU"/>
        </w:rPr>
        <w:t>міжнародної міграції охоплює кінець XVIII – середину</w:t>
      </w:r>
      <w:r w:rsidR="00673AA4" w:rsidRPr="00F021A6">
        <w:rPr>
          <w:rFonts w:ascii="Times New Roman" w:eastAsia="Times New Roman" w:hAnsi="Times New Roman" w:cs="Times New Roman"/>
          <w:color w:val="000000"/>
          <w:sz w:val="28"/>
          <w:szCs w:val="28"/>
          <w:lang w:val="uk-UA" w:eastAsia="ru-RU"/>
        </w:rPr>
        <w:t xml:space="preserve"> ХІХ</w:t>
      </w:r>
      <w:r w:rsidR="00440A66" w:rsidRPr="00F021A6">
        <w:rPr>
          <w:rFonts w:ascii="Times New Roman" w:eastAsia="Times New Roman" w:hAnsi="Times New Roman" w:cs="Times New Roman"/>
          <w:color w:val="000000"/>
          <w:sz w:val="28"/>
          <w:szCs w:val="28"/>
          <w:lang w:val="uk-UA" w:eastAsia="ru-RU"/>
        </w:rPr>
        <w:t xml:space="preserve"> ст. і </w:t>
      </w:r>
      <w:r w:rsidR="006D57CE" w:rsidRPr="00F021A6">
        <w:rPr>
          <w:rFonts w:ascii="Times New Roman" w:eastAsia="Times New Roman" w:hAnsi="Times New Roman" w:cs="Times New Roman"/>
          <w:color w:val="000000"/>
          <w:sz w:val="28"/>
          <w:szCs w:val="28"/>
          <w:lang w:val="uk-UA" w:eastAsia="ru-RU"/>
        </w:rPr>
        <w:t>безсумнівно</w:t>
      </w:r>
      <w:r w:rsidR="00D22E10" w:rsidRPr="00F021A6">
        <w:rPr>
          <w:rFonts w:ascii="Times New Roman" w:eastAsia="Times New Roman" w:hAnsi="Times New Roman" w:cs="Times New Roman"/>
          <w:color w:val="000000"/>
          <w:sz w:val="28"/>
          <w:szCs w:val="28"/>
          <w:lang w:val="uk-UA" w:eastAsia="ru-RU"/>
        </w:rPr>
        <w:t xml:space="preserve"> </w:t>
      </w:r>
      <w:r w:rsidRPr="00F021A6">
        <w:rPr>
          <w:rFonts w:ascii="Times New Roman" w:eastAsia="Times New Roman" w:hAnsi="Times New Roman" w:cs="Times New Roman"/>
          <w:color w:val="000000"/>
          <w:sz w:val="28"/>
          <w:szCs w:val="28"/>
          <w:lang w:val="uk-UA" w:eastAsia="ru-RU"/>
        </w:rPr>
        <w:t>пов'яз</w:t>
      </w:r>
      <w:r w:rsidR="00440A66" w:rsidRPr="00F021A6">
        <w:rPr>
          <w:rFonts w:ascii="Times New Roman" w:eastAsia="Times New Roman" w:hAnsi="Times New Roman" w:cs="Times New Roman"/>
          <w:color w:val="000000"/>
          <w:sz w:val="28"/>
          <w:szCs w:val="28"/>
          <w:lang w:val="uk-UA" w:eastAsia="ru-RU"/>
        </w:rPr>
        <w:t>аний з європейською промисловою революцією</w:t>
      </w:r>
      <w:r w:rsidR="006D57CE" w:rsidRPr="00F021A6">
        <w:rPr>
          <w:rFonts w:ascii="Times New Roman" w:eastAsia="Times New Roman" w:hAnsi="Times New Roman" w:cs="Times New Roman"/>
          <w:color w:val="000000"/>
          <w:sz w:val="28"/>
          <w:szCs w:val="28"/>
          <w:lang w:val="uk-UA" w:eastAsia="ru-RU"/>
        </w:rPr>
        <w:t>, у</w:t>
      </w:r>
      <w:r w:rsidR="00D22E10" w:rsidRPr="00F021A6">
        <w:rPr>
          <w:rFonts w:ascii="Times New Roman" w:eastAsia="Times New Roman" w:hAnsi="Times New Roman" w:cs="Times New Roman"/>
          <w:color w:val="000000"/>
          <w:sz w:val="28"/>
          <w:szCs w:val="28"/>
          <w:lang w:val="uk-UA" w:eastAsia="ru-RU"/>
        </w:rPr>
        <w:t xml:space="preserve"> результаті </w:t>
      </w:r>
      <w:r w:rsidR="006D57CE" w:rsidRPr="00F021A6">
        <w:rPr>
          <w:rFonts w:ascii="Times New Roman" w:eastAsia="Times New Roman" w:hAnsi="Times New Roman" w:cs="Times New Roman"/>
          <w:color w:val="000000"/>
          <w:sz w:val="28"/>
          <w:szCs w:val="28"/>
          <w:lang w:val="uk-UA" w:eastAsia="ru-RU"/>
        </w:rPr>
        <w:t>ч</w:t>
      </w:r>
      <w:r w:rsidR="00D22E10" w:rsidRPr="00F021A6">
        <w:rPr>
          <w:rFonts w:ascii="Times New Roman" w:eastAsia="Times New Roman" w:hAnsi="Times New Roman" w:cs="Times New Roman"/>
          <w:color w:val="000000"/>
          <w:sz w:val="28"/>
          <w:szCs w:val="28"/>
          <w:lang w:val="uk-UA" w:eastAsia="ru-RU"/>
        </w:rPr>
        <w:t>ого капітал почав накопичуватися разом зі</w:t>
      </w:r>
      <w:r w:rsidRPr="00F021A6">
        <w:rPr>
          <w:rFonts w:ascii="Times New Roman" w:eastAsia="Times New Roman" w:hAnsi="Times New Roman" w:cs="Times New Roman"/>
          <w:color w:val="000000"/>
          <w:sz w:val="28"/>
          <w:szCs w:val="28"/>
          <w:lang w:val="uk-UA" w:eastAsia="ru-RU"/>
        </w:rPr>
        <w:t xml:space="preserve"> </w:t>
      </w:r>
      <w:r w:rsidR="00D22E10" w:rsidRPr="00F021A6">
        <w:rPr>
          <w:rFonts w:ascii="Times New Roman" w:eastAsia="Times New Roman" w:hAnsi="Times New Roman" w:cs="Times New Roman"/>
          <w:color w:val="000000"/>
          <w:sz w:val="28"/>
          <w:szCs w:val="28"/>
          <w:lang w:val="uk-UA" w:eastAsia="ru-RU"/>
        </w:rPr>
        <w:t xml:space="preserve">зростанням </w:t>
      </w:r>
      <w:r w:rsidR="00F021A6" w:rsidRPr="00F021A6">
        <w:rPr>
          <w:rFonts w:ascii="Times New Roman" w:eastAsia="Times New Roman" w:hAnsi="Times New Roman" w:cs="Times New Roman"/>
          <w:color w:val="000000"/>
          <w:sz w:val="28"/>
          <w:szCs w:val="28"/>
          <w:lang w:val="uk-UA" w:eastAsia="ru-RU"/>
        </w:rPr>
        <w:t>його</w:t>
      </w:r>
      <w:r w:rsidR="00D22E10" w:rsidRPr="00F021A6">
        <w:rPr>
          <w:rFonts w:ascii="Times New Roman" w:eastAsia="Times New Roman" w:hAnsi="Times New Roman" w:cs="Times New Roman"/>
          <w:color w:val="000000"/>
          <w:sz w:val="28"/>
          <w:szCs w:val="28"/>
          <w:lang w:val="uk-UA" w:eastAsia="ru-RU"/>
        </w:rPr>
        <w:t xml:space="preserve"> органічної будови</w:t>
      </w:r>
      <w:r w:rsidRPr="00F021A6">
        <w:rPr>
          <w:rFonts w:ascii="Times New Roman" w:eastAsia="Times New Roman" w:hAnsi="Times New Roman" w:cs="Times New Roman"/>
          <w:color w:val="000000"/>
          <w:sz w:val="28"/>
          <w:szCs w:val="28"/>
          <w:lang w:val="uk-UA" w:eastAsia="ru-RU"/>
        </w:rPr>
        <w:t xml:space="preserve">. </w:t>
      </w:r>
      <w:r w:rsidR="00D22E10" w:rsidRPr="00F021A6">
        <w:rPr>
          <w:rFonts w:ascii="Times New Roman" w:eastAsia="Times New Roman" w:hAnsi="Times New Roman" w:cs="Times New Roman"/>
          <w:color w:val="000000"/>
          <w:sz w:val="28"/>
          <w:szCs w:val="28"/>
          <w:lang w:val="uk-UA" w:eastAsia="ru-RU"/>
        </w:rPr>
        <w:t>Цей процес зумовив формування відносного перенаселення</w:t>
      </w:r>
      <w:r w:rsidRPr="00F021A6">
        <w:rPr>
          <w:rFonts w:ascii="Times New Roman" w:eastAsia="Times New Roman" w:hAnsi="Times New Roman" w:cs="Times New Roman"/>
          <w:color w:val="000000"/>
          <w:sz w:val="28"/>
          <w:szCs w:val="28"/>
          <w:lang w:val="uk-UA" w:eastAsia="ru-RU"/>
        </w:rPr>
        <w:t>, що</w:t>
      </w:r>
      <w:r w:rsidR="00D22E10" w:rsidRPr="00F021A6">
        <w:rPr>
          <w:rFonts w:ascii="Times New Roman" w:eastAsia="Times New Roman" w:hAnsi="Times New Roman" w:cs="Times New Roman"/>
          <w:color w:val="000000"/>
          <w:sz w:val="28"/>
          <w:szCs w:val="28"/>
          <w:lang w:val="uk-UA" w:eastAsia="ru-RU"/>
        </w:rPr>
        <w:t xml:space="preserve"> відповідно</w:t>
      </w:r>
      <w:r w:rsidRPr="00F021A6">
        <w:rPr>
          <w:rFonts w:ascii="Times New Roman" w:eastAsia="Times New Roman" w:hAnsi="Times New Roman" w:cs="Times New Roman"/>
          <w:color w:val="000000"/>
          <w:sz w:val="28"/>
          <w:szCs w:val="28"/>
          <w:lang w:val="uk-UA" w:eastAsia="ru-RU"/>
        </w:rPr>
        <w:t xml:space="preserve"> </w:t>
      </w:r>
      <w:r w:rsidR="00D22E10" w:rsidRPr="00F021A6">
        <w:rPr>
          <w:rFonts w:ascii="Times New Roman" w:eastAsia="Times New Roman" w:hAnsi="Times New Roman" w:cs="Times New Roman"/>
          <w:color w:val="000000"/>
          <w:sz w:val="28"/>
          <w:szCs w:val="28"/>
          <w:lang w:val="uk-UA" w:eastAsia="ru-RU"/>
        </w:rPr>
        <w:t>спричинило</w:t>
      </w:r>
      <w:r w:rsidRPr="00F021A6">
        <w:rPr>
          <w:rFonts w:ascii="Times New Roman" w:eastAsia="Times New Roman" w:hAnsi="Times New Roman" w:cs="Times New Roman"/>
          <w:color w:val="000000"/>
          <w:sz w:val="28"/>
          <w:szCs w:val="28"/>
          <w:lang w:val="uk-UA" w:eastAsia="ru-RU"/>
        </w:rPr>
        <w:t xml:space="preserve"> </w:t>
      </w:r>
      <w:r w:rsidR="00D22E10" w:rsidRPr="00F021A6">
        <w:rPr>
          <w:rFonts w:ascii="Times New Roman" w:eastAsia="Times New Roman" w:hAnsi="Times New Roman" w:cs="Times New Roman"/>
          <w:color w:val="000000"/>
          <w:sz w:val="28"/>
          <w:szCs w:val="28"/>
          <w:lang w:val="uk-UA" w:eastAsia="ru-RU"/>
        </w:rPr>
        <w:t>багаточисленний переїзд населення</w:t>
      </w:r>
      <w:r w:rsidRPr="00F021A6">
        <w:rPr>
          <w:rFonts w:ascii="Times New Roman" w:eastAsia="Times New Roman" w:hAnsi="Times New Roman" w:cs="Times New Roman"/>
          <w:color w:val="000000"/>
          <w:sz w:val="28"/>
          <w:szCs w:val="28"/>
          <w:lang w:val="uk-UA" w:eastAsia="ru-RU"/>
        </w:rPr>
        <w:t xml:space="preserve"> з</w:t>
      </w:r>
      <w:r w:rsidR="00D22E10" w:rsidRPr="00F021A6">
        <w:rPr>
          <w:rFonts w:ascii="Times New Roman" w:eastAsia="Times New Roman" w:hAnsi="Times New Roman" w:cs="Times New Roman"/>
          <w:color w:val="000000"/>
          <w:sz w:val="28"/>
          <w:szCs w:val="28"/>
          <w:lang w:val="uk-UA" w:eastAsia="ru-RU"/>
        </w:rPr>
        <w:t xml:space="preserve"> країн</w:t>
      </w:r>
      <w:r w:rsidRPr="00F021A6">
        <w:rPr>
          <w:rFonts w:ascii="Times New Roman" w:eastAsia="Times New Roman" w:hAnsi="Times New Roman" w:cs="Times New Roman"/>
          <w:color w:val="000000"/>
          <w:sz w:val="28"/>
          <w:szCs w:val="28"/>
          <w:lang w:val="uk-UA" w:eastAsia="ru-RU"/>
        </w:rPr>
        <w:t xml:space="preserve"> </w:t>
      </w:r>
      <w:r w:rsidR="00D22E10" w:rsidRPr="00F021A6">
        <w:rPr>
          <w:rFonts w:ascii="Times New Roman" w:eastAsia="Times New Roman" w:hAnsi="Times New Roman" w:cs="Times New Roman"/>
          <w:color w:val="000000"/>
          <w:sz w:val="28"/>
          <w:szCs w:val="28"/>
          <w:lang w:val="uk-UA" w:eastAsia="ru-RU"/>
        </w:rPr>
        <w:t>Є</w:t>
      </w:r>
      <w:r w:rsidRPr="00F021A6">
        <w:rPr>
          <w:rFonts w:ascii="Times New Roman" w:eastAsia="Times New Roman" w:hAnsi="Times New Roman" w:cs="Times New Roman"/>
          <w:color w:val="000000"/>
          <w:sz w:val="28"/>
          <w:szCs w:val="28"/>
          <w:lang w:val="uk-UA" w:eastAsia="ru-RU"/>
        </w:rPr>
        <w:t xml:space="preserve">вропи до </w:t>
      </w:r>
      <w:r w:rsidR="00D22E10" w:rsidRPr="00F021A6">
        <w:rPr>
          <w:rFonts w:ascii="Times New Roman" w:eastAsia="Times New Roman" w:hAnsi="Times New Roman" w:cs="Times New Roman"/>
          <w:color w:val="000000"/>
          <w:sz w:val="28"/>
          <w:szCs w:val="28"/>
          <w:lang w:val="uk-UA" w:eastAsia="ru-RU"/>
        </w:rPr>
        <w:t>П</w:t>
      </w:r>
      <w:r w:rsidR="00440A66" w:rsidRPr="00F021A6">
        <w:rPr>
          <w:rFonts w:ascii="Times New Roman" w:eastAsia="Times New Roman" w:hAnsi="Times New Roman" w:cs="Times New Roman"/>
          <w:color w:val="000000"/>
          <w:sz w:val="28"/>
          <w:szCs w:val="28"/>
          <w:lang w:val="uk-UA" w:eastAsia="ru-RU"/>
        </w:rPr>
        <w:t>ів</w:t>
      </w:r>
      <w:r w:rsidR="00D22E10" w:rsidRPr="00F021A6">
        <w:rPr>
          <w:rFonts w:ascii="Times New Roman" w:eastAsia="Times New Roman" w:hAnsi="Times New Roman" w:cs="Times New Roman"/>
          <w:color w:val="000000"/>
          <w:sz w:val="28"/>
          <w:szCs w:val="28"/>
          <w:lang w:val="uk-UA" w:eastAsia="ru-RU"/>
        </w:rPr>
        <w:t>нічної Америки, Австрії, Нової Зеландії</w:t>
      </w:r>
      <w:r w:rsidRPr="00F021A6">
        <w:rPr>
          <w:rFonts w:ascii="Times New Roman" w:eastAsia="Times New Roman" w:hAnsi="Times New Roman" w:cs="Times New Roman"/>
          <w:color w:val="000000"/>
          <w:sz w:val="28"/>
          <w:szCs w:val="28"/>
          <w:lang w:val="uk-UA" w:eastAsia="ru-RU"/>
        </w:rPr>
        <w:t xml:space="preserve">. </w:t>
      </w:r>
      <w:r w:rsidR="00D22E10" w:rsidRPr="00F021A6">
        <w:rPr>
          <w:rFonts w:ascii="Times New Roman" w:eastAsia="Times New Roman" w:hAnsi="Times New Roman" w:cs="Times New Roman"/>
          <w:color w:val="000000"/>
          <w:sz w:val="28"/>
          <w:szCs w:val="28"/>
          <w:lang w:val="uk-UA" w:eastAsia="ru-RU"/>
        </w:rPr>
        <w:t xml:space="preserve">Саме тоді розпочалося активне становлення та розвиток </w:t>
      </w:r>
      <w:r w:rsidR="00440A66" w:rsidRPr="00F021A6">
        <w:rPr>
          <w:rFonts w:ascii="Times New Roman" w:eastAsia="Times New Roman" w:hAnsi="Times New Roman" w:cs="Times New Roman"/>
          <w:color w:val="000000"/>
          <w:sz w:val="28"/>
          <w:szCs w:val="28"/>
          <w:lang w:val="uk-UA" w:eastAsia="ru-RU"/>
        </w:rPr>
        <w:t>світового трудового</w:t>
      </w:r>
      <w:r w:rsidR="00D22E10" w:rsidRPr="00F021A6">
        <w:rPr>
          <w:rFonts w:ascii="Times New Roman" w:eastAsia="Times New Roman" w:hAnsi="Times New Roman" w:cs="Times New Roman"/>
          <w:color w:val="000000"/>
          <w:sz w:val="28"/>
          <w:szCs w:val="28"/>
          <w:lang w:val="uk-UA" w:eastAsia="ru-RU"/>
        </w:rPr>
        <w:t xml:space="preserve"> ринку</w:t>
      </w:r>
      <w:r w:rsidR="00BE01B4" w:rsidRPr="00F021A6">
        <w:rPr>
          <w:rFonts w:ascii="Times New Roman" w:eastAsia="Times New Roman" w:hAnsi="Times New Roman" w:cs="Times New Roman"/>
          <w:color w:val="000000"/>
          <w:sz w:val="28"/>
          <w:szCs w:val="28"/>
          <w:lang w:val="uk-UA" w:eastAsia="ru-RU"/>
        </w:rPr>
        <w:t xml:space="preserve">, що </w:t>
      </w:r>
      <w:r w:rsidR="00BE01B4" w:rsidRPr="00F021A6">
        <w:rPr>
          <w:rFonts w:ascii="Times New Roman" w:eastAsia="Times New Roman" w:hAnsi="Times New Roman" w:cs="Times New Roman"/>
          <w:sz w:val="28"/>
          <w:szCs w:val="28"/>
          <w:lang w:val="uk-UA" w:eastAsia="ru-RU"/>
        </w:rPr>
        <w:t>вплинуло на безліч факторів, таких як:</w:t>
      </w:r>
      <w:r w:rsidRPr="00F021A6">
        <w:rPr>
          <w:rFonts w:ascii="Times New Roman" w:eastAsia="Times New Roman" w:hAnsi="Times New Roman" w:cs="Times New Roman"/>
          <w:sz w:val="28"/>
          <w:szCs w:val="28"/>
          <w:lang w:val="uk-UA" w:eastAsia="ru-RU"/>
        </w:rPr>
        <w:t xml:space="preserve"> </w:t>
      </w:r>
      <w:r w:rsidR="00BE01B4" w:rsidRPr="00F021A6">
        <w:rPr>
          <w:rFonts w:ascii="Times New Roman" w:eastAsia="Times New Roman" w:hAnsi="Times New Roman" w:cs="Times New Roman"/>
          <w:sz w:val="28"/>
          <w:szCs w:val="28"/>
          <w:lang w:val="uk-UA" w:eastAsia="ru-RU"/>
        </w:rPr>
        <w:t xml:space="preserve">покращення стану економіки в країнах імміграції, тому що </w:t>
      </w:r>
      <w:r w:rsidRPr="00F021A6">
        <w:rPr>
          <w:rFonts w:ascii="Times New Roman" w:eastAsia="Times New Roman" w:hAnsi="Times New Roman" w:cs="Times New Roman"/>
          <w:sz w:val="28"/>
          <w:szCs w:val="28"/>
          <w:lang w:val="uk-UA" w:eastAsia="ru-RU"/>
        </w:rPr>
        <w:t>з</w:t>
      </w:r>
      <w:r w:rsidR="006D57CE" w:rsidRPr="00F021A6">
        <w:rPr>
          <w:rFonts w:ascii="Times New Roman" w:eastAsia="Times New Roman" w:hAnsi="Times New Roman" w:cs="Times New Roman"/>
          <w:sz w:val="28"/>
          <w:szCs w:val="28"/>
          <w:lang w:val="uk-UA" w:eastAsia="ru-RU"/>
        </w:rPr>
        <w:t>абезпечувало їх</w:t>
      </w:r>
      <w:r w:rsidRPr="00F021A6">
        <w:rPr>
          <w:rFonts w:ascii="Times New Roman" w:eastAsia="Times New Roman" w:hAnsi="Times New Roman" w:cs="Times New Roman"/>
          <w:sz w:val="28"/>
          <w:szCs w:val="28"/>
          <w:lang w:val="uk-UA" w:eastAsia="ru-RU"/>
        </w:rPr>
        <w:t xml:space="preserve"> </w:t>
      </w:r>
      <w:r w:rsidR="006D57CE" w:rsidRPr="00F021A6">
        <w:rPr>
          <w:rFonts w:ascii="Times New Roman" w:eastAsia="Times New Roman" w:hAnsi="Times New Roman" w:cs="Times New Roman"/>
          <w:sz w:val="28"/>
          <w:szCs w:val="28"/>
          <w:lang w:val="uk-UA" w:eastAsia="ru-RU"/>
        </w:rPr>
        <w:t>критичну необхідність трудових ресурсів в умовах шаленої швидкості набирання обертів на</w:t>
      </w:r>
      <w:r w:rsidRPr="00F021A6">
        <w:rPr>
          <w:rFonts w:ascii="Times New Roman" w:eastAsia="Times New Roman" w:hAnsi="Times New Roman" w:cs="Times New Roman"/>
          <w:sz w:val="28"/>
          <w:szCs w:val="28"/>
          <w:lang w:val="uk-UA" w:eastAsia="ru-RU"/>
        </w:rPr>
        <w:t>копичення капітал</w:t>
      </w:r>
      <w:r w:rsidR="00440A66" w:rsidRPr="00F021A6">
        <w:rPr>
          <w:rFonts w:ascii="Times New Roman" w:eastAsia="Times New Roman" w:hAnsi="Times New Roman" w:cs="Times New Roman"/>
          <w:sz w:val="28"/>
          <w:szCs w:val="28"/>
          <w:lang w:val="uk-UA" w:eastAsia="ru-RU"/>
        </w:rPr>
        <w:t xml:space="preserve">у і </w:t>
      </w:r>
      <w:r w:rsidR="00632385" w:rsidRPr="00F021A6">
        <w:rPr>
          <w:rFonts w:ascii="Times New Roman" w:eastAsia="Times New Roman" w:hAnsi="Times New Roman" w:cs="Times New Roman"/>
          <w:sz w:val="28"/>
          <w:szCs w:val="28"/>
          <w:lang w:val="uk-UA" w:eastAsia="ru-RU"/>
        </w:rPr>
        <w:t>нестачі працівників</w:t>
      </w:r>
      <w:r w:rsidRPr="00F021A6">
        <w:rPr>
          <w:rFonts w:ascii="Times New Roman" w:eastAsia="Times New Roman" w:hAnsi="Times New Roman" w:cs="Times New Roman"/>
          <w:sz w:val="28"/>
          <w:szCs w:val="28"/>
          <w:lang w:val="uk-UA" w:eastAsia="ru-RU"/>
        </w:rPr>
        <w:t xml:space="preserve">; </w:t>
      </w:r>
      <w:r w:rsidR="00BE01B4" w:rsidRPr="00F021A6">
        <w:rPr>
          <w:rFonts w:ascii="Times New Roman" w:eastAsia="Times New Roman" w:hAnsi="Times New Roman" w:cs="Times New Roman"/>
          <w:color w:val="000000"/>
          <w:sz w:val="28"/>
          <w:szCs w:val="28"/>
          <w:lang w:val="uk-UA" w:eastAsia="ru-RU"/>
        </w:rPr>
        <w:t>привласнення малозаселеної</w:t>
      </w:r>
      <w:r w:rsidRPr="00F021A6">
        <w:rPr>
          <w:rFonts w:ascii="Times New Roman" w:eastAsia="Times New Roman" w:hAnsi="Times New Roman" w:cs="Times New Roman"/>
          <w:color w:val="000000"/>
          <w:sz w:val="28"/>
          <w:szCs w:val="28"/>
          <w:lang w:val="uk-UA" w:eastAsia="ru-RU"/>
        </w:rPr>
        <w:t xml:space="preserve"> </w:t>
      </w:r>
      <w:r w:rsidR="00BE01B4" w:rsidRPr="00F021A6">
        <w:rPr>
          <w:rFonts w:ascii="Times New Roman" w:eastAsia="Times New Roman" w:hAnsi="Times New Roman" w:cs="Times New Roman"/>
          <w:color w:val="000000"/>
          <w:sz w:val="28"/>
          <w:szCs w:val="28"/>
          <w:lang w:val="uk-UA" w:eastAsia="ru-RU"/>
        </w:rPr>
        <w:t>або незаселеної території</w:t>
      </w:r>
      <w:r w:rsidRPr="00F021A6">
        <w:rPr>
          <w:rFonts w:ascii="Times New Roman" w:eastAsia="Times New Roman" w:hAnsi="Times New Roman" w:cs="Times New Roman"/>
          <w:color w:val="000000"/>
          <w:sz w:val="28"/>
          <w:szCs w:val="28"/>
          <w:lang w:val="uk-UA" w:eastAsia="ru-RU"/>
        </w:rPr>
        <w:t xml:space="preserve"> </w:t>
      </w:r>
      <w:r w:rsidR="00BE01B4" w:rsidRPr="00F021A6">
        <w:rPr>
          <w:rFonts w:ascii="Times New Roman" w:eastAsia="Times New Roman" w:hAnsi="Times New Roman" w:cs="Times New Roman"/>
          <w:color w:val="000000"/>
          <w:sz w:val="28"/>
          <w:szCs w:val="28"/>
          <w:lang w:val="uk-UA" w:eastAsia="ru-RU"/>
        </w:rPr>
        <w:t>та залучення</w:t>
      </w:r>
      <w:r w:rsidRPr="00F021A6">
        <w:rPr>
          <w:rFonts w:ascii="Times New Roman" w:eastAsia="Times New Roman" w:hAnsi="Times New Roman" w:cs="Times New Roman"/>
          <w:color w:val="000000"/>
          <w:sz w:val="28"/>
          <w:szCs w:val="28"/>
          <w:lang w:val="uk-UA" w:eastAsia="ru-RU"/>
        </w:rPr>
        <w:t xml:space="preserve"> </w:t>
      </w:r>
      <w:r w:rsidR="008B2F1E" w:rsidRPr="00F021A6">
        <w:rPr>
          <w:rFonts w:ascii="Times New Roman" w:eastAsia="Times New Roman" w:hAnsi="Times New Roman" w:cs="Times New Roman"/>
          <w:color w:val="000000"/>
          <w:sz w:val="28"/>
          <w:szCs w:val="28"/>
          <w:lang w:val="uk-UA" w:eastAsia="ru-RU"/>
        </w:rPr>
        <w:t xml:space="preserve">нових держав </w:t>
      </w:r>
      <w:r w:rsidR="00BE01B4" w:rsidRPr="00F021A6">
        <w:rPr>
          <w:rFonts w:ascii="Times New Roman" w:eastAsia="Times New Roman" w:hAnsi="Times New Roman" w:cs="Times New Roman"/>
          <w:color w:val="000000"/>
          <w:sz w:val="28"/>
          <w:szCs w:val="28"/>
          <w:lang w:val="uk-UA" w:eastAsia="ru-RU"/>
        </w:rPr>
        <w:t xml:space="preserve">до </w:t>
      </w:r>
      <w:r w:rsidR="008B2F1E" w:rsidRPr="00F021A6">
        <w:rPr>
          <w:rFonts w:ascii="Times New Roman" w:eastAsia="Times New Roman" w:hAnsi="Times New Roman" w:cs="Times New Roman"/>
          <w:color w:val="000000"/>
          <w:sz w:val="28"/>
          <w:szCs w:val="28"/>
          <w:lang w:val="uk-UA" w:eastAsia="ru-RU"/>
        </w:rPr>
        <w:t>глобальної економіки</w:t>
      </w:r>
      <w:r w:rsidR="00440A66" w:rsidRPr="00F021A6">
        <w:rPr>
          <w:rFonts w:ascii="Times New Roman" w:eastAsia="Times New Roman" w:hAnsi="Times New Roman" w:cs="Times New Roman"/>
          <w:color w:val="000000"/>
          <w:sz w:val="28"/>
          <w:szCs w:val="28"/>
          <w:lang w:val="uk-UA" w:eastAsia="ru-RU"/>
        </w:rPr>
        <w:t>.</w:t>
      </w:r>
    </w:p>
    <w:p w:rsidR="008B2F1E" w:rsidRPr="00F021A6" w:rsidRDefault="00440A66" w:rsidP="009F7265">
      <w:pPr>
        <w:shd w:val="clear" w:color="auto" w:fill="FFFFFF"/>
        <w:spacing w:after="0" w:line="360" w:lineRule="auto"/>
        <w:ind w:firstLine="708"/>
        <w:jc w:val="both"/>
        <w:rPr>
          <w:rFonts w:ascii="Times New Roman" w:eastAsia="Times New Roman" w:hAnsi="Times New Roman" w:cs="Times New Roman"/>
          <w:color w:val="000000"/>
          <w:sz w:val="28"/>
          <w:szCs w:val="28"/>
          <w:lang w:val="uk-UA" w:eastAsia="ru-RU"/>
        </w:rPr>
      </w:pPr>
      <w:r w:rsidRPr="00F021A6">
        <w:rPr>
          <w:rFonts w:ascii="Times New Roman" w:eastAsia="Times New Roman" w:hAnsi="Times New Roman" w:cs="Times New Roman"/>
          <w:i/>
          <w:color w:val="000000"/>
          <w:sz w:val="28"/>
          <w:szCs w:val="28"/>
          <w:lang w:val="uk-UA" w:eastAsia="ru-RU"/>
        </w:rPr>
        <w:t xml:space="preserve">ІІ </w:t>
      </w:r>
      <w:r w:rsidR="009F7265" w:rsidRPr="00F021A6">
        <w:rPr>
          <w:rFonts w:ascii="Times New Roman" w:eastAsia="Times New Roman" w:hAnsi="Times New Roman" w:cs="Times New Roman"/>
          <w:i/>
          <w:color w:val="000000"/>
          <w:sz w:val="28"/>
          <w:szCs w:val="28"/>
          <w:lang w:val="uk-UA" w:eastAsia="ru-RU"/>
        </w:rPr>
        <w:t>етап</w:t>
      </w:r>
      <w:r w:rsidRPr="00F021A6">
        <w:rPr>
          <w:rFonts w:ascii="Times New Roman" w:eastAsia="Times New Roman" w:hAnsi="Times New Roman" w:cs="Times New Roman"/>
          <w:color w:val="000000"/>
          <w:sz w:val="28"/>
          <w:szCs w:val="28"/>
          <w:lang w:val="uk-UA" w:eastAsia="ru-RU"/>
        </w:rPr>
        <w:t xml:space="preserve"> </w:t>
      </w:r>
      <w:r w:rsidR="008B2F1E" w:rsidRPr="00F021A6">
        <w:rPr>
          <w:rFonts w:ascii="Times New Roman" w:eastAsia="Times New Roman" w:hAnsi="Times New Roman" w:cs="Times New Roman"/>
          <w:color w:val="000000"/>
          <w:sz w:val="28"/>
          <w:szCs w:val="28"/>
          <w:lang w:val="uk-UA" w:eastAsia="ru-RU"/>
        </w:rPr>
        <w:t>(80-ті роки Х</w:t>
      </w:r>
      <w:r w:rsidR="00673AA4" w:rsidRPr="00F021A6">
        <w:rPr>
          <w:rFonts w:ascii="Times New Roman" w:eastAsia="Times New Roman" w:hAnsi="Times New Roman" w:cs="Times New Roman"/>
          <w:color w:val="000000"/>
          <w:sz w:val="28"/>
          <w:szCs w:val="28"/>
          <w:lang w:val="uk-UA" w:eastAsia="ru-RU"/>
        </w:rPr>
        <w:t>І</w:t>
      </w:r>
      <w:r w:rsidR="008B2F1E" w:rsidRPr="00F021A6">
        <w:rPr>
          <w:rFonts w:ascii="Times New Roman" w:eastAsia="Times New Roman" w:hAnsi="Times New Roman" w:cs="Times New Roman"/>
          <w:color w:val="000000"/>
          <w:sz w:val="28"/>
          <w:szCs w:val="28"/>
          <w:lang w:val="uk-UA" w:eastAsia="ru-RU"/>
        </w:rPr>
        <w:t>Х ст</w:t>
      </w:r>
      <w:r w:rsidR="009F7265" w:rsidRPr="00F021A6">
        <w:rPr>
          <w:rFonts w:ascii="Times New Roman" w:eastAsia="Times New Roman" w:hAnsi="Times New Roman" w:cs="Times New Roman"/>
          <w:color w:val="000000"/>
          <w:sz w:val="28"/>
          <w:szCs w:val="28"/>
          <w:lang w:val="uk-UA" w:eastAsia="ru-RU"/>
        </w:rPr>
        <w:t xml:space="preserve">. </w:t>
      </w:r>
      <w:r w:rsidR="008B2F1E" w:rsidRPr="00F021A6">
        <w:rPr>
          <w:rFonts w:ascii="Times New Roman" w:eastAsia="Times New Roman" w:hAnsi="Times New Roman" w:cs="Times New Roman"/>
          <w:color w:val="000000"/>
          <w:sz w:val="28"/>
          <w:szCs w:val="28"/>
          <w:lang w:val="uk-UA" w:eastAsia="ru-RU"/>
        </w:rPr>
        <w:t xml:space="preserve">– 1914) </w:t>
      </w:r>
      <w:r w:rsidR="00F021A6" w:rsidRPr="00F021A6">
        <w:rPr>
          <w:rFonts w:ascii="Times New Roman" w:eastAsia="Times New Roman" w:hAnsi="Times New Roman" w:cs="Times New Roman"/>
          <w:color w:val="000000"/>
          <w:sz w:val="28"/>
          <w:szCs w:val="28"/>
          <w:lang w:val="uk-UA" w:eastAsia="ru-RU"/>
        </w:rPr>
        <w:t>ґрунтується</w:t>
      </w:r>
      <w:r w:rsidR="009F7265" w:rsidRPr="00F021A6">
        <w:rPr>
          <w:rFonts w:ascii="Times New Roman" w:eastAsia="Times New Roman" w:hAnsi="Times New Roman" w:cs="Times New Roman"/>
          <w:color w:val="000000"/>
          <w:sz w:val="28"/>
          <w:szCs w:val="28"/>
          <w:lang w:val="uk-UA" w:eastAsia="ru-RU"/>
        </w:rPr>
        <w:t xml:space="preserve"> </w:t>
      </w:r>
      <w:r w:rsidR="008B2F1E" w:rsidRPr="00F021A6">
        <w:rPr>
          <w:rFonts w:ascii="Times New Roman" w:eastAsia="Times New Roman" w:hAnsi="Times New Roman" w:cs="Times New Roman"/>
          <w:color w:val="000000"/>
          <w:sz w:val="28"/>
          <w:szCs w:val="28"/>
          <w:lang w:val="uk-UA" w:eastAsia="ru-RU"/>
        </w:rPr>
        <w:t>на ідеї примноження багатства</w:t>
      </w:r>
      <w:r w:rsidR="00632385" w:rsidRPr="00F021A6">
        <w:rPr>
          <w:rFonts w:ascii="Times New Roman" w:eastAsia="Times New Roman" w:hAnsi="Times New Roman" w:cs="Times New Roman"/>
          <w:color w:val="000000"/>
          <w:sz w:val="28"/>
          <w:szCs w:val="28"/>
          <w:lang w:val="uk-UA" w:eastAsia="ru-RU"/>
        </w:rPr>
        <w:t xml:space="preserve"> і</w:t>
      </w:r>
      <w:r w:rsidR="009F7265" w:rsidRPr="00F021A6">
        <w:rPr>
          <w:rFonts w:ascii="Times New Roman" w:eastAsia="Times New Roman" w:hAnsi="Times New Roman" w:cs="Times New Roman"/>
          <w:color w:val="000000"/>
          <w:sz w:val="28"/>
          <w:szCs w:val="28"/>
          <w:lang w:val="uk-UA" w:eastAsia="ru-RU"/>
        </w:rPr>
        <w:t xml:space="preserve"> </w:t>
      </w:r>
      <w:r w:rsidR="00632385" w:rsidRPr="00F021A6">
        <w:rPr>
          <w:rFonts w:ascii="Times New Roman" w:eastAsia="Times New Roman" w:hAnsi="Times New Roman" w:cs="Times New Roman"/>
          <w:color w:val="000000"/>
          <w:sz w:val="28"/>
          <w:szCs w:val="28"/>
          <w:lang w:val="uk-UA" w:eastAsia="ru-RU"/>
        </w:rPr>
        <w:t>виділяється</w:t>
      </w:r>
      <w:r w:rsidR="009F7265" w:rsidRPr="00F021A6">
        <w:rPr>
          <w:rFonts w:ascii="Times New Roman" w:eastAsia="Times New Roman" w:hAnsi="Times New Roman" w:cs="Times New Roman"/>
          <w:color w:val="000000"/>
          <w:sz w:val="28"/>
          <w:szCs w:val="28"/>
          <w:lang w:val="uk-UA" w:eastAsia="ru-RU"/>
        </w:rPr>
        <w:t xml:space="preserve"> посилення</w:t>
      </w:r>
      <w:r w:rsidR="00632385" w:rsidRPr="00F021A6">
        <w:rPr>
          <w:rFonts w:ascii="Times New Roman" w:eastAsia="Times New Roman" w:hAnsi="Times New Roman" w:cs="Times New Roman"/>
          <w:color w:val="000000"/>
          <w:sz w:val="28"/>
          <w:szCs w:val="28"/>
          <w:lang w:val="uk-UA" w:eastAsia="ru-RU"/>
        </w:rPr>
        <w:t>м</w:t>
      </w:r>
      <w:r w:rsidR="009F7265" w:rsidRPr="00F021A6">
        <w:rPr>
          <w:rFonts w:ascii="Times New Roman" w:eastAsia="Times New Roman" w:hAnsi="Times New Roman" w:cs="Times New Roman"/>
          <w:color w:val="000000"/>
          <w:sz w:val="28"/>
          <w:szCs w:val="28"/>
          <w:lang w:val="uk-UA" w:eastAsia="ru-RU"/>
        </w:rPr>
        <w:t xml:space="preserve"> </w:t>
      </w:r>
      <w:r w:rsidR="00632385" w:rsidRPr="00F021A6">
        <w:rPr>
          <w:rFonts w:ascii="Times New Roman" w:eastAsia="Times New Roman" w:hAnsi="Times New Roman" w:cs="Times New Roman"/>
          <w:color w:val="000000"/>
          <w:sz w:val="28"/>
          <w:szCs w:val="28"/>
          <w:lang w:val="uk-UA" w:eastAsia="ru-RU"/>
        </w:rPr>
        <w:t>незбалансованості</w:t>
      </w:r>
      <w:r w:rsidR="009F7265" w:rsidRPr="00F021A6">
        <w:rPr>
          <w:rFonts w:ascii="Times New Roman" w:eastAsia="Times New Roman" w:hAnsi="Times New Roman" w:cs="Times New Roman"/>
          <w:color w:val="000000"/>
          <w:sz w:val="28"/>
          <w:szCs w:val="28"/>
          <w:lang w:val="uk-UA" w:eastAsia="ru-RU"/>
        </w:rPr>
        <w:t xml:space="preserve"> </w:t>
      </w:r>
      <w:r w:rsidR="00632385" w:rsidRPr="00F021A6">
        <w:rPr>
          <w:rFonts w:ascii="Times New Roman" w:eastAsia="Times New Roman" w:hAnsi="Times New Roman" w:cs="Times New Roman"/>
          <w:color w:val="000000"/>
          <w:sz w:val="28"/>
          <w:szCs w:val="28"/>
          <w:lang w:val="uk-UA" w:eastAsia="ru-RU"/>
        </w:rPr>
        <w:t>у межах світової економіки. Зростає попит на додаткову робочу силу</w:t>
      </w:r>
      <w:r w:rsidR="009F7265" w:rsidRPr="00F021A6">
        <w:rPr>
          <w:rFonts w:ascii="Times New Roman" w:eastAsia="Times New Roman" w:hAnsi="Times New Roman" w:cs="Times New Roman"/>
          <w:color w:val="000000"/>
          <w:sz w:val="28"/>
          <w:szCs w:val="28"/>
          <w:lang w:val="uk-UA" w:eastAsia="ru-RU"/>
        </w:rPr>
        <w:t xml:space="preserve">, </w:t>
      </w:r>
      <w:r w:rsidR="00C87D67" w:rsidRPr="00F021A6">
        <w:rPr>
          <w:rFonts w:ascii="Times New Roman" w:eastAsia="Times New Roman" w:hAnsi="Times New Roman" w:cs="Times New Roman"/>
          <w:color w:val="000000"/>
          <w:sz w:val="28"/>
          <w:szCs w:val="28"/>
          <w:lang w:val="uk-UA" w:eastAsia="ru-RU"/>
        </w:rPr>
        <w:t xml:space="preserve">заохочується </w:t>
      </w:r>
      <w:r w:rsidR="008B2F1E" w:rsidRPr="00F021A6">
        <w:rPr>
          <w:rFonts w:ascii="Times New Roman" w:eastAsia="Times New Roman" w:hAnsi="Times New Roman" w:cs="Times New Roman"/>
          <w:color w:val="000000"/>
          <w:sz w:val="28"/>
          <w:szCs w:val="28"/>
          <w:lang w:val="uk-UA" w:eastAsia="ru-RU"/>
        </w:rPr>
        <w:t>імм</w:t>
      </w:r>
      <w:r w:rsidR="00C87D67" w:rsidRPr="00F021A6">
        <w:rPr>
          <w:rFonts w:ascii="Times New Roman" w:eastAsia="Times New Roman" w:hAnsi="Times New Roman" w:cs="Times New Roman"/>
          <w:color w:val="000000"/>
          <w:sz w:val="28"/>
          <w:szCs w:val="28"/>
          <w:lang w:val="uk-UA" w:eastAsia="ru-RU"/>
        </w:rPr>
        <w:t>іграція</w:t>
      </w:r>
      <w:r w:rsidR="008B2F1E" w:rsidRPr="00F021A6">
        <w:rPr>
          <w:rFonts w:ascii="Times New Roman" w:eastAsia="Times New Roman" w:hAnsi="Times New Roman" w:cs="Times New Roman"/>
          <w:color w:val="000000"/>
          <w:sz w:val="28"/>
          <w:szCs w:val="28"/>
          <w:lang w:val="uk-UA" w:eastAsia="ru-RU"/>
        </w:rPr>
        <w:t xml:space="preserve"> з  </w:t>
      </w:r>
      <w:r w:rsidR="008B2F1E" w:rsidRPr="00F021A6">
        <w:rPr>
          <w:rFonts w:ascii="Times New Roman" w:eastAsia="Times New Roman" w:hAnsi="Times New Roman" w:cs="Times New Roman"/>
          <w:color w:val="000000"/>
          <w:sz w:val="28"/>
          <w:szCs w:val="28"/>
          <w:lang w:val="uk-UA" w:eastAsia="ru-RU"/>
        </w:rPr>
        <w:lastRenderedPageBreak/>
        <w:t>менш розвин</w:t>
      </w:r>
      <w:r w:rsidR="009F7265" w:rsidRPr="00F021A6">
        <w:rPr>
          <w:rFonts w:ascii="Times New Roman" w:eastAsia="Times New Roman" w:hAnsi="Times New Roman" w:cs="Times New Roman"/>
          <w:color w:val="000000"/>
          <w:sz w:val="28"/>
          <w:szCs w:val="28"/>
          <w:lang w:val="uk-UA" w:eastAsia="ru-RU"/>
        </w:rPr>
        <w:t>утих кра</w:t>
      </w:r>
      <w:r w:rsidR="00C87D67" w:rsidRPr="00F021A6">
        <w:rPr>
          <w:rFonts w:ascii="Times New Roman" w:eastAsia="Times New Roman" w:hAnsi="Times New Roman" w:cs="Times New Roman"/>
          <w:color w:val="000000"/>
          <w:sz w:val="28"/>
          <w:szCs w:val="28"/>
          <w:lang w:val="uk-UA" w:eastAsia="ru-RU"/>
        </w:rPr>
        <w:t>їн (</w:t>
      </w:r>
      <w:r w:rsidR="009F7265" w:rsidRPr="00F021A6">
        <w:rPr>
          <w:rFonts w:ascii="Times New Roman" w:eastAsia="Times New Roman" w:hAnsi="Times New Roman" w:cs="Times New Roman"/>
          <w:color w:val="000000"/>
          <w:sz w:val="28"/>
          <w:szCs w:val="28"/>
          <w:lang w:val="uk-UA" w:eastAsia="ru-RU"/>
        </w:rPr>
        <w:t>відсталих краї</w:t>
      </w:r>
      <w:r w:rsidR="00C87D67" w:rsidRPr="00F021A6">
        <w:rPr>
          <w:rFonts w:ascii="Times New Roman" w:eastAsia="Times New Roman" w:hAnsi="Times New Roman" w:cs="Times New Roman"/>
          <w:color w:val="000000"/>
          <w:sz w:val="28"/>
          <w:szCs w:val="28"/>
          <w:lang w:val="uk-UA" w:eastAsia="ru-RU"/>
        </w:rPr>
        <w:t>н</w:t>
      </w:r>
      <w:r w:rsidR="009F7265" w:rsidRPr="00F021A6">
        <w:rPr>
          <w:rFonts w:ascii="Times New Roman" w:eastAsia="Times New Roman" w:hAnsi="Times New Roman" w:cs="Times New Roman"/>
          <w:color w:val="000000"/>
          <w:sz w:val="28"/>
          <w:szCs w:val="28"/>
          <w:lang w:val="uk-UA" w:eastAsia="ru-RU"/>
        </w:rPr>
        <w:t xml:space="preserve"> </w:t>
      </w:r>
      <w:r w:rsidR="00C87D67" w:rsidRPr="00F021A6">
        <w:rPr>
          <w:rFonts w:ascii="Times New Roman" w:eastAsia="Times New Roman" w:hAnsi="Times New Roman" w:cs="Times New Roman"/>
          <w:color w:val="000000"/>
          <w:sz w:val="28"/>
          <w:szCs w:val="28"/>
          <w:lang w:val="uk-UA" w:eastAsia="ru-RU"/>
        </w:rPr>
        <w:t>Є</w:t>
      </w:r>
      <w:r w:rsidR="009F7265" w:rsidRPr="00F021A6">
        <w:rPr>
          <w:rFonts w:ascii="Times New Roman" w:eastAsia="Times New Roman" w:hAnsi="Times New Roman" w:cs="Times New Roman"/>
          <w:color w:val="000000"/>
          <w:sz w:val="28"/>
          <w:szCs w:val="28"/>
          <w:lang w:val="uk-UA" w:eastAsia="ru-RU"/>
        </w:rPr>
        <w:t>вро</w:t>
      </w:r>
      <w:r w:rsidR="00C87D67" w:rsidRPr="00F021A6">
        <w:rPr>
          <w:rFonts w:ascii="Times New Roman" w:eastAsia="Times New Roman" w:hAnsi="Times New Roman" w:cs="Times New Roman"/>
          <w:color w:val="000000"/>
          <w:sz w:val="28"/>
          <w:szCs w:val="28"/>
          <w:lang w:val="uk-UA" w:eastAsia="ru-RU"/>
        </w:rPr>
        <w:t>пи, Індії, Китаю тощо</w:t>
      </w:r>
      <w:r w:rsidR="00632385" w:rsidRPr="00F021A6">
        <w:rPr>
          <w:rFonts w:ascii="Times New Roman" w:eastAsia="Times New Roman" w:hAnsi="Times New Roman" w:cs="Times New Roman"/>
          <w:color w:val="000000"/>
          <w:sz w:val="28"/>
          <w:szCs w:val="28"/>
          <w:lang w:val="uk-UA" w:eastAsia="ru-RU"/>
        </w:rPr>
        <w:t>)</w:t>
      </w:r>
      <w:r w:rsidR="00C87D67" w:rsidRPr="00F021A6">
        <w:rPr>
          <w:rFonts w:ascii="Times New Roman" w:eastAsia="Times New Roman" w:hAnsi="Times New Roman" w:cs="Times New Roman"/>
          <w:color w:val="000000"/>
          <w:sz w:val="28"/>
          <w:szCs w:val="28"/>
          <w:lang w:val="uk-UA" w:eastAsia="ru-RU"/>
        </w:rPr>
        <w:t xml:space="preserve"> до більш розвинутих (США, Великобританія), зважаючи на</w:t>
      </w:r>
      <w:r w:rsidR="00632385" w:rsidRPr="00F021A6">
        <w:rPr>
          <w:rFonts w:ascii="Times New Roman" w:eastAsia="Times New Roman" w:hAnsi="Times New Roman" w:cs="Times New Roman"/>
          <w:color w:val="000000"/>
          <w:sz w:val="28"/>
          <w:szCs w:val="28"/>
          <w:lang w:val="uk-UA" w:eastAsia="ru-RU"/>
        </w:rPr>
        <w:t xml:space="preserve"> </w:t>
      </w:r>
      <w:r w:rsidR="00C87D67" w:rsidRPr="00F021A6">
        <w:rPr>
          <w:rFonts w:ascii="Times New Roman" w:eastAsia="Times New Roman" w:hAnsi="Times New Roman" w:cs="Times New Roman"/>
          <w:color w:val="000000"/>
          <w:sz w:val="28"/>
          <w:szCs w:val="28"/>
          <w:lang w:val="uk-UA" w:eastAsia="ru-RU"/>
        </w:rPr>
        <w:t xml:space="preserve">чималий рівень централізації </w:t>
      </w:r>
      <w:r w:rsidR="00632385" w:rsidRPr="00F021A6">
        <w:rPr>
          <w:rFonts w:ascii="Times New Roman" w:eastAsia="Times New Roman" w:hAnsi="Times New Roman" w:cs="Times New Roman"/>
          <w:color w:val="000000"/>
          <w:sz w:val="28"/>
          <w:szCs w:val="28"/>
          <w:lang w:val="uk-UA" w:eastAsia="ru-RU"/>
        </w:rPr>
        <w:t>виробництва.</w:t>
      </w:r>
      <w:r w:rsidR="00C87D67" w:rsidRPr="00F021A6">
        <w:rPr>
          <w:rFonts w:ascii="Times New Roman" w:eastAsia="Times New Roman" w:hAnsi="Times New Roman" w:cs="Times New Roman"/>
          <w:color w:val="000000"/>
          <w:sz w:val="28"/>
          <w:szCs w:val="28"/>
          <w:lang w:val="uk-UA" w:eastAsia="ru-RU"/>
        </w:rPr>
        <w:t xml:space="preserve"> У результаті </w:t>
      </w:r>
      <w:r w:rsidR="00DA4CE7" w:rsidRPr="00F021A6">
        <w:rPr>
          <w:rFonts w:ascii="Times New Roman" w:eastAsia="Times New Roman" w:hAnsi="Times New Roman" w:cs="Times New Roman"/>
          <w:color w:val="000000"/>
          <w:sz w:val="28"/>
          <w:szCs w:val="28"/>
          <w:lang w:val="uk-UA" w:eastAsia="ru-RU"/>
        </w:rPr>
        <w:t xml:space="preserve">трансформується структурний і </w:t>
      </w:r>
      <w:r w:rsidR="008B2F1E" w:rsidRPr="00F021A6">
        <w:rPr>
          <w:rFonts w:ascii="Times New Roman" w:eastAsia="Times New Roman" w:hAnsi="Times New Roman" w:cs="Times New Roman"/>
          <w:color w:val="000000"/>
          <w:sz w:val="28"/>
          <w:szCs w:val="28"/>
          <w:lang w:val="uk-UA" w:eastAsia="ru-RU"/>
        </w:rPr>
        <w:t>кваліфік</w:t>
      </w:r>
      <w:r w:rsidR="00DA4CE7" w:rsidRPr="00F021A6">
        <w:rPr>
          <w:rFonts w:ascii="Times New Roman" w:eastAsia="Times New Roman" w:hAnsi="Times New Roman" w:cs="Times New Roman"/>
          <w:color w:val="000000"/>
          <w:sz w:val="28"/>
          <w:szCs w:val="28"/>
          <w:lang w:val="uk-UA" w:eastAsia="ru-RU"/>
        </w:rPr>
        <w:t>ований склад працівників-мігрантів</w:t>
      </w:r>
      <w:r w:rsidR="008B2F1E" w:rsidRPr="00F021A6">
        <w:rPr>
          <w:rFonts w:ascii="Times New Roman" w:eastAsia="Times New Roman" w:hAnsi="Times New Roman" w:cs="Times New Roman"/>
          <w:color w:val="000000"/>
          <w:sz w:val="28"/>
          <w:szCs w:val="28"/>
          <w:lang w:val="uk-UA" w:eastAsia="ru-RU"/>
        </w:rPr>
        <w:t xml:space="preserve">. </w:t>
      </w:r>
      <w:r w:rsidR="00F021A6" w:rsidRPr="00F021A6">
        <w:rPr>
          <w:rFonts w:ascii="Times New Roman" w:eastAsia="Times New Roman" w:hAnsi="Times New Roman" w:cs="Times New Roman"/>
          <w:color w:val="000000"/>
          <w:sz w:val="28"/>
          <w:szCs w:val="28"/>
          <w:lang w:val="uk-UA" w:eastAsia="ru-RU"/>
        </w:rPr>
        <w:t>Початок</w:t>
      </w:r>
      <w:r w:rsidR="00DA4CE7" w:rsidRPr="00F021A6">
        <w:rPr>
          <w:rFonts w:ascii="Times New Roman" w:eastAsia="Times New Roman" w:hAnsi="Times New Roman" w:cs="Times New Roman"/>
          <w:color w:val="000000"/>
          <w:sz w:val="28"/>
          <w:szCs w:val="28"/>
          <w:lang w:val="uk-UA" w:eastAsia="ru-RU"/>
        </w:rPr>
        <w:t xml:space="preserve"> ХХ ст</w:t>
      </w:r>
      <w:r w:rsidR="009F7265" w:rsidRPr="00F021A6">
        <w:rPr>
          <w:rFonts w:ascii="Times New Roman" w:eastAsia="Times New Roman" w:hAnsi="Times New Roman" w:cs="Times New Roman"/>
          <w:color w:val="000000"/>
          <w:sz w:val="28"/>
          <w:szCs w:val="28"/>
          <w:lang w:val="uk-UA" w:eastAsia="ru-RU"/>
        </w:rPr>
        <w:t xml:space="preserve">. </w:t>
      </w:r>
      <w:r w:rsidR="00DA4CE7" w:rsidRPr="00F021A6">
        <w:rPr>
          <w:rFonts w:ascii="Times New Roman" w:eastAsia="Times New Roman" w:hAnsi="Times New Roman" w:cs="Times New Roman"/>
          <w:color w:val="000000"/>
          <w:sz w:val="28"/>
          <w:szCs w:val="28"/>
          <w:lang w:val="uk-UA" w:eastAsia="ru-RU"/>
        </w:rPr>
        <w:t>характеризується значною кількістю не</w:t>
      </w:r>
      <w:r w:rsidR="008B2F1E" w:rsidRPr="00F021A6">
        <w:rPr>
          <w:rFonts w:ascii="Times New Roman" w:eastAsia="Times New Roman" w:hAnsi="Times New Roman" w:cs="Times New Roman"/>
          <w:color w:val="000000"/>
          <w:sz w:val="28"/>
          <w:szCs w:val="28"/>
          <w:lang w:val="uk-UA" w:eastAsia="ru-RU"/>
        </w:rPr>
        <w:t>кваліфі</w:t>
      </w:r>
      <w:r w:rsidR="00DA4CE7" w:rsidRPr="00F021A6">
        <w:rPr>
          <w:rFonts w:ascii="Times New Roman" w:eastAsia="Times New Roman" w:hAnsi="Times New Roman" w:cs="Times New Roman"/>
          <w:color w:val="000000"/>
          <w:sz w:val="28"/>
          <w:szCs w:val="28"/>
          <w:lang w:val="uk-UA" w:eastAsia="ru-RU"/>
        </w:rPr>
        <w:t>кованої робочої сили</w:t>
      </w:r>
      <w:r w:rsidR="009F7265" w:rsidRPr="00F021A6">
        <w:rPr>
          <w:rFonts w:ascii="Times New Roman" w:eastAsia="Times New Roman" w:hAnsi="Times New Roman" w:cs="Times New Roman"/>
          <w:color w:val="000000"/>
          <w:sz w:val="28"/>
          <w:szCs w:val="28"/>
          <w:lang w:val="uk-UA" w:eastAsia="ru-RU"/>
        </w:rPr>
        <w:t xml:space="preserve">. </w:t>
      </w:r>
    </w:p>
    <w:p w:rsidR="008B2F1E" w:rsidRPr="00F021A6" w:rsidRDefault="008B2F1E" w:rsidP="009F7265">
      <w:pPr>
        <w:shd w:val="clear" w:color="auto" w:fill="FFFFFF"/>
        <w:spacing w:after="0" w:line="360" w:lineRule="auto"/>
        <w:ind w:firstLine="708"/>
        <w:jc w:val="both"/>
        <w:rPr>
          <w:rFonts w:ascii="Times New Roman" w:eastAsia="Times New Roman" w:hAnsi="Times New Roman" w:cs="Times New Roman"/>
          <w:color w:val="000000"/>
          <w:sz w:val="28"/>
          <w:szCs w:val="28"/>
          <w:lang w:val="uk-UA" w:eastAsia="ru-RU"/>
        </w:rPr>
      </w:pPr>
      <w:r w:rsidRPr="00F021A6">
        <w:rPr>
          <w:rFonts w:ascii="Times New Roman" w:eastAsia="Times New Roman" w:hAnsi="Times New Roman" w:cs="Times New Roman"/>
          <w:i/>
          <w:color w:val="000000"/>
          <w:sz w:val="28"/>
          <w:szCs w:val="28"/>
          <w:lang w:val="uk-UA" w:eastAsia="ru-RU"/>
        </w:rPr>
        <w:t>ІІІ</w:t>
      </w:r>
      <w:r w:rsidR="009F7265" w:rsidRPr="00F021A6">
        <w:rPr>
          <w:rFonts w:ascii="Times New Roman" w:eastAsia="Times New Roman" w:hAnsi="Times New Roman" w:cs="Times New Roman"/>
          <w:i/>
          <w:color w:val="000000"/>
          <w:sz w:val="28"/>
          <w:szCs w:val="28"/>
          <w:lang w:val="uk-UA" w:eastAsia="ru-RU"/>
        </w:rPr>
        <w:t xml:space="preserve"> етап</w:t>
      </w:r>
      <w:r w:rsidR="009F7265" w:rsidRPr="00F021A6">
        <w:rPr>
          <w:rFonts w:ascii="Times New Roman" w:eastAsia="Times New Roman" w:hAnsi="Times New Roman" w:cs="Times New Roman"/>
          <w:color w:val="000000"/>
          <w:sz w:val="28"/>
          <w:szCs w:val="28"/>
          <w:lang w:val="uk-UA" w:eastAsia="ru-RU"/>
        </w:rPr>
        <w:t xml:space="preserve"> розв</w:t>
      </w:r>
      <w:r w:rsidRPr="00F021A6">
        <w:rPr>
          <w:rFonts w:ascii="Times New Roman" w:eastAsia="Times New Roman" w:hAnsi="Times New Roman" w:cs="Times New Roman"/>
          <w:color w:val="000000"/>
          <w:sz w:val="28"/>
          <w:szCs w:val="28"/>
          <w:lang w:val="uk-UA" w:eastAsia="ru-RU"/>
        </w:rPr>
        <w:t xml:space="preserve">итку міжнародної міграції </w:t>
      </w:r>
      <w:r w:rsidR="00DA4CE7" w:rsidRPr="00F021A6">
        <w:rPr>
          <w:rFonts w:ascii="Times New Roman" w:eastAsia="Times New Roman" w:hAnsi="Times New Roman" w:cs="Times New Roman"/>
          <w:color w:val="000000"/>
          <w:sz w:val="28"/>
          <w:szCs w:val="28"/>
          <w:lang w:val="uk-UA" w:eastAsia="ru-RU"/>
        </w:rPr>
        <w:t xml:space="preserve">починається після Першої світової війни і триває до початку Другої світової </w:t>
      </w:r>
      <w:r w:rsidR="00F021A6" w:rsidRPr="00F021A6">
        <w:rPr>
          <w:rFonts w:ascii="Times New Roman" w:eastAsia="Times New Roman" w:hAnsi="Times New Roman" w:cs="Times New Roman"/>
          <w:color w:val="000000"/>
          <w:sz w:val="28"/>
          <w:szCs w:val="28"/>
          <w:lang w:val="uk-UA" w:eastAsia="ru-RU"/>
        </w:rPr>
        <w:t>війни</w:t>
      </w:r>
      <w:r w:rsidR="00DA4CE7" w:rsidRPr="00F021A6">
        <w:rPr>
          <w:rFonts w:ascii="Times New Roman" w:eastAsia="Times New Roman" w:hAnsi="Times New Roman" w:cs="Times New Roman"/>
          <w:color w:val="000000"/>
          <w:sz w:val="28"/>
          <w:szCs w:val="28"/>
          <w:lang w:val="uk-UA" w:eastAsia="ru-RU"/>
        </w:rPr>
        <w:t>.</w:t>
      </w:r>
      <w:r w:rsidR="009F7265" w:rsidRPr="00F021A6">
        <w:rPr>
          <w:rFonts w:ascii="Times New Roman" w:eastAsia="Times New Roman" w:hAnsi="Times New Roman" w:cs="Times New Roman"/>
          <w:color w:val="000000"/>
          <w:sz w:val="28"/>
          <w:szCs w:val="28"/>
          <w:lang w:val="uk-UA" w:eastAsia="ru-RU"/>
        </w:rPr>
        <w:t xml:space="preserve"> </w:t>
      </w:r>
      <w:r w:rsidR="00DA4CE7" w:rsidRPr="00F021A6">
        <w:rPr>
          <w:rFonts w:ascii="Times New Roman" w:eastAsia="Times New Roman" w:hAnsi="Times New Roman" w:cs="Times New Roman"/>
          <w:color w:val="000000"/>
          <w:sz w:val="28"/>
          <w:szCs w:val="28"/>
          <w:lang w:val="uk-UA" w:eastAsia="ru-RU"/>
        </w:rPr>
        <w:t>Характерною рисою є зменшення міграції</w:t>
      </w:r>
      <w:r w:rsidR="009F7265" w:rsidRPr="00F021A6">
        <w:rPr>
          <w:rFonts w:ascii="Times New Roman" w:eastAsia="Times New Roman" w:hAnsi="Times New Roman" w:cs="Times New Roman"/>
          <w:color w:val="000000"/>
          <w:sz w:val="28"/>
          <w:szCs w:val="28"/>
          <w:lang w:val="uk-UA" w:eastAsia="ru-RU"/>
        </w:rPr>
        <w:t xml:space="preserve"> </w:t>
      </w:r>
      <w:r w:rsidR="00DA4CE7" w:rsidRPr="00F021A6">
        <w:rPr>
          <w:rFonts w:ascii="Times New Roman" w:eastAsia="Times New Roman" w:hAnsi="Times New Roman" w:cs="Times New Roman"/>
          <w:color w:val="000000"/>
          <w:sz w:val="28"/>
          <w:szCs w:val="28"/>
          <w:lang w:val="uk-UA" w:eastAsia="ru-RU"/>
        </w:rPr>
        <w:t>та появи</w:t>
      </w:r>
      <w:r w:rsidR="009F7265" w:rsidRPr="00F021A6">
        <w:rPr>
          <w:rFonts w:ascii="Times New Roman" w:eastAsia="Times New Roman" w:hAnsi="Times New Roman" w:cs="Times New Roman"/>
          <w:color w:val="000000"/>
          <w:sz w:val="28"/>
          <w:szCs w:val="28"/>
          <w:lang w:val="uk-UA" w:eastAsia="ru-RU"/>
        </w:rPr>
        <w:t xml:space="preserve"> рееміграції </w:t>
      </w:r>
      <w:r w:rsidR="005E0EF4" w:rsidRPr="00F021A6">
        <w:rPr>
          <w:rFonts w:ascii="Times New Roman" w:eastAsia="Times New Roman" w:hAnsi="Times New Roman" w:cs="Times New Roman"/>
          <w:color w:val="000000"/>
          <w:sz w:val="28"/>
          <w:szCs w:val="28"/>
          <w:lang w:val="uk-UA" w:eastAsia="ru-RU"/>
        </w:rPr>
        <w:t>зі стандартної країни-іммігранта – США – через світову економічну кризу (1929-</w:t>
      </w:r>
      <w:r w:rsidR="009F7265" w:rsidRPr="00F021A6">
        <w:rPr>
          <w:rFonts w:ascii="Times New Roman" w:eastAsia="Times New Roman" w:hAnsi="Times New Roman" w:cs="Times New Roman"/>
          <w:color w:val="000000"/>
          <w:sz w:val="28"/>
          <w:szCs w:val="28"/>
          <w:lang w:val="uk-UA" w:eastAsia="ru-RU"/>
        </w:rPr>
        <w:t>1933 рр.</w:t>
      </w:r>
      <w:r w:rsidR="005E0EF4" w:rsidRPr="00F021A6">
        <w:rPr>
          <w:rFonts w:ascii="Times New Roman" w:eastAsia="Times New Roman" w:hAnsi="Times New Roman" w:cs="Times New Roman"/>
          <w:color w:val="000000"/>
          <w:sz w:val="28"/>
          <w:szCs w:val="28"/>
          <w:lang w:val="uk-UA" w:eastAsia="ru-RU"/>
        </w:rPr>
        <w:t>)</w:t>
      </w:r>
      <w:r w:rsidR="009F7265" w:rsidRPr="00F021A6">
        <w:rPr>
          <w:rFonts w:ascii="Times New Roman" w:eastAsia="Times New Roman" w:hAnsi="Times New Roman" w:cs="Times New Roman"/>
          <w:color w:val="000000"/>
          <w:sz w:val="28"/>
          <w:szCs w:val="28"/>
          <w:lang w:val="uk-UA" w:eastAsia="ru-RU"/>
        </w:rPr>
        <w:t xml:space="preserve">, </w:t>
      </w:r>
      <w:r w:rsidR="005E0EF4" w:rsidRPr="00F021A6">
        <w:rPr>
          <w:rFonts w:ascii="Times New Roman" w:eastAsia="Times New Roman" w:hAnsi="Times New Roman" w:cs="Times New Roman"/>
          <w:color w:val="000000"/>
          <w:sz w:val="28"/>
          <w:szCs w:val="28"/>
          <w:lang w:val="uk-UA" w:eastAsia="ru-RU"/>
        </w:rPr>
        <w:t>яка потягла за собою</w:t>
      </w:r>
      <w:r w:rsidR="009F7265" w:rsidRPr="00F021A6">
        <w:rPr>
          <w:rFonts w:ascii="Times New Roman" w:eastAsia="Times New Roman" w:hAnsi="Times New Roman" w:cs="Times New Roman"/>
          <w:color w:val="000000"/>
          <w:sz w:val="28"/>
          <w:szCs w:val="28"/>
          <w:lang w:val="uk-UA" w:eastAsia="ru-RU"/>
        </w:rPr>
        <w:t xml:space="preserve"> </w:t>
      </w:r>
      <w:r w:rsidR="005E0EF4" w:rsidRPr="00F021A6">
        <w:rPr>
          <w:rFonts w:ascii="Times New Roman" w:eastAsia="Times New Roman" w:hAnsi="Times New Roman" w:cs="Times New Roman"/>
          <w:color w:val="000000"/>
          <w:sz w:val="28"/>
          <w:szCs w:val="28"/>
          <w:lang w:val="uk-UA" w:eastAsia="ru-RU"/>
        </w:rPr>
        <w:t>зростання рівня</w:t>
      </w:r>
      <w:r w:rsidR="009F7265" w:rsidRPr="00F021A6">
        <w:rPr>
          <w:rFonts w:ascii="Times New Roman" w:eastAsia="Times New Roman" w:hAnsi="Times New Roman" w:cs="Times New Roman"/>
          <w:color w:val="000000"/>
          <w:sz w:val="28"/>
          <w:szCs w:val="28"/>
          <w:lang w:val="uk-UA" w:eastAsia="ru-RU"/>
        </w:rPr>
        <w:t xml:space="preserve"> </w:t>
      </w:r>
      <w:r w:rsidR="005E0EF4" w:rsidRPr="00F021A6">
        <w:rPr>
          <w:rFonts w:ascii="Times New Roman" w:eastAsia="Times New Roman" w:hAnsi="Times New Roman" w:cs="Times New Roman"/>
          <w:color w:val="000000"/>
          <w:sz w:val="28"/>
          <w:szCs w:val="28"/>
          <w:lang w:val="uk-UA" w:eastAsia="ru-RU"/>
        </w:rPr>
        <w:t>безробіття й відповідно</w:t>
      </w:r>
      <w:r w:rsidR="009F7265" w:rsidRPr="00F021A6">
        <w:rPr>
          <w:rFonts w:ascii="Times New Roman" w:eastAsia="Times New Roman" w:hAnsi="Times New Roman" w:cs="Times New Roman"/>
          <w:color w:val="000000"/>
          <w:sz w:val="28"/>
          <w:szCs w:val="28"/>
          <w:lang w:val="uk-UA" w:eastAsia="ru-RU"/>
        </w:rPr>
        <w:t xml:space="preserve"> </w:t>
      </w:r>
      <w:r w:rsidR="005E0EF4" w:rsidRPr="00F021A6">
        <w:rPr>
          <w:rFonts w:ascii="Times New Roman" w:eastAsia="Times New Roman" w:hAnsi="Times New Roman" w:cs="Times New Roman"/>
          <w:color w:val="000000"/>
          <w:sz w:val="28"/>
          <w:szCs w:val="28"/>
          <w:lang w:val="uk-UA" w:eastAsia="ru-RU"/>
        </w:rPr>
        <w:t>потребу в</w:t>
      </w:r>
      <w:r w:rsidR="009F7265" w:rsidRPr="00F021A6">
        <w:rPr>
          <w:rFonts w:ascii="Times New Roman" w:eastAsia="Times New Roman" w:hAnsi="Times New Roman" w:cs="Times New Roman"/>
          <w:color w:val="000000"/>
          <w:sz w:val="28"/>
          <w:szCs w:val="28"/>
          <w:lang w:val="uk-UA" w:eastAsia="ru-RU"/>
        </w:rPr>
        <w:t xml:space="preserve"> </w:t>
      </w:r>
      <w:proofErr w:type="spellStart"/>
      <w:r w:rsidR="00F021A6">
        <w:rPr>
          <w:rFonts w:ascii="Times New Roman" w:eastAsia="Times New Roman" w:hAnsi="Times New Roman" w:cs="Times New Roman"/>
          <w:color w:val="000000"/>
          <w:sz w:val="28"/>
          <w:szCs w:val="28"/>
          <w:lang w:val="uk-UA" w:eastAsia="ru-RU"/>
        </w:rPr>
        <w:t>стриманні</w:t>
      </w:r>
      <w:proofErr w:type="spellEnd"/>
      <w:r w:rsidR="005E0EF4" w:rsidRPr="00F021A6">
        <w:rPr>
          <w:rFonts w:ascii="Times New Roman" w:eastAsia="Times New Roman" w:hAnsi="Times New Roman" w:cs="Times New Roman"/>
          <w:color w:val="000000"/>
          <w:sz w:val="28"/>
          <w:szCs w:val="28"/>
          <w:lang w:val="uk-UA" w:eastAsia="ru-RU"/>
        </w:rPr>
        <w:t xml:space="preserve"> та регуляції потоків мігрантів</w:t>
      </w:r>
      <w:r w:rsidR="009F7265" w:rsidRPr="00F021A6">
        <w:rPr>
          <w:rFonts w:ascii="Times New Roman" w:eastAsia="Times New Roman" w:hAnsi="Times New Roman" w:cs="Times New Roman"/>
          <w:color w:val="000000"/>
          <w:sz w:val="28"/>
          <w:szCs w:val="28"/>
          <w:lang w:val="uk-UA" w:eastAsia="ru-RU"/>
        </w:rPr>
        <w:t xml:space="preserve">. </w:t>
      </w:r>
    </w:p>
    <w:p w:rsidR="008B2F1E" w:rsidRPr="00F021A6" w:rsidRDefault="009F7265" w:rsidP="00A000E5">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F021A6">
        <w:rPr>
          <w:rFonts w:ascii="Times New Roman" w:eastAsia="Times New Roman" w:hAnsi="Times New Roman" w:cs="Times New Roman"/>
          <w:i/>
          <w:sz w:val="28"/>
          <w:szCs w:val="28"/>
          <w:lang w:val="uk-UA" w:eastAsia="ru-RU"/>
        </w:rPr>
        <w:t>IV етап</w:t>
      </w:r>
      <w:r w:rsidRPr="00F021A6">
        <w:rPr>
          <w:rFonts w:ascii="Times New Roman" w:eastAsia="Times New Roman" w:hAnsi="Times New Roman" w:cs="Times New Roman"/>
          <w:sz w:val="28"/>
          <w:szCs w:val="28"/>
          <w:lang w:val="uk-UA" w:eastAsia="ru-RU"/>
        </w:rPr>
        <w:t xml:space="preserve"> </w:t>
      </w:r>
      <w:r w:rsidR="00A000E5" w:rsidRPr="00F021A6">
        <w:rPr>
          <w:rFonts w:ascii="Times New Roman" w:eastAsia="Times New Roman" w:hAnsi="Times New Roman" w:cs="Times New Roman"/>
          <w:sz w:val="28"/>
          <w:szCs w:val="28"/>
          <w:lang w:val="uk-UA" w:eastAsia="ru-RU"/>
        </w:rPr>
        <w:t xml:space="preserve">розпочався після Другої світової війни і тривав до розпаду </w:t>
      </w:r>
      <w:r w:rsidR="00276B84" w:rsidRPr="00F021A6">
        <w:rPr>
          <w:rFonts w:ascii="Times New Roman" w:eastAsia="Times New Roman" w:hAnsi="Times New Roman" w:cs="Times New Roman"/>
          <w:sz w:val="28"/>
          <w:szCs w:val="28"/>
          <w:lang w:val="uk-UA" w:eastAsia="ru-RU"/>
        </w:rPr>
        <w:t>СРСР. Його головною рисою вважають</w:t>
      </w:r>
      <w:r w:rsidR="00A000E5" w:rsidRPr="00F021A6">
        <w:rPr>
          <w:rFonts w:ascii="Times New Roman" w:eastAsia="Times New Roman" w:hAnsi="Times New Roman" w:cs="Times New Roman"/>
          <w:sz w:val="28"/>
          <w:szCs w:val="28"/>
          <w:lang w:val="uk-UA" w:eastAsia="ru-RU"/>
        </w:rPr>
        <w:t xml:space="preserve"> </w:t>
      </w:r>
      <w:r w:rsidR="00276B84" w:rsidRPr="00F021A6">
        <w:rPr>
          <w:rFonts w:ascii="Times New Roman" w:eastAsia="Times New Roman" w:hAnsi="Times New Roman" w:cs="Times New Roman"/>
          <w:sz w:val="28"/>
          <w:szCs w:val="28"/>
          <w:lang w:val="uk-UA" w:eastAsia="ru-RU"/>
        </w:rPr>
        <w:t>посилення міграційних процесів</w:t>
      </w:r>
      <w:r w:rsidR="00A000E5" w:rsidRPr="00F021A6">
        <w:rPr>
          <w:rFonts w:ascii="Times New Roman" w:eastAsia="Times New Roman" w:hAnsi="Times New Roman" w:cs="Times New Roman"/>
          <w:sz w:val="28"/>
          <w:szCs w:val="28"/>
          <w:lang w:val="uk-UA" w:eastAsia="ru-RU"/>
        </w:rPr>
        <w:t xml:space="preserve">, які </w:t>
      </w:r>
      <w:r w:rsidR="00276B84" w:rsidRPr="00F021A6">
        <w:rPr>
          <w:rFonts w:ascii="Times New Roman" w:eastAsia="Times New Roman" w:hAnsi="Times New Roman" w:cs="Times New Roman"/>
          <w:sz w:val="28"/>
          <w:szCs w:val="28"/>
          <w:lang w:val="uk-UA" w:eastAsia="ru-RU"/>
        </w:rPr>
        <w:t>суворо</w:t>
      </w:r>
      <w:r w:rsidR="00A000E5" w:rsidRPr="00F021A6">
        <w:rPr>
          <w:rFonts w:ascii="Times New Roman" w:eastAsia="Times New Roman" w:hAnsi="Times New Roman" w:cs="Times New Roman"/>
          <w:sz w:val="28"/>
          <w:szCs w:val="28"/>
          <w:lang w:val="uk-UA" w:eastAsia="ru-RU"/>
        </w:rPr>
        <w:t xml:space="preserve"> контролювалися</w:t>
      </w:r>
      <w:r w:rsidR="00276B84" w:rsidRPr="00F021A6">
        <w:rPr>
          <w:rFonts w:ascii="Times New Roman" w:eastAsia="Times New Roman" w:hAnsi="Times New Roman" w:cs="Times New Roman"/>
          <w:sz w:val="28"/>
          <w:szCs w:val="28"/>
          <w:lang w:val="uk-UA" w:eastAsia="ru-RU"/>
        </w:rPr>
        <w:t xml:space="preserve"> передовими країнами</w:t>
      </w:r>
      <w:r w:rsidR="00A000E5" w:rsidRPr="00F021A6">
        <w:rPr>
          <w:rFonts w:ascii="Times New Roman" w:eastAsia="Times New Roman" w:hAnsi="Times New Roman" w:cs="Times New Roman"/>
          <w:sz w:val="28"/>
          <w:szCs w:val="28"/>
          <w:lang w:val="uk-UA" w:eastAsia="ru-RU"/>
        </w:rPr>
        <w:t>.</w:t>
      </w:r>
    </w:p>
    <w:p w:rsidR="008F17F8" w:rsidRPr="00F021A6" w:rsidRDefault="008B2F1E" w:rsidP="008B2F1E">
      <w:pPr>
        <w:shd w:val="clear" w:color="auto" w:fill="FFFFFF"/>
        <w:spacing w:after="0" w:line="360" w:lineRule="auto"/>
        <w:ind w:firstLine="708"/>
        <w:jc w:val="both"/>
        <w:rPr>
          <w:rFonts w:ascii="Times New Roman" w:eastAsia="Times New Roman" w:hAnsi="Times New Roman" w:cs="Times New Roman"/>
          <w:color w:val="000000"/>
          <w:sz w:val="28"/>
          <w:szCs w:val="28"/>
          <w:lang w:val="uk-UA" w:eastAsia="ru-RU"/>
        </w:rPr>
      </w:pPr>
      <w:r w:rsidRPr="00F021A6">
        <w:rPr>
          <w:rFonts w:ascii="Times New Roman" w:eastAsia="Times New Roman" w:hAnsi="Times New Roman" w:cs="Times New Roman"/>
          <w:i/>
          <w:color w:val="000000"/>
          <w:sz w:val="28"/>
          <w:szCs w:val="28"/>
          <w:lang w:val="uk-UA" w:eastAsia="ru-RU"/>
        </w:rPr>
        <w:t>V</w:t>
      </w:r>
      <w:r w:rsidR="005E0EF4" w:rsidRPr="00F021A6">
        <w:rPr>
          <w:rFonts w:ascii="Times New Roman" w:eastAsia="Times New Roman" w:hAnsi="Times New Roman" w:cs="Times New Roman"/>
          <w:color w:val="000000"/>
          <w:sz w:val="28"/>
          <w:szCs w:val="28"/>
          <w:lang w:val="uk-UA" w:eastAsia="ru-RU"/>
        </w:rPr>
        <w:t xml:space="preserve"> </w:t>
      </w:r>
      <w:r w:rsidR="005E0EF4" w:rsidRPr="00F021A6">
        <w:rPr>
          <w:rFonts w:ascii="Times New Roman" w:eastAsia="Times New Roman" w:hAnsi="Times New Roman" w:cs="Times New Roman"/>
          <w:i/>
          <w:color w:val="000000"/>
          <w:sz w:val="28"/>
          <w:szCs w:val="28"/>
          <w:lang w:val="uk-UA" w:eastAsia="ru-RU"/>
        </w:rPr>
        <w:t>етап</w:t>
      </w:r>
      <w:r w:rsidR="005E0EF4" w:rsidRPr="00F021A6">
        <w:rPr>
          <w:rFonts w:ascii="Times New Roman" w:eastAsia="Times New Roman" w:hAnsi="Times New Roman" w:cs="Times New Roman"/>
          <w:color w:val="000000"/>
          <w:sz w:val="28"/>
          <w:szCs w:val="28"/>
          <w:lang w:val="uk-UA" w:eastAsia="ru-RU"/>
        </w:rPr>
        <w:t xml:space="preserve"> (</w:t>
      </w:r>
      <w:proofErr w:type="spellStart"/>
      <w:r w:rsidR="009F7265" w:rsidRPr="00F021A6">
        <w:rPr>
          <w:rFonts w:ascii="Times New Roman" w:eastAsia="Times New Roman" w:hAnsi="Times New Roman" w:cs="Times New Roman"/>
          <w:color w:val="000000"/>
          <w:sz w:val="28"/>
          <w:szCs w:val="28"/>
          <w:lang w:val="uk-UA" w:eastAsia="ru-RU"/>
        </w:rPr>
        <w:t>поч</w:t>
      </w:r>
      <w:proofErr w:type="spellEnd"/>
      <w:r w:rsidR="009F7265" w:rsidRPr="00F021A6">
        <w:rPr>
          <w:rFonts w:ascii="Times New Roman" w:eastAsia="Times New Roman" w:hAnsi="Times New Roman" w:cs="Times New Roman"/>
          <w:color w:val="000000"/>
          <w:sz w:val="28"/>
          <w:szCs w:val="28"/>
          <w:lang w:val="uk-UA" w:eastAsia="ru-RU"/>
        </w:rPr>
        <w:t>.</w:t>
      </w:r>
      <w:r w:rsidR="005E0EF4" w:rsidRPr="00F021A6">
        <w:rPr>
          <w:rFonts w:ascii="Times New Roman" w:eastAsia="Times New Roman" w:hAnsi="Times New Roman" w:cs="Times New Roman"/>
          <w:color w:val="000000"/>
          <w:sz w:val="28"/>
          <w:szCs w:val="28"/>
          <w:lang w:val="uk-UA" w:eastAsia="ru-RU"/>
        </w:rPr>
        <w:t xml:space="preserve"> 90-</w:t>
      </w:r>
      <w:r w:rsidR="009F7265" w:rsidRPr="00F021A6">
        <w:rPr>
          <w:rFonts w:ascii="Times New Roman" w:eastAsia="Times New Roman" w:hAnsi="Times New Roman" w:cs="Times New Roman"/>
          <w:color w:val="000000"/>
          <w:sz w:val="28"/>
          <w:szCs w:val="28"/>
          <w:lang w:val="uk-UA" w:eastAsia="ru-RU"/>
        </w:rPr>
        <w:t>х</w:t>
      </w:r>
      <w:r w:rsidR="005E0EF4" w:rsidRPr="00F021A6">
        <w:rPr>
          <w:rFonts w:ascii="Times New Roman" w:eastAsia="Times New Roman" w:hAnsi="Times New Roman" w:cs="Times New Roman"/>
          <w:color w:val="000000"/>
          <w:sz w:val="28"/>
          <w:szCs w:val="28"/>
          <w:lang w:val="uk-UA" w:eastAsia="ru-RU"/>
        </w:rPr>
        <w:t>) продовжується й зараз</w:t>
      </w:r>
      <w:r w:rsidR="009F7265" w:rsidRPr="00F021A6">
        <w:rPr>
          <w:rFonts w:ascii="Times New Roman" w:eastAsia="Times New Roman" w:hAnsi="Times New Roman" w:cs="Times New Roman"/>
          <w:color w:val="000000"/>
          <w:sz w:val="28"/>
          <w:szCs w:val="28"/>
          <w:lang w:val="uk-UA" w:eastAsia="ru-RU"/>
        </w:rPr>
        <w:t xml:space="preserve">. </w:t>
      </w:r>
      <w:r w:rsidR="005E0EF4" w:rsidRPr="00F021A6">
        <w:rPr>
          <w:rFonts w:ascii="Times New Roman" w:eastAsia="Times New Roman" w:hAnsi="Times New Roman" w:cs="Times New Roman"/>
          <w:color w:val="000000"/>
          <w:sz w:val="28"/>
          <w:szCs w:val="28"/>
          <w:lang w:val="uk-UA" w:eastAsia="ru-RU"/>
        </w:rPr>
        <w:t>Він</w:t>
      </w:r>
      <w:r w:rsidR="009F7265" w:rsidRPr="00F021A6">
        <w:rPr>
          <w:rFonts w:ascii="Times New Roman" w:eastAsia="Times New Roman" w:hAnsi="Times New Roman" w:cs="Times New Roman"/>
          <w:color w:val="000000"/>
          <w:sz w:val="28"/>
          <w:szCs w:val="28"/>
          <w:lang w:val="uk-UA" w:eastAsia="ru-RU"/>
        </w:rPr>
        <w:t xml:space="preserve"> </w:t>
      </w:r>
      <w:r w:rsidR="005E0EF4" w:rsidRPr="00F021A6">
        <w:rPr>
          <w:rFonts w:ascii="Times New Roman" w:eastAsia="Times New Roman" w:hAnsi="Times New Roman" w:cs="Times New Roman"/>
          <w:color w:val="000000"/>
          <w:sz w:val="28"/>
          <w:szCs w:val="28"/>
          <w:lang w:val="uk-UA" w:eastAsia="ru-RU"/>
        </w:rPr>
        <w:t>спричинений</w:t>
      </w:r>
      <w:r w:rsidR="009409E6" w:rsidRPr="00F021A6">
        <w:rPr>
          <w:rFonts w:ascii="Times New Roman" w:eastAsia="Times New Roman" w:hAnsi="Times New Roman" w:cs="Times New Roman"/>
          <w:color w:val="000000"/>
          <w:sz w:val="28"/>
          <w:szCs w:val="28"/>
          <w:lang w:val="uk-UA" w:eastAsia="ru-RU"/>
        </w:rPr>
        <w:t xml:space="preserve"> науково-технічною революцією</w:t>
      </w:r>
      <w:r w:rsidR="009F7265" w:rsidRPr="00F021A6">
        <w:rPr>
          <w:rFonts w:ascii="Times New Roman" w:eastAsia="Times New Roman" w:hAnsi="Times New Roman" w:cs="Times New Roman"/>
          <w:color w:val="000000"/>
          <w:sz w:val="28"/>
          <w:szCs w:val="28"/>
          <w:lang w:val="uk-UA" w:eastAsia="ru-RU"/>
        </w:rPr>
        <w:t xml:space="preserve">, </w:t>
      </w:r>
      <w:r w:rsidR="009409E6" w:rsidRPr="00F021A6">
        <w:rPr>
          <w:rFonts w:ascii="Times New Roman" w:eastAsia="Times New Roman" w:hAnsi="Times New Roman" w:cs="Times New Roman"/>
          <w:color w:val="000000"/>
          <w:sz w:val="28"/>
          <w:szCs w:val="28"/>
          <w:lang w:val="uk-UA" w:eastAsia="ru-RU"/>
        </w:rPr>
        <w:t>процесами монополізації</w:t>
      </w:r>
      <w:r w:rsidR="009F7265" w:rsidRPr="00F021A6">
        <w:rPr>
          <w:rFonts w:ascii="Times New Roman" w:eastAsia="Times New Roman" w:hAnsi="Times New Roman" w:cs="Times New Roman"/>
          <w:color w:val="000000"/>
          <w:sz w:val="28"/>
          <w:szCs w:val="28"/>
          <w:lang w:val="uk-UA" w:eastAsia="ru-RU"/>
        </w:rPr>
        <w:t xml:space="preserve"> міжнародних ринків </w:t>
      </w:r>
      <w:r w:rsidR="009409E6" w:rsidRPr="00F021A6">
        <w:rPr>
          <w:rFonts w:ascii="Times New Roman" w:eastAsia="Times New Roman" w:hAnsi="Times New Roman" w:cs="Times New Roman"/>
          <w:color w:val="000000"/>
          <w:sz w:val="28"/>
          <w:szCs w:val="28"/>
          <w:lang w:val="uk-UA" w:eastAsia="ru-RU"/>
        </w:rPr>
        <w:t>робочої сили та всесвітньої уніфікації</w:t>
      </w:r>
      <w:r w:rsidR="002C4DD2" w:rsidRPr="00F021A6">
        <w:rPr>
          <w:rFonts w:ascii="Times New Roman" w:eastAsia="Times New Roman" w:hAnsi="Times New Roman" w:cs="Times New Roman"/>
          <w:color w:val="000000"/>
          <w:sz w:val="28"/>
          <w:szCs w:val="28"/>
          <w:lang w:val="uk-UA" w:eastAsia="ru-RU"/>
        </w:rPr>
        <w:t>.</w:t>
      </w:r>
      <w:r w:rsidR="00673AA4" w:rsidRPr="00F021A6">
        <w:rPr>
          <w:rFonts w:ascii="Times New Roman" w:eastAsia="Times New Roman" w:hAnsi="Times New Roman" w:cs="Times New Roman"/>
          <w:color w:val="000000"/>
          <w:sz w:val="28"/>
          <w:szCs w:val="28"/>
          <w:lang w:val="uk-UA" w:eastAsia="ru-RU"/>
        </w:rPr>
        <w:t xml:space="preserve"> За даними статистики ООН 232 млн осіб, або кожен тридцятий житель планети, проживають на території не тієї країни, у якій народились.</w:t>
      </w:r>
      <w:r w:rsidR="002C4DD2" w:rsidRPr="00F021A6">
        <w:rPr>
          <w:rFonts w:ascii="Times New Roman" w:eastAsia="Times New Roman" w:hAnsi="Times New Roman" w:cs="Times New Roman"/>
          <w:color w:val="000000"/>
          <w:sz w:val="28"/>
          <w:szCs w:val="28"/>
          <w:lang w:val="uk-UA" w:eastAsia="ru-RU"/>
        </w:rPr>
        <w:t xml:space="preserve"> </w:t>
      </w:r>
      <w:r w:rsidR="00673AA4" w:rsidRPr="00F021A6">
        <w:rPr>
          <w:rFonts w:ascii="Times New Roman" w:eastAsia="Times New Roman" w:hAnsi="Times New Roman" w:cs="Times New Roman"/>
          <w:color w:val="000000"/>
          <w:sz w:val="28"/>
          <w:szCs w:val="28"/>
          <w:lang w:val="uk-UA" w:eastAsia="ru-RU"/>
        </w:rPr>
        <w:t>Даний період</w:t>
      </w:r>
      <w:r w:rsidR="00703A2C" w:rsidRPr="00F021A6">
        <w:rPr>
          <w:rFonts w:ascii="Times New Roman" w:eastAsia="Times New Roman" w:hAnsi="Times New Roman" w:cs="Times New Roman"/>
          <w:color w:val="000000"/>
          <w:sz w:val="28"/>
          <w:szCs w:val="28"/>
          <w:lang w:val="uk-UA" w:eastAsia="ru-RU"/>
        </w:rPr>
        <w:t xml:space="preserve"> представлений</w:t>
      </w:r>
      <w:r w:rsidR="009F7265" w:rsidRPr="00F021A6">
        <w:rPr>
          <w:rFonts w:ascii="Times New Roman" w:eastAsia="Times New Roman" w:hAnsi="Times New Roman" w:cs="Times New Roman"/>
          <w:color w:val="000000"/>
          <w:sz w:val="28"/>
          <w:szCs w:val="28"/>
          <w:lang w:val="uk-UA" w:eastAsia="ru-RU"/>
        </w:rPr>
        <w:t xml:space="preserve"> </w:t>
      </w:r>
      <w:r w:rsidR="00703A2C" w:rsidRPr="00F021A6">
        <w:rPr>
          <w:rFonts w:ascii="Times New Roman" w:eastAsia="Times New Roman" w:hAnsi="Times New Roman" w:cs="Times New Roman"/>
          <w:color w:val="000000"/>
          <w:sz w:val="28"/>
          <w:szCs w:val="28"/>
          <w:lang w:val="uk-UA" w:eastAsia="ru-RU"/>
        </w:rPr>
        <w:t xml:space="preserve">посиленням трудової міграції в межах одного </w:t>
      </w:r>
      <w:proofErr w:type="spellStart"/>
      <w:r w:rsidR="00703A2C" w:rsidRPr="00F021A6">
        <w:rPr>
          <w:rFonts w:ascii="Times New Roman" w:eastAsia="Times New Roman" w:hAnsi="Times New Roman" w:cs="Times New Roman"/>
          <w:color w:val="000000"/>
          <w:sz w:val="28"/>
          <w:szCs w:val="28"/>
          <w:lang w:val="uk-UA" w:eastAsia="ru-RU"/>
        </w:rPr>
        <w:t>континента</w:t>
      </w:r>
      <w:proofErr w:type="spellEnd"/>
      <w:r w:rsidR="009F7265" w:rsidRPr="00F021A6">
        <w:rPr>
          <w:rFonts w:ascii="Times New Roman" w:eastAsia="Times New Roman" w:hAnsi="Times New Roman" w:cs="Times New Roman"/>
          <w:color w:val="000000"/>
          <w:sz w:val="28"/>
          <w:szCs w:val="28"/>
          <w:lang w:val="uk-UA" w:eastAsia="ru-RU"/>
        </w:rPr>
        <w:t xml:space="preserve">, </w:t>
      </w:r>
      <w:r w:rsidR="00703A2C" w:rsidRPr="00F021A6">
        <w:rPr>
          <w:rFonts w:ascii="Times New Roman" w:eastAsia="Times New Roman" w:hAnsi="Times New Roman" w:cs="Times New Roman"/>
          <w:color w:val="000000"/>
          <w:sz w:val="28"/>
          <w:szCs w:val="28"/>
          <w:lang w:val="uk-UA" w:eastAsia="ru-RU"/>
        </w:rPr>
        <w:t>особливо у країнах Європи й Африки</w:t>
      </w:r>
      <w:r w:rsidR="009F7265" w:rsidRPr="00F021A6">
        <w:rPr>
          <w:rFonts w:ascii="Times New Roman" w:eastAsia="Times New Roman" w:hAnsi="Times New Roman" w:cs="Times New Roman"/>
          <w:color w:val="000000"/>
          <w:sz w:val="28"/>
          <w:szCs w:val="28"/>
          <w:lang w:val="uk-UA" w:eastAsia="ru-RU"/>
        </w:rPr>
        <w:t xml:space="preserve">, </w:t>
      </w:r>
      <w:r w:rsidR="00703A2C" w:rsidRPr="00F021A6">
        <w:rPr>
          <w:rFonts w:ascii="Times New Roman" w:eastAsia="Times New Roman" w:hAnsi="Times New Roman" w:cs="Times New Roman"/>
          <w:color w:val="000000"/>
          <w:sz w:val="28"/>
          <w:szCs w:val="28"/>
          <w:lang w:val="uk-UA" w:eastAsia="ru-RU"/>
        </w:rPr>
        <w:t>збільшенням</w:t>
      </w:r>
      <w:r w:rsidR="009F7265" w:rsidRPr="00F021A6">
        <w:rPr>
          <w:rFonts w:ascii="Times New Roman" w:eastAsia="Times New Roman" w:hAnsi="Times New Roman" w:cs="Times New Roman"/>
          <w:color w:val="000000"/>
          <w:sz w:val="28"/>
          <w:szCs w:val="28"/>
          <w:lang w:val="uk-UA" w:eastAsia="ru-RU"/>
        </w:rPr>
        <w:t xml:space="preserve"> попиту </w:t>
      </w:r>
      <w:r w:rsidR="00703A2C" w:rsidRPr="00F021A6">
        <w:rPr>
          <w:rFonts w:ascii="Times New Roman" w:eastAsia="Times New Roman" w:hAnsi="Times New Roman" w:cs="Times New Roman"/>
          <w:color w:val="000000"/>
          <w:sz w:val="28"/>
          <w:szCs w:val="28"/>
          <w:lang w:val="uk-UA" w:eastAsia="ru-RU"/>
        </w:rPr>
        <w:t>на висококваліфікованих працівників</w:t>
      </w:r>
      <w:r w:rsidR="009F7265" w:rsidRPr="00F021A6">
        <w:rPr>
          <w:rFonts w:ascii="Times New Roman" w:eastAsia="Times New Roman" w:hAnsi="Times New Roman" w:cs="Times New Roman"/>
          <w:color w:val="000000"/>
          <w:sz w:val="28"/>
          <w:szCs w:val="28"/>
          <w:lang w:val="uk-UA" w:eastAsia="ru-RU"/>
        </w:rPr>
        <w:t xml:space="preserve">, </w:t>
      </w:r>
      <w:r w:rsidR="00A000E5" w:rsidRPr="00F021A6">
        <w:rPr>
          <w:rFonts w:ascii="Times New Roman" w:eastAsia="Times New Roman" w:hAnsi="Times New Roman" w:cs="Times New Roman"/>
          <w:color w:val="000000"/>
          <w:sz w:val="28"/>
          <w:szCs w:val="28"/>
          <w:lang w:val="uk-UA" w:eastAsia="ru-RU"/>
        </w:rPr>
        <w:t xml:space="preserve">зростанням ролі інтелектуальної міграції, </w:t>
      </w:r>
      <w:r w:rsidR="00703A2C" w:rsidRPr="00F021A6">
        <w:rPr>
          <w:rFonts w:ascii="Times New Roman" w:eastAsia="Times New Roman" w:hAnsi="Times New Roman" w:cs="Times New Roman"/>
          <w:color w:val="000000"/>
          <w:sz w:val="28"/>
          <w:szCs w:val="28"/>
          <w:lang w:val="uk-UA" w:eastAsia="ru-RU"/>
        </w:rPr>
        <w:t xml:space="preserve">появою нової проблеми, «відпливу </w:t>
      </w:r>
      <w:proofErr w:type="spellStart"/>
      <w:r w:rsidR="00703A2C" w:rsidRPr="00F021A6">
        <w:rPr>
          <w:rFonts w:ascii="Times New Roman" w:eastAsia="Times New Roman" w:hAnsi="Times New Roman" w:cs="Times New Roman"/>
          <w:color w:val="000000"/>
          <w:sz w:val="28"/>
          <w:szCs w:val="28"/>
          <w:lang w:val="uk-UA" w:eastAsia="ru-RU"/>
        </w:rPr>
        <w:t>мізків</w:t>
      </w:r>
      <w:proofErr w:type="spellEnd"/>
      <w:r w:rsidR="00703A2C" w:rsidRPr="00F021A6">
        <w:rPr>
          <w:rFonts w:ascii="Times New Roman" w:eastAsia="Times New Roman" w:hAnsi="Times New Roman" w:cs="Times New Roman"/>
          <w:color w:val="000000"/>
          <w:sz w:val="28"/>
          <w:szCs w:val="28"/>
          <w:lang w:val="uk-UA" w:eastAsia="ru-RU"/>
        </w:rPr>
        <w:t xml:space="preserve">», розширенням меж </w:t>
      </w:r>
      <w:r w:rsidR="009F7265" w:rsidRPr="00F021A6">
        <w:rPr>
          <w:rFonts w:ascii="Times New Roman" w:eastAsia="Times New Roman" w:hAnsi="Times New Roman" w:cs="Times New Roman"/>
          <w:color w:val="000000"/>
          <w:sz w:val="28"/>
          <w:szCs w:val="28"/>
          <w:lang w:val="uk-UA" w:eastAsia="ru-RU"/>
        </w:rPr>
        <w:t>ре</w:t>
      </w:r>
      <w:r w:rsidR="00703A2C" w:rsidRPr="00F021A6">
        <w:rPr>
          <w:rFonts w:ascii="Times New Roman" w:eastAsia="Times New Roman" w:hAnsi="Times New Roman" w:cs="Times New Roman"/>
          <w:color w:val="000000"/>
          <w:sz w:val="28"/>
          <w:szCs w:val="28"/>
          <w:lang w:val="uk-UA" w:eastAsia="ru-RU"/>
        </w:rPr>
        <w:t>гулювання міграції робочої сили на всіх рівнях.</w:t>
      </w:r>
    </w:p>
    <w:p w:rsidR="00310249" w:rsidRPr="00F021A6" w:rsidRDefault="003F55A2" w:rsidP="00310249">
      <w:pPr>
        <w:shd w:val="clear" w:color="auto" w:fill="FFFFFF"/>
        <w:spacing w:after="0" w:line="360" w:lineRule="auto"/>
        <w:ind w:firstLine="708"/>
        <w:jc w:val="both"/>
        <w:rPr>
          <w:rFonts w:ascii="Times New Roman" w:eastAsia="Times New Roman" w:hAnsi="Times New Roman" w:cs="Times New Roman"/>
          <w:color w:val="000000"/>
          <w:sz w:val="28"/>
          <w:szCs w:val="28"/>
          <w:lang w:val="uk-UA" w:eastAsia="ru-RU"/>
        </w:rPr>
      </w:pPr>
      <w:r w:rsidRPr="00F021A6">
        <w:rPr>
          <w:rFonts w:ascii="Times New Roman" w:eastAsia="Times New Roman" w:hAnsi="Times New Roman" w:cs="Times New Roman"/>
          <w:color w:val="000000"/>
          <w:sz w:val="28"/>
          <w:szCs w:val="28"/>
          <w:lang w:val="uk-UA" w:eastAsia="ru-RU"/>
        </w:rPr>
        <w:t xml:space="preserve">Існують </w:t>
      </w:r>
      <w:r w:rsidR="008364A4" w:rsidRPr="00F021A6">
        <w:rPr>
          <w:rFonts w:ascii="Times New Roman" w:eastAsia="Times New Roman" w:hAnsi="Times New Roman" w:cs="Times New Roman"/>
          <w:color w:val="000000"/>
          <w:sz w:val="28"/>
          <w:szCs w:val="28"/>
          <w:lang w:val="uk-UA" w:eastAsia="ru-RU"/>
        </w:rPr>
        <w:t>безліч теорій та підходів</w:t>
      </w:r>
      <w:r w:rsidRPr="00F021A6">
        <w:rPr>
          <w:rFonts w:ascii="Times New Roman" w:eastAsia="Times New Roman" w:hAnsi="Times New Roman" w:cs="Times New Roman"/>
          <w:color w:val="000000"/>
          <w:sz w:val="28"/>
          <w:szCs w:val="28"/>
          <w:lang w:val="uk-UA" w:eastAsia="ru-RU"/>
        </w:rPr>
        <w:t xml:space="preserve"> міжнародної міграції. </w:t>
      </w:r>
      <w:r w:rsidR="008364A4" w:rsidRPr="00F021A6">
        <w:rPr>
          <w:rFonts w:ascii="Times New Roman" w:eastAsia="Times New Roman" w:hAnsi="Times New Roman" w:cs="Times New Roman"/>
          <w:color w:val="000000"/>
          <w:sz w:val="28"/>
          <w:szCs w:val="28"/>
          <w:lang w:val="uk-UA" w:eastAsia="ru-RU"/>
        </w:rPr>
        <w:t>Визначають</w:t>
      </w:r>
      <w:r w:rsidRPr="00F021A6">
        <w:rPr>
          <w:rFonts w:ascii="Times New Roman" w:eastAsia="Times New Roman" w:hAnsi="Times New Roman" w:cs="Times New Roman"/>
          <w:color w:val="000000"/>
          <w:sz w:val="28"/>
          <w:szCs w:val="28"/>
          <w:lang w:val="uk-UA" w:eastAsia="ru-RU"/>
        </w:rPr>
        <w:t xml:space="preserve"> </w:t>
      </w:r>
      <w:r w:rsidR="008364A4" w:rsidRPr="00F021A6">
        <w:rPr>
          <w:rFonts w:ascii="Times New Roman" w:eastAsia="Times New Roman" w:hAnsi="Times New Roman" w:cs="Times New Roman"/>
          <w:color w:val="000000"/>
          <w:sz w:val="28"/>
          <w:szCs w:val="28"/>
          <w:lang w:val="uk-UA" w:eastAsia="ru-RU"/>
        </w:rPr>
        <w:t xml:space="preserve">фундаментальні </w:t>
      </w:r>
      <w:r w:rsidRPr="00F021A6">
        <w:rPr>
          <w:rFonts w:ascii="Times New Roman" w:eastAsia="Times New Roman" w:hAnsi="Times New Roman" w:cs="Times New Roman"/>
          <w:color w:val="000000"/>
          <w:sz w:val="28"/>
          <w:szCs w:val="28"/>
          <w:lang w:val="uk-UA" w:eastAsia="ru-RU"/>
        </w:rPr>
        <w:t xml:space="preserve">припущення, на </w:t>
      </w:r>
      <w:r w:rsidR="008364A4" w:rsidRPr="00F021A6">
        <w:rPr>
          <w:rFonts w:ascii="Times New Roman" w:eastAsia="Times New Roman" w:hAnsi="Times New Roman" w:cs="Times New Roman"/>
          <w:color w:val="000000"/>
          <w:sz w:val="28"/>
          <w:szCs w:val="28"/>
          <w:lang w:val="uk-UA" w:eastAsia="ru-RU"/>
        </w:rPr>
        <w:t>котрих</w:t>
      </w:r>
      <w:r w:rsidRPr="00F021A6">
        <w:rPr>
          <w:rFonts w:ascii="Times New Roman" w:eastAsia="Times New Roman" w:hAnsi="Times New Roman" w:cs="Times New Roman"/>
          <w:color w:val="000000"/>
          <w:sz w:val="28"/>
          <w:szCs w:val="28"/>
          <w:lang w:val="uk-UA" w:eastAsia="ru-RU"/>
        </w:rPr>
        <w:t xml:space="preserve"> вони </w:t>
      </w:r>
      <w:r w:rsidR="008364A4" w:rsidRPr="00F021A6">
        <w:rPr>
          <w:rFonts w:ascii="Times New Roman" w:eastAsia="Times New Roman" w:hAnsi="Times New Roman" w:cs="Times New Roman"/>
          <w:color w:val="000000"/>
          <w:sz w:val="28"/>
          <w:szCs w:val="28"/>
          <w:lang w:val="uk-UA" w:eastAsia="ru-RU"/>
        </w:rPr>
        <w:t>базуються</w:t>
      </w:r>
      <w:r w:rsidRPr="00F021A6">
        <w:rPr>
          <w:rFonts w:ascii="Times New Roman" w:eastAsia="Times New Roman" w:hAnsi="Times New Roman" w:cs="Times New Roman"/>
          <w:color w:val="000000"/>
          <w:sz w:val="28"/>
          <w:szCs w:val="28"/>
          <w:lang w:val="uk-UA" w:eastAsia="ru-RU"/>
        </w:rPr>
        <w:t>.</w:t>
      </w:r>
    </w:p>
    <w:p w:rsidR="00D17CC1" w:rsidRPr="00F021A6" w:rsidRDefault="00D17CC1" w:rsidP="00310249">
      <w:pPr>
        <w:shd w:val="clear" w:color="auto" w:fill="FFFFFF"/>
        <w:spacing w:after="0" w:line="360" w:lineRule="auto"/>
        <w:ind w:firstLine="708"/>
        <w:jc w:val="both"/>
        <w:rPr>
          <w:rFonts w:ascii="Times New Roman" w:eastAsia="Times New Roman" w:hAnsi="Times New Roman" w:cs="Times New Roman"/>
          <w:color w:val="000000"/>
          <w:sz w:val="28"/>
          <w:szCs w:val="28"/>
          <w:lang w:val="uk-UA" w:eastAsia="ru-RU"/>
        </w:rPr>
      </w:pPr>
      <w:r w:rsidRPr="00F021A6">
        <w:rPr>
          <w:rFonts w:ascii="Times New Roman" w:eastAsia="Times New Roman" w:hAnsi="Times New Roman" w:cs="Times New Roman"/>
          <w:color w:val="000000"/>
          <w:sz w:val="28"/>
          <w:szCs w:val="28"/>
          <w:lang w:val="uk-UA" w:eastAsia="ru-RU"/>
        </w:rPr>
        <w:t>Неокласична економічна школа (</w:t>
      </w:r>
      <w:proofErr w:type="spellStart"/>
      <w:r w:rsidRPr="00F021A6">
        <w:rPr>
          <w:rFonts w:ascii="Times New Roman" w:eastAsia="Times New Roman" w:hAnsi="Times New Roman" w:cs="Times New Roman"/>
          <w:color w:val="000000"/>
          <w:sz w:val="28"/>
          <w:szCs w:val="28"/>
          <w:lang w:val="uk-UA" w:eastAsia="ru-RU"/>
        </w:rPr>
        <w:t>Дж</w:t>
      </w:r>
      <w:proofErr w:type="spellEnd"/>
      <w:r w:rsidRPr="00F021A6">
        <w:rPr>
          <w:rFonts w:ascii="Times New Roman" w:eastAsia="Times New Roman" w:hAnsi="Times New Roman" w:cs="Times New Roman"/>
          <w:color w:val="000000"/>
          <w:sz w:val="28"/>
          <w:szCs w:val="28"/>
          <w:lang w:val="uk-UA" w:eastAsia="ru-RU"/>
        </w:rPr>
        <w:t xml:space="preserve">. </w:t>
      </w:r>
      <w:proofErr w:type="spellStart"/>
      <w:r w:rsidRPr="00F021A6">
        <w:rPr>
          <w:rFonts w:ascii="Times New Roman" w:eastAsia="Times New Roman" w:hAnsi="Times New Roman" w:cs="Times New Roman"/>
          <w:color w:val="000000"/>
          <w:sz w:val="28"/>
          <w:szCs w:val="28"/>
          <w:lang w:val="uk-UA" w:eastAsia="ru-RU"/>
        </w:rPr>
        <w:t>Харрис</w:t>
      </w:r>
      <w:proofErr w:type="spellEnd"/>
      <w:r w:rsidRPr="00F021A6">
        <w:rPr>
          <w:rFonts w:ascii="Times New Roman" w:eastAsia="Times New Roman" w:hAnsi="Times New Roman" w:cs="Times New Roman"/>
          <w:color w:val="000000"/>
          <w:sz w:val="28"/>
          <w:szCs w:val="28"/>
          <w:lang w:val="uk-UA" w:eastAsia="ru-RU"/>
        </w:rPr>
        <w:t xml:space="preserve">, M. </w:t>
      </w:r>
      <w:proofErr w:type="spellStart"/>
      <w:r w:rsidRPr="00F021A6">
        <w:rPr>
          <w:rFonts w:ascii="Times New Roman" w:eastAsia="Times New Roman" w:hAnsi="Times New Roman" w:cs="Times New Roman"/>
          <w:color w:val="000000"/>
          <w:sz w:val="28"/>
          <w:szCs w:val="28"/>
          <w:lang w:val="uk-UA" w:eastAsia="ru-RU"/>
        </w:rPr>
        <w:t>Тодаро</w:t>
      </w:r>
      <w:proofErr w:type="spellEnd"/>
      <w:r w:rsidRPr="00F021A6">
        <w:rPr>
          <w:rFonts w:ascii="Times New Roman" w:eastAsia="Times New Roman" w:hAnsi="Times New Roman" w:cs="Times New Roman"/>
          <w:color w:val="000000"/>
          <w:sz w:val="28"/>
          <w:szCs w:val="28"/>
          <w:lang w:val="uk-UA" w:eastAsia="ru-RU"/>
        </w:rPr>
        <w:t xml:space="preserve">, O. </w:t>
      </w:r>
      <w:proofErr w:type="spellStart"/>
      <w:r w:rsidRPr="00F021A6">
        <w:rPr>
          <w:rFonts w:ascii="Times New Roman" w:eastAsia="Times New Roman" w:hAnsi="Times New Roman" w:cs="Times New Roman"/>
          <w:color w:val="000000"/>
          <w:sz w:val="28"/>
          <w:szCs w:val="28"/>
          <w:lang w:val="uk-UA" w:eastAsia="ru-RU"/>
        </w:rPr>
        <w:t>Старк</w:t>
      </w:r>
      <w:proofErr w:type="spellEnd"/>
      <w:r w:rsidRPr="00F021A6">
        <w:rPr>
          <w:rFonts w:ascii="Times New Roman" w:eastAsia="Times New Roman" w:hAnsi="Times New Roman" w:cs="Times New Roman"/>
          <w:color w:val="000000"/>
          <w:sz w:val="28"/>
          <w:szCs w:val="28"/>
          <w:lang w:val="uk-UA" w:eastAsia="ru-RU"/>
        </w:rPr>
        <w:t xml:space="preserve">, Р. </w:t>
      </w:r>
      <w:proofErr w:type="spellStart"/>
      <w:r w:rsidRPr="00F021A6">
        <w:rPr>
          <w:rFonts w:ascii="Times New Roman" w:eastAsia="Times New Roman" w:hAnsi="Times New Roman" w:cs="Times New Roman"/>
          <w:color w:val="000000"/>
          <w:sz w:val="28"/>
          <w:szCs w:val="28"/>
          <w:lang w:val="uk-UA" w:eastAsia="ru-RU"/>
        </w:rPr>
        <w:t>Коген</w:t>
      </w:r>
      <w:proofErr w:type="spellEnd"/>
      <w:r w:rsidRPr="00F021A6">
        <w:rPr>
          <w:rFonts w:ascii="Times New Roman" w:eastAsia="Times New Roman" w:hAnsi="Times New Roman" w:cs="Times New Roman"/>
          <w:color w:val="000000"/>
          <w:sz w:val="28"/>
          <w:szCs w:val="28"/>
          <w:lang w:val="uk-UA" w:eastAsia="ru-RU"/>
        </w:rPr>
        <w:t xml:space="preserve">) пояснює міжнародну трудову міграцію нерівністю економічного розвитку країн, зокрема, різницею в рівнях оплати праці, що визначає рух робочої сили з країн з низьким рівнем оплати праці в країни з більш високою заробітною платою. Таким чином забезпечується саморегулююча функція світового ринку праці. Із економічним зростанням та посиленням еміграції в </w:t>
      </w:r>
      <w:r w:rsidRPr="00F021A6">
        <w:rPr>
          <w:rFonts w:ascii="Times New Roman" w:eastAsia="Times New Roman" w:hAnsi="Times New Roman" w:cs="Times New Roman"/>
          <w:color w:val="000000"/>
          <w:sz w:val="28"/>
          <w:szCs w:val="28"/>
          <w:lang w:val="uk-UA" w:eastAsia="ru-RU"/>
        </w:rPr>
        <w:lastRenderedPageBreak/>
        <w:t>країнах виїзду поступово зменшується розрив в рівнях заробітної плати та скорочуються</w:t>
      </w:r>
      <w:r w:rsidR="00E245A1">
        <w:rPr>
          <w:rFonts w:ascii="Times New Roman" w:eastAsia="Times New Roman" w:hAnsi="Times New Roman" w:cs="Times New Roman"/>
          <w:color w:val="000000"/>
          <w:sz w:val="28"/>
          <w:szCs w:val="28"/>
          <w:lang w:val="uk-UA" w:eastAsia="ru-RU"/>
        </w:rPr>
        <w:t xml:space="preserve"> стимули для міграції [2</w:t>
      </w:r>
      <w:r w:rsidRPr="00F021A6">
        <w:rPr>
          <w:rFonts w:ascii="Times New Roman" w:eastAsia="Times New Roman" w:hAnsi="Times New Roman" w:cs="Times New Roman"/>
          <w:color w:val="000000"/>
          <w:sz w:val="28"/>
          <w:szCs w:val="28"/>
          <w:lang w:val="uk-UA" w:eastAsia="ru-RU"/>
        </w:rPr>
        <w:t>]</w:t>
      </w:r>
      <w:r w:rsidR="00E245A1">
        <w:rPr>
          <w:rFonts w:ascii="Times New Roman" w:eastAsia="Times New Roman" w:hAnsi="Times New Roman" w:cs="Times New Roman"/>
          <w:color w:val="000000"/>
          <w:sz w:val="28"/>
          <w:szCs w:val="28"/>
          <w:lang w:val="uk-UA" w:eastAsia="ru-RU"/>
        </w:rPr>
        <w:t>.</w:t>
      </w:r>
    </w:p>
    <w:p w:rsidR="00D17CC1" w:rsidRPr="00F021A6" w:rsidRDefault="00D17CC1" w:rsidP="00D17CC1">
      <w:pPr>
        <w:shd w:val="clear" w:color="auto" w:fill="FFFFFF"/>
        <w:spacing w:after="0" w:line="360" w:lineRule="auto"/>
        <w:ind w:firstLine="708"/>
        <w:jc w:val="both"/>
        <w:rPr>
          <w:rFonts w:ascii="Times New Roman" w:eastAsia="Times New Roman" w:hAnsi="Times New Roman" w:cs="Times New Roman"/>
          <w:color w:val="000000"/>
          <w:sz w:val="28"/>
          <w:szCs w:val="28"/>
          <w:lang w:val="uk-UA" w:eastAsia="ru-RU"/>
        </w:rPr>
      </w:pPr>
      <w:r w:rsidRPr="00F021A6">
        <w:rPr>
          <w:rFonts w:ascii="Times New Roman" w:eastAsia="Times New Roman" w:hAnsi="Times New Roman" w:cs="Times New Roman"/>
          <w:color w:val="000000"/>
          <w:sz w:val="28"/>
          <w:szCs w:val="28"/>
          <w:lang w:val="uk-UA" w:eastAsia="ru-RU"/>
        </w:rPr>
        <w:t>Теорія людського капіталу (</w:t>
      </w:r>
      <w:proofErr w:type="spellStart"/>
      <w:r w:rsidRPr="00F021A6">
        <w:rPr>
          <w:rFonts w:ascii="Times New Roman" w:eastAsia="Times New Roman" w:hAnsi="Times New Roman" w:cs="Times New Roman"/>
          <w:color w:val="000000"/>
          <w:sz w:val="28"/>
          <w:szCs w:val="28"/>
          <w:lang w:val="uk-UA" w:eastAsia="ru-RU"/>
        </w:rPr>
        <w:t>Дж</w:t>
      </w:r>
      <w:proofErr w:type="spellEnd"/>
      <w:r w:rsidRPr="00F021A6">
        <w:rPr>
          <w:rFonts w:ascii="Times New Roman" w:eastAsia="Times New Roman" w:hAnsi="Times New Roman" w:cs="Times New Roman"/>
          <w:color w:val="000000"/>
          <w:sz w:val="28"/>
          <w:szCs w:val="28"/>
          <w:lang w:val="uk-UA" w:eastAsia="ru-RU"/>
        </w:rPr>
        <w:t xml:space="preserve">. </w:t>
      </w:r>
      <w:proofErr w:type="spellStart"/>
      <w:r w:rsidRPr="00F021A6">
        <w:rPr>
          <w:rFonts w:ascii="Times New Roman" w:eastAsia="Times New Roman" w:hAnsi="Times New Roman" w:cs="Times New Roman"/>
          <w:color w:val="000000"/>
          <w:sz w:val="28"/>
          <w:szCs w:val="28"/>
          <w:lang w:val="uk-UA" w:eastAsia="ru-RU"/>
        </w:rPr>
        <w:t>Беккер</w:t>
      </w:r>
      <w:proofErr w:type="spellEnd"/>
      <w:r w:rsidRPr="00F021A6">
        <w:rPr>
          <w:rFonts w:ascii="Times New Roman" w:eastAsia="Times New Roman" w:hAnsi="Times New Roman" w:cs="Times New Roman"/>
          <w:color w:val="000000"/>
          <w:sz w:val="28"/>
          <w:szCs w:val="28"/>
          <w:lang w:val="uk-UA" w:eastAsia="ru-RU"/>
        </w:rPr>
        <w:t xml:space="preserve">, Л. </w:t>
      </w:r>
      <w:proofErr w:type="spellStart"/>
      <w:r w:rsidRPr="00F021A6">
        <w:rPr>
          <w:rFonts w:ascii="Times New Roman" w:eastAsia="Times New Roman" w:hAnsi="Times New Roman" w:cs="Times New Roman"/>
          <w:color w:val="000000"/>
          <w:sz w:val="28"/>
          <w:szCs w:val="28"/>
          <w:lang w:val="uk-UA" w:eastAsia="ru-RU"/>
        </w:rPr>
        <w:t>С’ястад</w:t>
      </w:r>
      <w:proofErr w:type="spellEnd"/>
      <w:r w:rsidRPr="00F021A6">
        <w:rPr>
          <w:rFonts w:ascii="Times New Roman" w:eastAsia="Times New Roman" w:hAnsi="Times New Roman" w:cs="Times New Roman"/>
          <w:color w:val="000000"/>
          <w:sz w:val="28"/>
          <w:szCs w:val="28"/>
          <w:lang w:val="uk-UA" w:eastAsia="ru-RU"/>
        </w:rPr>
        <w:t xml:space="preserve">, Г. </w:t>
      </w:r>
      <w:proofErr w:type="spellStart"/>
      <w:r w:rsidRPr="00F021A6">
        <w:rPr>
          <w:rFonts w:ascii="Times New Roman" w:eastAsia="Times New Roman" w:hAnsi="Times New Roman" w:cs="Times New Roman"/>
          <w:color w:val="000000"/>
          <w:sz w:val="28"/>
          <w:szCs w:val="28"/>
          <w:lang w:val="uk-UA" w:eastAsia="ru-RU"/>
        </w:rPr>
        <w:t>Кларк</w:t>
      </w:r>
      <w:proofErr w:type="spellEnd"/>
      <w:r w:rsidRPr="00F021A6">
        <w:rPr>
          <w:rFonts w:ascii="Times New Roman" w:eastAsia="Times New Roman" w:hAnsi="Times New Roman" w:cs="Times New Roman"/>
          <w:color w:val="000000"/>
          <w:sz w:val="28"/>
          <w:szCs w:val="28"/>
          <w:lang w:val="uk-UA" w:eastAsia="ru-RU"/>
        </w:rPr>
        <w:t xml:space="preserve">) розглядає причини міграції робочої сили на мікрорівні. Рішення людини про міграцію, так само як і рішення про отримання освіти, кваліфікації, представники цієї наукової школи вважають засобом інвестицій в його «людський капітал», якщо вигоди від міграції перевищують витрати на переїзд та проживання в країні виїзду. </w:t>
      </w:r>
    </w:p>
    <w:p w:rsidR="00D17CC1" w:rsidRPr="00F021A6" w:rsidRDefault="00D17CC1" w:rsidP="00D17CC1">
      <w:pPr>
        <w:shd w:val="clear" w:color="auto" w:fill="FFFFFF"/>
        <w:spacing w:after="0" w:line="360" w:lineRule="auto"/>
        <w:ind w:firstLine="708"/>
        <w:jc w:val="both"/>
        <w:rPr>
          <w:rFonts w:ascii="Times New Roman" w:eastAsia="Times New Roman" w:hAnsi="Times New Roman" w:cs="Times New Roman"/>
          <w:color w:val="000000"/>
          <w:sz w:val="28"/>
          <w:szCs w:val="28"/>
          <w:lang w:val="uk-UA" w:eastAsia="ru-RU"/>
        </w:rPr>
      </w:pPr>
      <w:r w:rsidRPr="00F021A6">
        <w:rPr>
          <w:rFonts w:ascii="Times New Roman" w:eastAsia="Times New Roman" w:hAnsi="Times New Roman" w:cs="Times New Roman"/>
          <w:color w:val="000000"/>
          <w:sz w:val="28"/>
          <w:szCs w:val="28"/>
          <w:lang w:val="uk-UA" w:eastAsia="ru-RU"/>
        </w:rPr>
        <w:t>Якщо здійснити спробу поєднати дві теорії міжнародної трудової міграції – неокласичну та теорію людського капіталу, і розглядати робочу силу як капітал людини, який потребує найбільшої окупності, то стає зрозумілим, що рух робочої сили відбувається в країни, де людський капітал буде мати найбільшу внутрішню віддачу, чи іншими словами, де найвищою буде норма прибутку (заробітна плата, та нематеріальні зиски – кращий рівень життя, надбання практичного досвіду, долучення до іншого більш продуктивного способу життя, співвіднесені до витрат та ризиків (матеріальних та психологічних) міграції. Таким чином, різниця у заробітній платі як нормі окупності людського капіталу є рушійної силою міграції.</w:t>
      </w:r>
    </w:p>
    <w:p w:rsidR="00D17CC1" w:rsidRPr="00F021A6" w:rsidRDefault="00D17CC1" w:rsidP="00D17CC1">
      <w:pPr>
        <w:shd w:val="clear" w:color="auto" w:fill="FFFFFF"/>
        <w:spacing w:after="0" w:line="360" w:lineRule="auto"/>
        <w:ind w:firstLine="708"/>
        <w:jc w:val="both"/>
        <w:rPr>
          <w:rFonts w:ascii="Times New Roman" w:eastAsia="Times New Roman" w:hAnsi="Times New Roman" w:cs="Times New Roman"/>
          <w:color w:val="000000"/>
          <w:sz w:val="28"/>
          <w:szCs w:val="28"/>
          <w:lang w:val="uk-UA" w:eastAsia="ru-RU"/>
        </w:rPr>
      </w:pPr>
      <w:r w:rsidRPr="00F021A6">
        <w:rPr>
          <w:rFonts w:ascii="Times New Roman" w:eastAsia="Times New Roman" w:hAnsi="Times New Roman" w:cs="Times New Roman"/>
          <w:color w:val="000000"/>
          <w:sz w:val="28"/>
          <w:szCs w:val="28"/>
          <w:lang w:val="uk-UA" w:eastAsia="ru-RU"/>
        </w:rPr>
        <w:t xml:space="preserve">Нова економічна теорія міграції (O. </w:t>
      </w:r>
      <w:proofErr w:type="spellStart"/>
      <w:r w:rsidRPr="00F021A6">
        <w:rPr>
          <w:rFonts w:ascii="Times New Roman" w:eastAsia="Times New Roman" w:hAnsi="Times New Roman" w:cs="Times New Roman"/>
          <w:color w:val="000000"/>
          <w:sz w:val="28"/>
          <w:szCs w:val="28"/>
          <w:lang w:val="uk-UA" w:eastAsia="ru-RU"/>
        </w:rPr>
        <w:t>Старк</w:t>
      </w:r>
      <w:proofErr w:type="spellEnd"/>
      <w:r w:rsidRPr="00F021A6">
        <w:rPr>
          <w:rFonts w:ascii="Times New Roman" w:eastAsia="Times New Roman" w:hAnsi="Times New Roman" w:cs="Times New Roman"/>
          <w:color w:val="000000"/>
          <w:sz w:val="28"/>
          <w:szCs w:val="28"/>
          <w:lang w:val="uk-UA" w:eastAsia="ru-RU"/>
        </w:rPr>
        <w:t>, E. Тейлор, П. Арнольд) заснована на мікроекономічному функціональному аналізі та виходить з того, що рішення про міграцію приймається не окремими індивідами, а колективно членами домогосподарств чи родин. При цьому за мету відправлення на роботу за кордон членів родини приймається не тільки максимізація очікуваного доходу, але й мінімізація ризиків, пов’язаних із недостатнім розвитком в своїй країні ринків праці, страхування, кредитування. Підіймаючись на макрорівень, представники цієї теорії підкреслюють зв’язок міжнародної трудової міграції з рівнем економічного розвитку: успішний економічний розвиток може виступати не стільки гальмом, скільки стимулом міжнародної трудової міграції, оскільки несе в собі додаткові стимули капіталовкладень в місцеву економіку. Відлунням цієї теорії є теорія сімейної міграції (</w:t>
      </w:r>
      <w:proofErr w:type="spellStart"/>
      <w:r w:rsidRPr="00F021A6">
        <w:rPr>
          <w:rFonts w:ascii="Times New Roman" w:eastAsia="Times New Roman" w:hAnsi="Times New Roman" w:cs="Times New Roman"/>
          <w:color w:val="000000"/>
          <w:sz w:val="28"/>
          <w:szCs w:val="28"/>
          <w:lang w:val="uk-UA" w:eastAsia="ru-RU"/>
        </w:rPr>
        <w:t>Дж</w:t>
      </w:r>
      <w:proofErr w:type="spellEnd"/>
      <w:r w:rsidRPr="00F021A6">
        <w:rPr>
          <w:rFonts w:ascii="Times New Roman" w:eastAsia="Times New Roman" w:hAnsi="Times New Roman" w:cs="Times New Roman"/>
          <w:color w:val="000000"/>
          <w:sz w:val="28"/>
          <w:szCs w:val="28"/>
          <w:lang w:val="uk-UA" w:eastAsia="ru-RU"/>
        </w:rPr>
        <w:t xml:space="preserve">. </w:t>
      </w:r>
      <w:proofErr w:type="spellStart"/>
      <w:r w:rsidRPr="00F021A6">
        <w:rPr>
          <w:rFonts w:ascii="Times New Roman" w:eastAsia="Times New Roman" w:hAnsi="Times New Roman" w:cs="Times New Roman"/>
          <w:color w:val="000000"/>
          <w:sz w:val="28"/>
          <w:szCs w:val="28"/>
          <w:lang w:val="uk-UA" w:eastAsia="ru-RU"/>
        </w:rPr>
        <w:t>Борджас</w:t>
      </w:r>
      <w:proofErr w:type="spellEnd"/>
      <w:r w:rsidRPr="00F021A6">
        <w:rPr>
          <w:rFonts w:ascii="Times New Roman" w:eastAsia="Times New Roman" w:hAnsi="Times New Roman" w:cs="Times New Roman"/>
          <w:color w:val="000000"/>
          <w:sz w:val="28"/>
          <w:szCs w:val="28"/>
          <w:lang w:val="uk-UA" w:eastAsia="ru-RU"/>
        </w:rPr>
        <w:t xml:space="preserve">, </w:t>
      </w:r>
      <w:proofErr w:type="spellStart"/>
      <w:r w:rsidRPr="00F021A6">
        <w:rPr>
          <w:rFonts w:ascii="Times New Roman" w:eastAsia="Times New Roman" w:hAnsi="Times New Roman" w:cs="Times New Roman"/>
          <w:color w:val="000000"/>
          <w:sz w:val="28"/>
          <w:szCs w:val="28"/>
          <w:lang w:val="uk-UA" w:eastAsia="ru-RU"/>
        </w:rPr>
        <w:t>Дж</w:t>
      </w:r>
      <w:proofErr w:type="spellEnd"/>
      <w:r w:rsidRPr="00F021A6">
        <w:rPr>
          <w:rFonts w:ascii="Times New Roman" w:eastAsia="Times New Roman" w:hAnsi="Times New Roman" w:cs="Times New Roman"/>
          <w:color w:val="000000"/>
          <w:sz w:val="28"/>
          <w:szCs w:val="28"/>
          <w:lang w:val="uk-UA" w:eastAsia="ru-RU"/>
        </w:rPr>
        <w:t xml:space="preserve">. </w:t>
      </w:r>
      <w:proofErr w:type="spellStart"/>
      <w:r w:rsidRPr="00F021A6">
        <w:rPr>
          <w:rFonts w:ascii="Times New Roman" w:eastAsia="Times New Roman" w:hAnsi="Times New Roman" w:cs="Times New Roman"/>
          <w:color w:val="000000"/>
          <w:sz w:val="28"/>
          <w:szCs w:val="28"/>
          <w:lang w:val="uk-UA" w:eastAsia="ru-RU"/>
        </w:rPr>
        <w:t>Минсер</w:t>
      </w:r>
      <w:proofErr w:type="spellEnd"/>
      <w:r w:rsidRPr="00F021A6">
        <w:rPr>
          <w:rFonts w:ascii="Times New Roman" w:eastAsia="Times New Roman" w:hAnsi="Times New Roman" w:cs="Times New Roman"/>
          <w:color w:val="000000"/>
          <w:sz w:val="28"/>
          <w:szCs w:val="28"/>
          <w:lang w:val="uk-UA" w:eastAsia="ru-RU"/>
        </w:rPr>
        <w:t xml:space="preserve">), яка вважає, що дорослі члени родини можуть по- різному оцінювати дивіденди від міграції.  </w:t>
      </w:r>
      <w:r w:rsidRPr="00F021A6">
        <w:rPr>
          <w:rFonts w:ascii="Times New Roman" w:eastAsia="Times New Roman" w:hAnsi="Times New Roman" w:cs="Times New Roman"/>
          <w:color w:val="000000"/>
          <w:sz w:val="28"/>
          <w:szCs w:val="28"/>
          <w:lang w:val="uk-UA" w:eastAsia="ru-RU"/>
        </w:rPr>
        <w:lastRenderedPageBreak/>
        <w:t>Оптимальна стратегія сімейної пари залежить від ступеня кореляції переваг від</w:t>
      </w:r>
      <w:r w:rsidR="00F021A6">
        <w:rPr>
          <w:rFonts w:ascii="Times New Roman" w:eastAsia="Times New Roman" w:hAnsi="Times New Roman" w:cs="Times New Roman"/>
          <w:color w:val="000000"/>
          <w:sz w:val="28"/>
          <w:szCs w:val="28"/>
          <w:lang w:val="uk-UA" w:eastAsia="ru-RU"/>
        </w:rPr>
        <w:t xml:space="preserve"> </w:t>
      </w:r>
      <w:r w:rsidRPr="00F021A6">
        <w:rPr>
          <w:rFonts w:ascii="Times New Roman" w:eastAsia="Times New Roman" w:hAnsi="Times New Roman" w:cs="Times New Roman"/>
          <w:color w:val="000000"/>
          <w:sz w:val="28"/>
          <w:szCs w:val="28"/>
          <w:lang w:val="uk-UA" w:eastAsia="ru-RU"/>
        </w:rPr>
        <w:t xml:space="preserve">міграції, які бачать чоловік та дружина. Ця теорія поєднує економічний, соціальний та психологічний підходи до пояснення міграції. </w:t>
      </w:r>
    </w:p>
    <w:p w:rsidR="00D17CC1" w:rsidRPr="00F021A6" w:rsidRDefault="00D17CC1" w:rsidP="00D17CC1">
      <w:pPr>
        <w:shd w:val="clear" w:color="auto" w:fill="FFFFFF"/>
        <w:spacing w:after="0" w:line="360" w:lineRule="auto"/>
        <w:ind w:firstLine="708"/>
        <w:jc w:val="both"/>
        <w:rPr>
          <w:rFonts w:ascii="Times New Roman" w:eastAsia="Times New Roman" w:hAnsi="Times New Roman" w:cs="Times New Roman"/>
          <w:color w:val="000000"/>
          <w:sz w:val="28"/>
          <w:szCs w:val="28"/>
          <w:lang w:val="uk-UA" w:eastAsia="ru-RU"/>
        </w:rPr>
      </w:pPr>
      <w:r w:rsidRPr="00F021A6">
        <w:rPr>
          <w:rFonts w:ascii="Times New Roman" w:eastAsia="Times New Roman" w:hAnsi="Times New Roman" w:cs="Times New Roman"/>
          <w:color w:val="000000"/>
          <w:sz w:val="28"/>
          <w:szCs w:val="28"/>
          <w:lang w:val="uk-UA" w:eastAsia="ru-RU"/>
        </w:rPr>
        <w:t xml:space="preserve">Існування постійного попиту на іноземну робочу силу, що існує в розвинених країнах, пояснюється деякими вченими (M. </w:t>
      </w:r>
      <w:proofErr w:type="spellStart"/>
      <w:r w:rsidRPr="00F021A6">
        <w:rPr>
          <w:rFonts w:ascii="Times New Roman" w:eastAsia="Times New Roman" w:hAnsi="Times New Roman" w:cs="Times New Roman"/>
          <w:color w:val="000000"/>
          <w:sz w:val="28"/>
          <w:szCs w:val="28"/>
          <w:lang w:val="uk-UA" w:eastAsia="ru-RU"/>
        </w:rPr>
        <w:t>Пьює</w:t>
      </w:r>
      <w:proofErr w:type="spellEnd"/>
      <w:r w:rsidRPr="00F021A6">
        <w:rPr>
          <w:rFonts w:ascii="Times New Roman" w:eastAsia="Times New Roman" w:hAnsi="Times New Roman" w:cs="Times New Roman"/>
          <w:color w:val="000000"/>
          <w:sz w:val="28"/>
          <w:szCs w:val="28"/>
          <w:lang w:val="uk-UA" w:eastAsia="ru-RU"/>
        </w:rPr>
        <w:t xml:space="preserve">, A. </w:t>
      </w:r>
      <w:proofErr w:type="spellStart"/>
      <w:r w:rsidRPr="00F021A6">
        <w:rPr>
          <w:rFonts w:ascii="Times New Roman" w:eastAsia="Times New Roman" w:hAnsi="Times New Roman" w:cs="Times New Roman"/>
          <w:color w:val="000000"/>
          <w:sz w:val="28"/>
          <w:szCs w:val="28"/>
          <w:lang w:val="uk-UA" w:eastAsia="ru-RU"/>
        </w:rPr>
        <w:t>Портес</w:t>
      </w:r>
      <w:proofErr w:type="spellEnd"/>
      <w:r w:rsidRPr="00F021A6">
        <w:rPr>
          <w:rFonts w:ascii="Times New Roman" w:eastAsia="Times New Roman" w:hAnsi="Times New Roman" w:cs="Times New Roman"/>
          <w:color w:val="000000"/>
          <w:sz w:val="28"/>
          <w:szCs w:val="28"/>
          <w:lang w:val="uk-UA" w:eastAsia="ru-RU"/>
        </w:rPr>
        <w:t>, Л. Бах) сегментуванням ринку праці на первинний та вторинний сектор. Якщо робочі місця в первинному секторі забезпечують стабільну роботу та високу оплату праці для національної робочої сили, то вторинний сектор пропонує низьку оплату, відсутність гарантій збереження зайнятості, досить невеликі можливості професійного зростання, що відштовхує національну робочу силу та породжує структурний</w:t>
      </w:r>
      <w:r w:rsidR="00E245A1">
        <w:rPr>
          <w:rFonts w:ascii="Times New Roman" w:eastAsia="Times New Roman" w:hAnsi="Times New Roman" w:cs="Times New Roman"/>
          <w:color w:val="000000"/>
          <w:sz w:val="28"/>
          <w:szCs w:val="28"/>
          <w:lang w:val="uk-UA" w:eastAsia="ru-RU"/>
        </w:rPr>
        <w:t xml:space="preserve"> попит на трудящих-мігрантів [3</w:t>
      </w:r>
      <w:r w:rsidRPr="00F021A6">
        <w:rPr>
          <w:rFonts w:ascii="Times New Roman" w:eastAsia="Times New Roman" w:hAnsi="Times New Roman" w:cs="Times New Roman"/>
          <w:color w:val="000000"/>
          <w:sz w:val="28"/>
          <w:szCs w:val="28"/>
          <w:lang w:val="uk-UA" w:eastAsia="ru-RU"/>
        </w:rPr>
        <w:t>].</w:t>
      </w:r>
    </w:p>
    <w:p w:rsidR="00D17CC1" w:rsidRPr="00F021A6" w:rsidRDefault="00D17CC1" w:rsidP="00D17CC1">
      <w:pPr>
        <w:shd w:val="clear" w:color="auto" w:fill="FFFFFF"/>
        <w:spacing w:after="0" w:line="360" w:lineRule="auto"/>
        <w:ind w:firstLine="708"/>
        <w:jc w:val="both"/>
        <w:rPr>
          <w:rFonts w:ascii="Times New Roman" w:eastAsia="Times New Roman" w:hAnsi="Times New Roman" w:cs="Times New Roman"/>
          <w:color w:val="000000"/>
          <w:sz w:val="28"/>
          <w:szCs w:val="28"/>
          <w:lang w:val="uk-UA" w:eastAsia="ru-RU"/>
        </w:rPr>
      </w:pPr>
      <w:r w:rsidRPr="00F021A6">
        <w:rPr>
          <w:rFonts w:ascii="Times New Roman" w:eastAsia="Times New Roman" w:hAnsi="Times New Roman" w:cs="Times New Roman"/>
          <w:color w:val="000000"/>
          <w:sz w:val="28"/>
          <w:szCs w:val="28"/>
          <w:lang w:val="uk-UA" w:eastAsia="ru-RU"/>
        </w:rPr>
        <w:t xml:space="preserve">Деякі вчені (Е. Плетньов, </w:t>
      </w:r>
      <w:proofErr w:type="spellStart"/>
      <w:r w:rsidRPr="00F021A6">
        <w:rPr>
          <w:rFonts w:ascii="Times New Roman" w:eastAsia="Times New Roman" w:hAnsi="Times New Roman" w:cs="Times New Roman"/>
          <w:color w:val="000000"/>
          <w:sz w:val="28"/>
          <w:szCs w:val="28"/>
          <w:lang w:val="uk-UA" w:eastAsia="ru-RU"/>
        </w:rPr>
        <w:t>Дж</w:t>
      </w:r>
      <w:proofErr w:type="spellEnd"/>
      <w:r w:rsidRPr="00F021A6">
        <w:rPr>
          <w:rFonts w:ascii="Times New Roman" w:eastAsia="Times New Roman" w:hAnsi="Times New Roman" w:cs="Times New Roman"/>
          <w:color w:val="000000"/>
          <w:sz w:val="28"/>
          <w:szCs w:val="28"/>
          <w:lang w:val="uk-UA" w:eastAsia="ru-RU"/>
        </w:rPr>
        <w:t xml:space="preserve">. Джонсон) пояснюють існування міжнародної трудової міграції через формування світового ринку праці. Він, не маючи чітко визначених територіальних (географічних) меж, формується та функціонує в результаті експорту та імпорту робочої сили. При цьому міжнародна міграція трудових ресурсів визначається не тільки попитом та пропозицією робочої сили в тих чи інших регіонах світу та відмінностями у рівнях заробітної плати, але й світовою динамікою в політичних, демографічних </w:t>
      </w:r>
      <w:r w:rsidR="00E245A1">
        <w:rPr>
          <w:rFonts w:ascii="Times New Roman" w:eastAsia="Times New Roman" w:hAnsi="Times New Roman" w:cs="Times New Roman"/>
          <w:color w:val="000000"/>
          <w:sz w:val="28"/>
          <w:szCs w:val="28"/>
          <w:lang w:val="uk-UA" w:eastAsia="ru-RU"/>
        </w:rPr>
        <w:t>та суспільних процесах [2</w:t>
      </w:r>
      <w:r w:rsidRPr="00F021A6">
        <w:rPr>
          <w:rFonts w:ascii="Times New Roman" w:eastAsia="Times New Roman" w:hAnsi="Times New Roman" w:cs="Times New Roman"/>
          <w:color w:val="000000"/>
          <w:sz w:val="28"/>
          <w:szCs w:val="28"/>
          <w:lang w:val="uk-UA" w:eastAsia="ru-RU"/>
        </w:rPr>
        <w:t xml:space="preserve">]. </w:t>
      </w:r>
    </w:p>
    <w:p w:rsidR="00D17CC1" w:rsidRPr="00F021A6" w:rsidRDefault="00D17CC1" w:rsidP="00D17CC1">
      <w:pPr>
        <w:shd w:val="clear" w:color="auto" w:fill="FFFFFF"/>
        <w:spacing w:after="0" w:line="360" w:lineRule="auto"/>
        <w:ind w:firstLine="708"/>
        <w:jc w:val="both"/>
        <w:rPr>
          <w:rFonts w:ascii="Times New Roman" w:eastAsia="Times New Roman" w:hAnsi="Times New Roman" w:cs="Times New Roman"/>
          <w:color w:val="000000"/>
          <w:sz w:val="28"/>
          <w:szCs w:val="28"/>
          <w:lang w:val="uk-UA" w:eastAsia="ru-RU"/>
        </w:rPr>
      </w:pPr>
      <w:r w:rsidRPr="00F021A6">
        <w:rPr>
          <w:rFonts w:ascii="Times New Roman" w:eastAsia="Times New Roman" w:hAnsi="Times New Roman" w:cs="Times New Roman"/>
          <w:color w:val="000000"/>
          <w:sz w:val="28"/>
          <w:szCs w:val="28"/>
          <w:lang w:val="uk-UA" w:eastAsia="ru-RU"/>
        </w:rPr>
        <w:t xml:space="preserve">Згідно з теорією глобальних систем чи світового господарства (С. </w:t>
      </w:r>
      <w:proofErr w:type="spellStart"/>
      <w:r w:rsidRPr="00F021A6">
        <w:rPr>
          <w:rFonts w:ascii="Times New Roman" w:eastAsia="Times New Roman" w:hAnsi="Times New Roman" w:cs="Times New Roman"/>
          <w:color w:val="000000"/>
          <w:sz w:val="28"/>
          <w:szCs w:val="28"/>
          <w:lang w:val="uk-UA" w:eastAsia="ru-RU"/>
        </w:rPr>
        <w:t>Сассен</w:t>
      </w:r>
      <w:proofErr w:type="spellEnd"/>
      <w:r w:rsidRPr="00F021A6">
        <w:rPr>
          <w:rFonts w:ascii="Times New Roman" w:eastAsia="Times New Roman" w:hAnsi="Times New Roman" w:cs="Times New Roman"/>
          <w:color w:val="000000"/>
          <w:sz w:val="28"/>
          <w:szCs w:val="28"/>
          <w:lang w:val="uk-UA" w:eastAsia="ru-RU"/>
        </w:rPr>
        <w:t xml:space="preserve">, И.М. </w:t>
      </w:r>
      <w:proofErr w:type="spellStart"/>
      <w:r w:rsidRPr="00F021A6">
        <w:rPr>
          <w:rFonts w:ascii="Times New Roman" w:eastAsia="Times New Roman" w:hAnsi="Times New Roman" w:cs="Times New Roman"/>
          <w:color w:val="000000"/>
          <w:sz w:val="28"/>
          <w:szCs w:val="28"/>
          <w:lang w:val="uk-UA" w:eastAsia="ru-RU"/>
        </w:rPr>
        <w:t>Петрас</w:t>
      </w:r>
      <w:proofErr w:type="spellEnd"/>
      <w:r w:rsidRPr="00F021A6">
        <w:rPr>
          <w:rFonts w:ascii="Times New Roman" w:eastAsia="Times New Roman" w:hAnsi="Times New Roman" w:cs="Times New Roman"/>
          <w:color w:val="000000"/>
          <w:sz w:val="28"/>
          <w:szCs w:val="28"/>
          <w:lang w:val="uk-UA" w:eastAsia="ru-RU"/>
        </w:rPr>
        <w:t xml:space="preserve">) міграція частіше за все виникає поміж колишніми метрополіями та їх колоніями, чому сприяють історичні, культурні, </w:t>
      </w:r>
      <w:proofErr w:type="spellStart"/>
      <w:r w:rsidRPr="00F021A6">
        <w:rPr>
          <w:rFonts w:ascii="Times New Roman" w:eastAsia="Times New Roman" w:hAnsi="Times New Roman" w:cs="Times New Roman"/>
          <w:color w:val="000000"/>
          <w:sz w:val="28"/>
          <w:szCs w:val="28"/>
          <w:lang w:val="uk-UA" w:eastAsia="ru-RU"/>
        </w:rPr>
        <w:t>мовні</w:t>
      </w:r>
      <w:proofErr w:type="spellEnd"/>
      <w:r w:rsidRPr="00F021A6">
        <w:rPr>
          <w:rFonts w:ascii="Times New Roman" w:eastAsia="Times New Roman" w:hAnsi="Times New Roman" w:cs="Times New Roman"/>
          <w:color w:val="000000"/>
          <w:sz w:val="28"/>
          <w:szCs w:val="28"/>
          <w:lang w:val="uk-UA" w:eastAsia="ru-RU"/>
        </w:rPr>
        <w:t>, адміністративні, економічні зв’язки між ними. Прихильники цієї теорії стверджують, що проникаючи в регіони (країни), що розвиваються, зростаючий світовий ринок діє як каталізатор. Процес міграції пов’язується з розвитком світової транспортної мережі, засобів зв’язку, які спр</w:t>
      </w:r>
      <w:r w:rsidR="00E245A1">
        <w:rPr>
          <w:rFonts w:ascii="Times New Roman" w:eastAsia="Times New Roman" w:hAnsi="Times New Roman" w:cs="Times New Roman"/>
          <w:color w:val="000000"/>
          <w:sz w:val="28"/>
          <w:szCs w:val="28"/>
          <w:lang w:val="uk-UA" w:eastAsia="ru-RU"/>
        </w:rPr>
        <w:t>ияють пересуванню людей [2</w:t>
      </w:r>
      <w:r w:rsidRPr="00F021A6">
        <w:rPr>
          <w:rFonts w:ascii="Times New Roman" w:eastAsia="Times New Roman" w:hAnsi="Times New Roman" w:cs="Times New Roman"/>
          <w:color w:val="000000"/>
          <w:sz w:val="28"/>
          <w:szCs w:val="28"/>
          <w:lang w:val="uk-UA" w:eastAsia="ru-RU"/>
        </w:rPr>
        <w:t>].</w:t>
      </w:r>
    </w:p>
    <w:p w:rsidR="00D17CC1" w:rsidRPr="00F021A6" w:rsidRDefault="00D17CC1" w:rsidP="00D17CC1">
      <w:pPr>
        <w:shd w:val="clear" w:color="auto" w:fill="FFFFFF"/>
        <w:spacing w:after="0" w:line="360" w:lineRule="auto"/>
        <w:ind w:firstLine="708"/>
        <w:jc w:val="both"/>
        <w:rPr>
          <w:rFonts w:ascii="Times New Roman" w:eastAsia="Times New Roman" w:hAnsi="Times New Roman" w:cs="Times New Roman"/>
          <w:color w:val="000000"/>
          <w:sz w:val="28"/>
          <w:szCs w:val="28"/>
          <w:lang w:val="uk-UA" w:eastAsia="ru-RU"/>
        </w:rPr>
      </w:pPr>
      <w:r w:rsidRPr="00F021A6">
        <w:rPr>
          <w:rFonts w:ascii="Times New Roman" w:eastAsia="Times New Roman" w:hAnsi="Times New Roman" w:cs="Times New Roman"/>
          <w:color w:val="000000"/>
          <w:sz w:val="28"/>
          <w:szCs w:val="28"/>
          <w:lang w:val="uk-UA" w:eastAsia="ru-RU"/>
        </w:rPr>
        <w:t xml:space="preserve">Прихильник теорії «процвітання» чи технологічного розвитку </w:t>
      </w:r>
      <w:proofErr w:type="spellStart"/>
      <w:r w:rsidRPr="00F021A6">
        <w:rPr>
          <w:rFonts w:ascii="Times New Roman" w:eastAsia="Times New Roman" w:hAnsi="Times New Roman" w:cs="Times New Roman"/>
          <w:color w:val="000000"/>
          <w:sz w:val="28"/>
          <w:szCs w:val="28"/>
          <w:lang w:val="uk-UA" w:eastAsia="ru-RU"/>
        </w:rPr>
        <w:t>Дж</w:t>
      </w:r>
      <w:proofErr w:type="spellEnd"/>
      <w:r w:rsidRPr="00F021A6">
        <w:rPr>
          <w:rFonts w:ascii="Times New Roman" w:eastAsia="Times New Roman" w:hAnsi="Times New Roman" w:cs="Times New Roman"/>
          <w:color w:val="000000"/>
          <w:sz w:val="28"/>
          <w:szCs w:val="28"/>
          <w:lang w:val="uk-UA" w:eastAsia="ru-RU"/>
        </w:rPr>
        <w:t xml:space="preserve">. </w:t>
      </w:r>
      <w:proofErr w:type="spellStart"/>
      <w:r w:rsidRPr="00F021A6">
        <w:rPr>
          <w:rFonts w:ascii="Times New Roman" w:eastAsia="Times New Roman" w:hAnsi="Times New Roman" w:cs="Times New Roman"/>
          <w:color w:val="000000"/>
          <w:sz w:val="28"/>
          <w:szCs w:val="28"/>
          <w:lang w:val="uk-UA" w:eastAsia="ru-RU"/>
        </w:rPr>
        <w:t>Саймон</w:t>
      </w:r>
      <w:proofErr w:type="spellEnd"/>
      <w:r w:rsidRPr="00F021A6">
        <w:rPr>
          <w:rFonts w:ascii="Times New Roman" w:eastAsia="Times New Roman" w:hAnsi="Times New Roman" w:cs="Times New Roman"/>
          <w:color w:val="000000"/>
          <w:sz w:val="28"/>
          <w:szCs w:val="28"/>
          <w:lang w:val="uk-UA" w:eastAsia="ru-RU"/>
        </w:rPr>
        <w:t xml:space="preserve"> вважає зростання населення благом для розвитку як національному, так і на глобальному рівнях. Міграційний приріст несе в собі істотний позитивний заряд для економічного та демографічного розвитку країни-реципієнта. Цінність того, </w:t>
      </w:r>
      <w:r w:rsidRPr="00F021A6">
        <w:rPr>
          <w:rFonts w:ascii="Times New Roman" w:eastAsia="Times New Roman" w:hAnsi="Times New Roman" w:cs="Times New Roman"/>
          <w:color w:val="000000"/>
          <w:sz w:val="28"/>
          <w:szCs w:val="28"/>
          <w:lang w:val="uk-UA" w:eastAsia="ru-RU"/>
        </w:rPr>
        <w:lastRenderedPageBreak/>
        <w:t xml:space="preserve">що виробляють, споживають та сплачують у вигляді податків іммігранти, а також 10 тимчасові трудові мігранти, значно переважає вартість соціальних послуг, якими вони користуються. Згідно з теорією «тяжіння – виштовхування» (Г. </w:t>
      </w:r>
      <w:proofErr w:type="spellStart"/>
      <w:r w:rsidRPr="00F021A6">
        <w:rPr>
          <w:rFonts w:ascii="Times New Roman" w:eastAsia="Times New Roman" w:hAnsi="Times New Roman" w:cs="Times New Roman"/>
          <w:color w:val="000000"/>
          <w:sz w:val="28"/>
          <w:szCs w:val="28"/>
          <w:lang w:val="uk-UA" w:eastAsia="ru-RU"/>
        </w:rPr>
        <w:t>Джером</w:t>
      </w:r>
      <w:proofErr w:type="spellEnd"/>
      <w:r w:rsidRPr="00F021A6">
        <w:rPr>
          <w:rFonts w:ascii="Times New Roman" w:eastAsia="Times New Roman" w:hAnsi="Times New Roman" w:cs="Times New Roman"/>
          <w:color w:val="000000"/>
          <w:sz w:val="28"/>
          <w:szCs w:val="28"/>
          <w:lang w:val="uk-UA" w:eastAsia="ru-RU"/>
        </w:rPr>
        <w:t xml:space="preserve">, И. </w:t>
      </w:r>
      <w:proofErr w:type="spellStart"/>
      <w:r w:rsidRPr="00F021A6">
        <w:rPr>
          <w:rFonts w:ascii="Times New Roman" w:eastAsia="Times New Roman" w:hAnsi="Times New Roman" w:cs="Times New Roman"/>
          <w:color w:val="000000"/>
          <w:sz w:val="28"/>
          <w:szCs w:val="28"/>
          <w:lang w:val="uk-UA" w:eastAsia="ru-RU"/>
        </w:rPr>
        <w:t>Ли</w:t>
      </w:r>
      <w:proofErr w:type="spellEnd"/>
      <w:r w:rsidRPr="00F021A6">
        <w:rPr>
          <w:rFonts w:ascii="Times New Roman" w:eastAsia="Times New Roman" w:hAnsi="Times New Roman" w:cs="Times New Roman"/>
          <w:color w:val="000000"/>
          <w:sz w:val="28"/>
          <w:szCs w:val="28"/>
          <w:lang w:val="uk-UA" w:eastAsia="ru-RU"/>
        </w:rPr>
        <w:t xml:space="preserve">, А. </w:t>
      </w:r>
      <w:proofErr w:type="spellStart"/>
      <w:r w:rsidRPr="00F021A6">
        <w:rPr>
          <w:rFonts w:ascii="Times New Roman" w:eastAsia="Times New Roman" w:hAnsi="Times New Roman" w:cs="Times New Roman"/>
          <w:color w:val="000000"/>
          <w:sz w:val="28"/>
          <w:szCs w:val="28"/>
          <w:lang w:val="uk-UA" w:eastAsia="ru-RU"/>
        </w:rPr>
        <w:t>Левіс</w:t>
      </w:r>
      <w:proofErr w:type="spellEnd"/>
      <w:r w:rsidRPr="00F021A6">
        <w:rPr>
          <w:rFonts w:ascii="Times New Roman" w:eastAsia="Times New Roman" w:hAnsi="Times New Roman" w:cs="Times New Roman"/>
          <w:color w:val="000000"/>
          <w:sz w:val="28"/>
          <w:szCs w:val="28"/>
          <w:lang w:val="uk-UA" w:eastAsia="ru-RU"/>
        </w:rPr>
        <w:t>) міграція розглядається як функція відносної привабливості країн в’їзду і виїзду, а наявність перешкод, що виникають зі збільшенням відстані між цими країнами – в якості обмежень міграційних процесів [</w:t>
      </w:r>
      <w:r w:rsidR="00E245A1">
        <w:rPr>
          <w:rFonts w:ascii="Times New Roman" w:eastAsia="Times New Roman" w:hAnsi="Times New Roman" w:cs="Times New Roman"/>
          <w:color w:val="000000"/>
          <w:sz w:val="28"/>
          <w:szCs w:val="28"/>
          <w:lang w:val="uk-UA" w:eastAsia="ru-RU"/>
        </w:rPr>
        <w:t>2</w:t>
      </w:r>
      <w:r w:rsidRPr="00F021A6">
        <w:rPr>
          <w:rFonts w:ascii="Times New Roman" w:eastAsia="Times New Roman" w:hAnsi="Times New Roman" w:cs="Times New Roman"/>
          <w:color w:val="000000"/>
          <w:sz w:val="28"/>
          <w:szCs w:val="28"/>
          <w:lang w:val="uk-UA" w:eastAsia="ru-RU"/>
        </w:rPr>
        <w:t xml:space="preserve">]. </w:t>
      </w:r>
    </w:p>
    <w:p w:rsidR="00D17CC1" w:rsidRPr="00F021A6" w:rsidRDefault="00D17CC1" w:rsidP="00D17CC1">
      <w:pPr>
        <w:shd w:val="clear" w:color="auto" w:fill="FFFFFF"/>
        <w:spacing w:after="0" w:line="360" w:lineRule="auto"/>
        <w:ind w:firstLine="708"/>
        <w:jc w:val="both"/>
        <w:rPr>
          <w:rFonts w:ascii="Times New Roman" w:eastAsia="Times New Roman" w:hAnsi="Times New Roman" w:cs="Times New Roman"/>
          <w:color w:val="000000"/>
          <w:sz w:val="28"/>
          <w:szCs w:val="28"/>
          <w:lang w:val="uk-UA" w:eastAsia="ru-RU"/>
        </w:rPr>
      </w:pPr>
      <w:r w:rsidRPr="00F021A6">
        <w:rPr>
          <w:rFonts w:ascii="Times New Roman" w:eastAsia="Times New Roman" w:hAnsi="Times New Roman" w:cs="Times New Roman"/>
          <w:color w:val="000000"/>
          <w:sz w:val="28"/>
          <w:szCs w:val="28"/>
          <w:lang w:val="uk-UA" w:eastAsia="ru-RU"/>
        </w:rPr>
        <w:t xml:space="preserve">Дослідження процесів інтенсифікації міграції дозволило розробити теорію міграційних мереж (Д. </w:t>
      </w:r>
      <w:proofErr w:type="spellStart"/>
      <w:r w:rsidRPr="00F021A6">
        <w:rPr>
          <w:rFonts w:ascii="Times New Roman" w:eastAsia="Times New Roman" w:hAnsi="Times New Roman" w:cs="Times New Roman"/>
          <w:color w:val="000000"/>
          <w:sz w:val="28"/>
          <w:szCs w:val="28"/>
          <w:lang w:val="uk-UA" w:eastAsia="ru-RU"/>
        </w:rPr>
        <w:t>Мессі</w:t>
      </w:r>
      <w:proofErr w:type="spellEnd"/>
      <w:r w:rsidRPr="00F021A6">
        <w:rPr>
          <w:rFonts w:ascii="Times New Roman" w:eastAsia="Times New Roman" w:hAnsi="Times New Roman" w:cs="Times New Roman"/>
          <w:color w:val="000000"/>
          <w:sz w:val="28"/>
          <w:szCs w:val="28"/>
          <w:lang w:val="uk-UA" w:eastAsia="ru-RU"/>
        </w:rPr>
        <w:t xml:space="preserve">, A. </w:t>
      </w:r>
      <w:proofErr w:type="spellStart"/>
      <w:r w:rsidRPr="00F021A6">
        <w:rPr>
          <w:rFonts w:ascii="Times New Roman" w:eastAsia="Times New Roman" w:hAnsi="Times New Roman" w:cs="Times New Roman"/>
          <w:color w:val="000000"/>
          <w:sz w:val="28"/>
          <w:szCs w:val="28"/>
          <w:lang w:val="uk-UA" w:eastAsia="ru-RU"/>
        </w:rPr>
        <w:t>Симмонс</w:t>
      </w:r>
      <w:proofErr w:type="spellEnd"/>
      <w:r w:rsidRPr="00F021A6">
        <w:rPr>
          <w:rFonts w:ascii="Times New Roman" w:eastAsia="Times New Roman" w:hAnsi="Times New Roman" w:cs="Times New Roman"/>
          <w:color w:val="000000"/>
          <w:sz w:val="28"/>
          <w:szCs w:val="28"/>
          <w:lang w:val="uk-UA" w:eastAsia="ru-RU"/>
        </w:rPr>
        <w:t>), згідно з якої в країнах в’їзду та виїзду формується «міграційна мережа», початок якої прокладають «мігранти</w:t>
      </w:r>
      <w:r w:rsidR="00F021A6">
        <w:rPr>
          <w:rFonts w:ascii="Times New Roman" w:eastAsia="Times New Roman" w:hAnsi="Times New Roman" w:cs="Times New Roman"/>
          <w:color w:val="000000"/>
          <w:sz w:val="28"/>
          <w:szCs w:val="28"/>
          <w:lang w:val="uk-UA" w:eastAsia="ru-RU"/>
        </w:rPr>
        <w:t>-</w:t>
      </w:r>
      <w:proofErr w:type="spellStart"/>
      <w:r w:rsidRPr="00F021A6">
        <w:rPr>
          <w:rFonts w:ascii="Times New Roman" w:eastAsia="Times New Roman" w:hAnsi="Times New Roman" w:cs="Times New Roman"/>
          <w:color w:val="000000"/>
          <w:sz w:val="28"/>
          <w:szCs w:val="28"/>
          <w:lang w:val="uk-UA" w:eastAsia="ru-RU"/>
        </w:rPr>
        <w:t>першопроходці</w:t>
      </w:r>
      <w:proofErr w:type="spellEnd"/>
      <w:r w:rsidRPr="00F021A6">
        <w:rPr>
          <w:rFonts w:ascii="Times New Roman" w:eastAsia="Times New Roman" w:hAnsi="Times New Roman" w:cs="Times New Roman"/>
          <w:color w:val="000000"/>
          <w:sz w:val="28"/>
          <w:szCs w:val="28"/>
          <w:lang w:val="uk-UA" w:eastAsia="ru-RU"/>
        </w:rPr>
        <w:t xml:space="preserve">», полегшують процес міграції для наступних хвиль мігрантів. В результаті по досягненню певного критичного числа, соціальна міграційна структура </w:t>
      </w:r>
      <w:proofErr w:type="spellStart"/>
      <w:r w:rsidRPr="00F021A6">
        <w:rPr>
          <w:rFonts w:ascii="Times New Roman" w:eastAsia="Times New Roman" w:hAnsi="Times New Roman" w:cs="Times New Roman"/>
          <w:color w:val="000000"/>
          <w:sz w:val="28"/>
          <w:szCs w:val="28"/>
          <w:lang w:val="uk-UA" w:eastAsia="ru-RU"/>
        </w:rPr>
        <w:t>автономно</w:t>
      </w:r>
      <w:proofErr w:type="spellEnd"/>
      <w:r w:rsidRPr="00F021A6">
        <w:rPr>
          <w:rFonts w:ascii="Times New Roman" w:eastAsia="Times New Roman" w:hAnsi="Times New Roman" w:cs="Times New Roman"/>
          <w:color w:val="000000"/>
          <w:sz w:val="28"/>
          <w:szCs w:val="28"/>
          <w:lang w:val="uk-UA" w:eastAsia="ru-RU"/>
        </w:rPr>
        <w:t xml:space="preserve"> підтрим</w:t>
      </w:r>
      <w:r w:rsidR="00E245A1">
        <w:rPr>
          <w:rFonts w:ascii="Times New Roman" w:eastAsia="Times New Roman" w:hAnsi="Times New Roman" w:cs="Times New Roman"/>
          <w:color w:val="000000"/>
          <w:sz w:val="28"/>
          <w:szCs w:val="28"/>
          <w:lang w:val="uk-UA" w:eastAsia="ru-RU"/>
        </w:rPr>
        <w:t>ує міграційний процес [2</w:t>
      </w:r>
      <w:r w:rsidRPr="00F021A6">
        <w:rPr>
          <w:rFonts w:ascii="Times New Roman" w:eastAsia="Times New Roman" w:hAnsi="Times New Roman" w:cs="Times New Roman"/>
          <w:color w:val="000000"/>
          <w:sz w:val="28"/>
          <w:szCs w:val="28"/>
          <w:lang w:val="uk-UA" w:eastAsia="ru-RU"/>
        </w:rPr>
        <w:t xml:space="preserve">]. </w:t>
      </w:r>
    </w:p>
    <w:p w:rsidR="00915B8E" w:rsidRPr="00F021A6" w:rsidRDefault="00BD04A7" w:rsidP="004E0D14">
      <w:pPr>
        <w:spacing w:line="360" w:lineRule="auto"/>
        <w:ind w:firstLine="708"/>
        <w:jc w:val="both"/>
        <w:rPr>
          <w:rFonts w:ascii="Times New Roman" w:hAnsi="Times New Roman" w:cs="Times New Roman"/>
          <w:sz w:val="28"/>
          <w:lang w:val="uk-UA"/>
        </w:rPr>
      </w:pPr>
      <w:r w:rsidRPr="00F021A6">
        <w:rPr>
          <w:rFonts w:ascii="Times New Roman" w:hAnsi="Times New Roman" w:cs="Times New Roman"/>
          <w:sz w:val="28"/>
          <w:lang w:val="uk-UA"/>
        </w:rPr>
        <w:t>Серед</w:t>
      </w:r>
      <w:r w:rsidR="0070401C" w:rsidRPr="00F021A6">
        <w:rPr>
          <w:rFonts w:ascii="Times New Roman" w:hAnsi="Times New Roman" w:cs="Times New Roman"/>
          <w:sz w:val="28"/>
          <w:lang w:val="uk-UA"/>
        </w:rPr>
        <w:t xml:space="preserve"> </w:t>
      </w:r>
      <w:r w:rsidRPr="00F021A6">
        <w:rPr>
          <w:rFonts w:ascii="Times New Roman" w:hAnsi="Times New Roman" w:cs="Times New Roman"/>
          <w:sz w:val="28"/>
          <w:lang w:val="uk-UA"/>
        </w:rPr>
        <w:t>визначених</w:t>
      </w:r>
      <w:r w:rsidR="0070401C" w:rsidRPr="00F021A6">
        <w:rPr>
          <w:rFonts w:ascii="Times New Roman" w:hAnsi="Times New Roman" w:cs="Times New Roman"/>
          <w:sz w:val="28"/>
          <w:lang w:val="uk-UA"/>
        </w:rPr>
        <w:t xml:space="preserve"> причин</w:t>
      </w:r>
      <w:r w:rsidRPr="00F021A6">
        <w:rPr>
          <w:rFonts w:ascii="Times New Roman" w:hAnsi="Times New Roman" w:cs="Times New Roman"/>
          <w:sz w:val="28"/>
          <w:lang w:val="uk-UA"/>
        </w:rPr>
        <w:t xml:space="preserve"> виникнення</w:t>
      </w:r>
      <w:r w:rsidR="0070401C" w:rsidRPr="00F021A6">
        <w:rPr>
          <w:rFonts w:ascii="Times New Roman" w:hAnsi="Times New Roman" w:cs="Times New Roman"/>
          <w:sz w:val="28"/>
          <w:lang w:val="uk-UA"/>
        </w:rPr>
        <w:t xml:space="preserve"> </w:t>
      </w:r>
      <w:r w:rsidR="00915B8E" w:rsidRPr="00F021A6">
        <w:rPr>
          <w:rFonts w:ascii="Times New Roman" w:hAnsi="Times New Roman" w:cs="Times New Roman"/>
          <w:sz w:val="28"/>
          <w:lang w:val="uk-UA"/>
        </w:rPr>
        <w:t xml:space="preserve">міжнародної трудової міграції </w:t>
      </w:r>
      <w:r w:rsidRPr="00F021A6">
        <w:rPr>
          <w:rFonts w:ascii="Times New Roman" w:hAnsi="Times New Roman" w:cs="Times New Roman"/>
          <w:sz w:val="28"/>
          <w:lang w:val="uk-UA"/>
        </w:rPr>
        <w:t>виділяють</w:t>
      </w:r>
      <w:r w:rsidR="0070401C" w:rsidRPr="00F021A6">
        <w:rPr>
          <w:rFonts w:ascii="Times New Roman" w:hAnsi="Times New Roman" w:cs="Times New Roman"/>
          <w:sz w:val="28"/>
          <w:lang w:val="uk-UA"/>
        </w:rPr>
        <w:t>:</w:t>
      </w:r>
    </w:p>
    <w:p w:rsidR="00016159" w:rsidRPr="00F021A6" w:rsidRDefault="00016159" w:rsidP="005C6FE5">
      <w:pPr>
        <w:pStyle w:val="a4"/>
        <w:numPr>
          <w:ilvl w:val="0"/>
          <w:numId w:val="1"/>
        </w:numPr>
        <w:spacing w:line="360" w:lineRule="auto"/>
        <w:ind w:left="0"/>
        <w:jc w:val="both"/>
        <w:rPr>
          <w:rFonts w:ascii="Times New Roman" w:hAnsi="Times New Roman" w:cs="Times New Roman"/>
          <w:sz w:val="28"/>
          <w:lang w:val="uk-UA"/>
        </w:rPr>
      </w:pPr>
      <w:r w:rsidRPr="00F021A6">
        <w:rPr>
          <w:rFonts w:ascii="Times New Roman" w:hAnsi="Times New Roman" w:cs="Times New Roman"/>
          <w:sz w:val="28"/>
          <w:lang w:val="uk-UA"/>
        </w:rPr>
        <w:t>диференціація країн щодо рівня життя населення та заробітних плат, які дають поштовх до переїзду населення з країн з низькими доходами населення до країн з високими доходами та відповідно кращими стандартами життя;</w:t>
      </w:r>
    </w:p>
    <w:p w:rsidR="00016159" w:rsidRPr="00F021A6" w:rsidRDefault="00016159" w:rsidP="005C6FE5">
      <w:pPr>
        <w:pStyle w:val="a4"/>
        <w:numPr>
          <w:ilvl w:val="0"/>
          <w:numId w:val="1"/>
        </w:numPr>
        <w:spacing w:line="360" w:lineRule="auto"/>
        <w:ind w:left="0"/>
        <w:jc w:val="both"/>
        <w:rPr>
          <w:rFonts w:ascii="Times New Roman" w:hAnsi="Times New Roman" w:cs="Times New Roman"/>
          <w:sz w:val="28"/>
          <w:lang w:val="uk-UA"/>
        </w:rPr>
      </w:pPr>
      <w:r w:rsidRPr="00F021A6">
        <w:rPr>
          <w:rFonts w:ascii="Times New Roman" w:hAnsi="Times New Roman" w:cs="Times New Roman"/>
          <w:sz w:val="28"/>
          <w:lang w:val="uk-UA"/>
        </w:rPr>
        <w:t xml:space="preserve">відмінність у рівнях зайнятості та безробіття, що викликає асинхронність національних бізнес-циклів, активізацію міграційних процесів у період економічного спаду та </w:t>
      </w:r>
      <w:proofErr w:type="spellStart"/>
      <w:r w:rsidRPr="00F021A6">
        <w:rPr>
          <w:rFonts w:ascii="Times New Roman" w:hAnsi="Times New Roman" w:cs="Times New Roman"/>
          <w:sz w:val="28"/>
          <w:lang w:val="uk-UA"/>
        </w:rPr>
        <w:t>рецесій</w:t>
      </w:r>
      <w:proofErr w:type="spellEnd"/>
      <w:r w:rsidRPr="00F021A6">
        <w:rPr>
          <w:rFonts w:ascii="Times New Roman" w:hAnsi="Times New Roman" w:cs="Times New Roman"/>
          <w:sz w:val="28"/>
          <w:lang w:val="uk-UA"/>
        </w:rPr>
        <w:t xml:space="preserve">, формуючи потік мігрантів з депресивних регіонів до економічно розвинутих та зростаючих економік; </w:t>
      </w:r>
    </w:p>
    <w:p w:rsidR="00915B8E" w:rsidRPr="00F021A6" w:rsidRDefault="00535150" w:rsidP="005C6FE5">
      <w:pPr>
        <w:pStyle w:val="a4"/>
        <w:numPr>
          <w:ilvl w:val="0"/>
          <w:numId w:val="1"/>
        </w:numPr>
        <w:spacing w:line="360" w:lineRule="auto"/>
        <w:ind w:left="0"/>
        <w:jc w:val="both"/>
        <w:rPr>
          <w:rFonts w:ascii="Times New Roman" w:hAnsi="Times New Roman" w:cs="Times New Roman"/>
          <w:sz w:val="28"/>
          <w:lang w:val="uk-UA"/>
        </w:rPr>
      </w:pPr>
      <w:r w:rsidRPr="00F021A6">
        <w:rPr>
          <w:rFonts w:ascii="Times New Roman" w:hAnsi="Times New Roman" w:cs="Times New Roman"/>
          <w:sz w:val="28"/>
          <w:lang w:val="uk-UA"/>
        </w:rPr>
        <w:t>відмінності між країнами</w:t>
      </w:r>
      <w:r w:rsidR="0070401C" w:rsidRPr="00F021A6">
        <w:rPr>
          <w:rFonts w:ascii="Times New Roman" w:hAnsi="Times New Roman" w:cs="Times New Roman"/>
          <w:sz w:val="28"/>
          <w:lang w:val="uk-UA"/>
        </w:rPr>
        <w:t xml:space="preserve"> в масштабах та</w:t>
      </w:r>
      <w:r w:rsidR="00915B8E" w:rsidRPr="00F021A6">
        <w:rPr>
          <w:rFonts w:ascii="Times New Roman" w:hAnsi="Times New Roman" w:cs="Times New Roman"/>
          <w:sz w:val="28"/>
          <w:lang w:val="uk-UA"/>
        </w:rPr>
        <w:t xml:space="preserve"> структурі нагромадження капіталу. В</w:t>
      </w:r>
      <w:r w:rsidR="0070401C" w:rsidRPr="00F021A6">
        <w:rPr>
          <w:rFonts w:ascii="Times New Roman" w:hAnsi="Times New Roman" w:cs="Times New Roman"/>
          <w:sz w:val="28"/>
          <w:lang w:val="uk-UA"/>
        </w:rPr>
        <w:t xml:space="preserve"> епоху індустріального р</w:t>
      </w:r>
      <w:r w:rsidR="00915B8E" w:rsidRPr="00F021A6">
        <w:rPr>
          <w:rFonts w:ascii="Times New Roman" w:hAnsi="Times New Roman" w:cs="Times New Roman"/>
          <w:sz w:val="28"/>
          <w:lang w:val="uk-UA"/>
        </w:rPr>
        <w:t xml:space="preserve">озвитку </w:t>
      </w:r>
      <w:r w:rsidRPr="00F021A6">
        <w:rPr>
          <w:rFonts w:ascii="Times New Roman" w:hAnsi="Times New Roman" w:cs="Times New Roman"/>
          <w:sz w:val="28"/>
          <w:lang w:val="uk-UA"/>
        </w:rPr>
        <w:t>в розвинених країнах світу саме швидкі</w:t>
      </w:r>
      <w:r w:rsidR="00915B8E" w:rsidRPr="00F021A6">
        <w:rPr>
          <w:rFonts w:ascii="Times New Roman" w:hAnsi="Times New Roman" w:cs="Times New Roman"/>
          <w:sz w:val="28"/>
          <w:lang w:val="uk-UA"/>
        </w:rPr>
        <w:t xml:space="preserve"> темпи</w:t>
      </w:r>
      <w:r w:rsidR="0070401C" w:rsidRPr="00F021A6">
        <w:rPr>
          <w:rFonts w:ascii="Times New Roman" w:hAnsi="Times New Roman" w:cs="Times New Roman"/>
          <w:sz w:val="28"/>
          <w:lang w:val="uk-UA"/>
        </w:rPr>
        <w:t xml:space="preserve"> нагромадження капіталу обумовили їх </w:t>
      </w:r>
      <w:r w:rsidRPr="00F021A6">
        <w:rPr>
          <w:rFonts w:ascii="Times New Roman" w:hAnsi="Times New Roman" w:cs="Times New Roman"/>
          <w:sz w:val="28"/>
          <w:lang w:val="uk-UA"/>
        </w:rPr>
        <w:t>трансформацію</w:t>
      </w:r>
      <w:r w:rsidR="0070401C" w:rsidRPr="00F021A6">
        <w:rPr>
          <w:rFonts w:ascii="Times New Roman" w:hAnsi="Times New Roman" w:cs="Times New Roman"/>
          <w:sz w:val="28"/>
          <w:lang w:val="uk-UA"/>
        </w:rPr>
        <w:t xml:space="preserve"> на світові центри тяжіння інтернаціонально</w:t>
      </w:r>
      <w:r w:rsidRPr="00F021A6">
        <w:rPr>
          <w:rFonts w:ascii="Times New Roman" w:hAnsi="Times New Roman" w:cs="Times New Roman"/>
          <w:sz w:val="28"/>
          <w:lang w:val="uk-UA"/>
        </w:rPr>
        <w:t xml:space="preserve">ї категорії </w:t>
      </w:r>
      <w:r w:rsidR="0070401C" w:rsidRPr="00F021A6">
        <w:rPr>
          <w:rFonts w:ascii="Times New Roman" w:hAnsi="Times New Roman" w:cs="Times New Roman"/>
          <w:sz w:val="28"/>
          <w:lang w:val="uk-UA"/>
        </w:rPr>
        <w:t>робоч</w:t>
      </w:r>
      <w:r w:rsidR="00915B8E" w:rsidRPr="00F021A6">
        <w:rPr>
          <w:rFonts w:ascii="Times New Roman" w:hAnsi="Times New Roman" w:cs="Times New Roman"/>
          <w:sz w:val="28"/>
          <w:lang w:val="uk-UA"/>
        </w:rPr>
        <w:t xml:space="preserve">ої сили та </w:t>
      </w:r>
      <w:r w:rsidRPr="00F021A6">
        <w:rPr>
          <w:rFonts w:ascii="Times New Roman" w:hAnsi="Times New Roman" w:cs="Times New Roman"/>
          <w:sz w:val="28"/>
          <w:lang w:val="uk-UA"/>
        </w:rPr>
        <w:t>збільшення кількості</w:t>
      </w:r>
      <w:r w:rsidR="00915B8E" w:rsidRPr="00F021A6">
        <w:rPr>
          <w:rFonts w:ascii="Times New Roman" w:hAnsi="Times New Roman" w:cs="Times New Roman"/>
          <w:sz w:val="28"/>
          <w:lang w:val="uk-UA"/>
        </w:rPr>
        <w:t xml:space="preserve"> міграційних потоків;</w:t>
      </w:r>
    </w:p>
    <w:p w:rsidR="00833933" w:rsidRPr="00F021A6" w:rsidRDefault="0070401C" w:rsidP="005C6FE5">
      <w:pPr>
        <w:pStyle w:val="a4"/>
        <w:numPr>
          <w:ilvl w:val="0"/>
          <w:numId w:val="1"/>
        </w:numPr>
        <w:spacing w:line="360" w:lineRule="auto"/>
        <w:ind w:left="0"/>
        <w:jc w:val="both"/>
        <w:rPr>
          <w:rFonts w:ascii="Times New Roman" w:hAnsi="Times New Roman" w:cs="Times New Roman"/>
          <w:sz w:val="28"/>
          <w:lang w:val="uk-UA"/>
        </w:rPr>
      </w:pPr>
      <w:r w:rsidRPr="00F021A6">
        <w:rPr>
          <w:rFonts w:ascii="Times New Roman" w:hAnsi="Times New Roman" w:cs="Times New Roman"/>
          <w:sz w:val="28"/>
          <w:lang w:val="uk-UA"/>
        </w:rPr>
        <w:t>стр</w:t>
      </w:r>
      <w:r w:rsidR="00833933" w:rsidRPr="00F021A6">
        <w:rPr>
          <w:rFonts w:ascii="Times New Roman" w:hAnsi="Times New Roman" w:cs="Times New Roman"/>
          <w:sz w:val="28"/>
          <w:lang w:val="uk-UA"/>
        </w:rPr>
        <w:t>уктурна асиметрія в попиті та п</w:t>
      </w:r>
      <w:r w:rsidRPr="00F021A6">
        <w:rPr>
          <w:rFonts w:ascii="Times New Roman" w:hAnsi="Times New Roman" w:cs="Times New Roman"/>
          <w:sz w:val="28"/>
          <w:lang w:val="uk-UA"/>
        </w:rPr>
        <w:t>ропо</w:t>
      </w:r>
      <w:r w:rsidR="00833933" w:rsidRPr="00F021A6">
        <w:rPr>
          <w:rFonts w:ascii="Times New Roman" w:hAnsi="Times New Roman" w:cs="Times New Roman"/>
          <w:sz w:val="28"/>
          <w:lang w:val="uk-UA"/>
        </w:rPr>
        <w:t xml:space="preserve">зиції робочої сили </w:t>
      </w:r>
      <w:r w:rsidR="0086100D" w:rsidRPr="00F021A6">
        <w:rPr>
          <w:rFonts w:ascii="Times New Roman" w:hAnsi="Times New Roman" w:cs="Times New Roman"/>
          <w:sz w:val="28"/>
          <w:lang w:val="uk-UA"/>
        </w:rPr>
        <w:t xml:space="preserve">між національними ланками </w:t>
      </w:r>
      <w:r w:rsidR="00833933" w:rsidRPr="00F021A6">
        <w:rPr>
          <w:rFonts w:ascii="Times New Roman" w:hAnsi="Times New Roman" w:cs="Times New Roman"/>
          <w:sz w:val="28"/>
          <w:lang w:val="uk-UA"/>
        </w:rPr>
        <w:t>світового господарства</w:t>
      </w:r>
      <w:r w:rsidRPr="00F021A6">
        <w:rPr>
          <w:rFonts w:ascii="Times New Roman" w:hAnsi="Times New Roman" w:cs="Times New Roman"/>
          <w:sz w:val="28"/>
          <w:lang w:val="uk-UA"/>
        </w:rPr>
        <w:t>, ви</w:t>
      </w:r>
      <w:r w:rsidR="0086100D" w:rsidRPr="00F021A6">
        <w:rPr>
          <w:rFonts w:ascii="Times New Roman" w:hAnsi="Times New Roman" w:cs="Times New Roman"/>
          <w:sz w:val="28"/>
          <w:lang w:val="uk-UA"/>
        </w:rPr>
        <w:t>значена</w:t>
      </w:r>
      <w:r w:rsidRPr="00F021A6">
        <w:rPr>
          <w:rFonts w:ascii="Times New Roman" w:hAnsi="Times New Roman" w:cs="Times New Roman"/>
          <w:sz w:val="28"/>
          <w:lang w:val="uk-UA"/>
        </w:rPr>
        <w:t xml:space="preserve"> технологічним розривом між </w:t>
      </w:r>
      <w:r w:rsidRPr="00F021A6">
        <w:rPr>
          <w:rFonts w:ascii="Times New Roman" w:hAnsi="Times New Roman" w:cs="Times New Roman"/>
          <w:sz w:val="28"/>
          <w:lang w:val="uk-UA"/>
        </w:rPr>
        <w:lastRenderedPageBreak/>
        <w:t>країнами</w:t>
      </w:r>
      <w:r w:rsidR="00833933" w:rsidRPr="00F021A6">
        <w:rPr>
          <w:rFonts w:ascii="Times New Roman" w:hAnsi="Times New Roman" w:cs="Times New Roman"/>
          <w:sz w:val="28"/>
          <w:lang w:val="uk-UA"/>
        </w:rPr>
        <w:t xml:space="preserve"> світу.</w:t>
      </w:r>
      <w:r w:rsidRPr="00F021A6">
        <w:rPr>
          <w:rFonts w:ascii="Times New Roman" w:hAnsi="Times New Roman" w:cs="Times New Roman"/>
          <w:sz w:val="28"/>
          <w:lang w:val="uk-UA"/>
        </w:rPr>
        <w:t xml:space="preserve"> </w:t>
      </w:r>
      <w:r w:rsidR="00833933" w:rsidRPr="00F021A6">
        <w:rPr>
          <w:rFonts w:ascii="Times New Roman" w:hAnsi="Times New Roman" w:cs="Times New Roman"/>
          <w:sz w:val="28"/>
          <w:lang w:val="uk-UA"/>
        </w:rPr>
        <w:t>Ідеться про те</w:t>
      </w:r>
      <w:r w:rsidRPr="00F021A6">
        <w:rPr>
          <w:rFonts w:ascii="Times New Roman" w:hAnsi="Times New Roman" w:cs="Times New Roman"/>
          <w:sz w:val="28"/>
          <w:lang w:val="uk-UA"/>
        </w:rPr>
        <w:t>, що в інноваційно міст</w:t>
      </w:r>
      <w:r w:rsidR="00833933" w:rsidRPr="00F021A6">
        <w:rPr>
          <w:rFonts w:ascii="Times New Roman" w:hAnsi="Times New Roman" w:cs="Times New Roman"/>
          <w:sz w:val="28"/>
          <w:lang w:val="uk-UA"/>
        </w:rPr>
        <w:t xml:space="preserve">ких економіках провідних країн світу зростає </w:t>
      </w:r>
      <w:r w:rsidRPr="00F021A6">
        <w:rPr>
          <w:rFonts w:ascii="Times New Roman" w:hAnsi="Times New Roman" w:cs="Times New Roman"/>
          <w:sz w:val="28"/>
          <w:lang w:val="uk-UA"/>
        </w:rPr>
        <w:t>попит на висококваліфікованих фахівців</w:t>
      </w:r>
      <w:r w:rsidR="00833933" w:rsidRPr="00F021A6">
        <w:rPr>
          <w:rFonts w:ascii="Times New Roman" w:hAnsi="Times New Roman" w:cs="Times New Roman"/>
          <w:sz w:val="28"/>
          <w:lang w:val="uk-UA"/>
        </w:rPr>
        <w:t>, який не завжди задовольняє</w:t>
      </w:r>
      <w:r w:rsidRPr="00F021A6">
        <w:rPr>
          <w:rFonts w:ascii="Times New Roman" w:hAnsi="Times New Roman" w:cs="Times New Roman"/>
          <w:sz w:val="28"/>
          <w:lang w:val="uk-UA"/>
        </w:rPr>
        <w:t>ться за рах</w:t>
      </w:r>
      <w:r w:rsidR="00833933" w:rsidRPr="00F021A6">
        <w:rPr>
          <w:rFonts w:ascii="Times New Roman" w:hAnsi="Times New Roman" w:cs="Times New Roman"/>
          <w:sz w:val="28"/>
          <w:lang w:val="uk-UA"/>
        </w:rPr>
        <w:t>унок національної робочої сили і</w:t>
      </w:r>
      <w:r w:rsidRPr="00F021A6">
        <w:rPr>
          <w:rFonts w:ascii="Times New Roman" w:hAnsi="Times New Roman" w:cs="Times New Roman"/>
          <w:sz w:val="28"/>
          <w:lang w:val="uk-UA"/>
        </w:rPr>
        <w:t xml:space="preserve"> </w:t>
      </w:r>
      <w:r w:rsidR="0086100D" w:rsidRPr="00F021A6">
        <w:rPr>
          <w:rFonts w:ascii="Times New Roman" w:hAnsi="Times New Roman" w:cs="Times New Roman"/>
          <w:sz w:val="28"/>
          <w:lang w:val="uk-UA"/>
        </w:rPr>
        <w:t>активізує</w:t>
      </w:r>
      <w:r w:rsidRPr="00F021A6">
        <w:rPr>
          <w:rFonts w:ascii="Times New Roman" w:hAnsi="Times New Roman" w:cs="Times New Roman"/>
          <w:sz w:val="28"/>
          <w:lang w:val="uk-UA"/>
        </w:rPr>
        <w:t xml:space="preserve"> </w:t>
      </w:r>
      <w:r w:rsidR="0086100D" w:rsidRPr="00F021A6">
        <w:rPr>
          <w:rFonts w:ascii="Times New Roman" w:hAnsi="Times New Roman" w:cs="Times New Roman"/>
          <w:sz w:val="28"/>
          <w:lang w:val="uk-UA"/>
        </w:rPr>
        <w:t xml:space="preserve">потік </w:t>
      </w:r>
      <w:r w:rsidRPr="00F021A6">
        <w:rPr>
          <w:rFonts w:ascii="Times New Roman" w:hAnsi="Times New Roman" w:cs="Times New Roman"/>
          <w:sz w:val="28"/>
          <w:lang w:val="uk-UA"/>
        </w:rPr>
        <w:t>мі</w:t>
      </w:r>
      <w:r w:rsidR="00833933" w:rsidRPr="00F021A6">
        <w:rPr>
          <w:rFonts w:ascii="Times New Roman" w:hAnsi="Times New Roman" w:cs="Times New Roman"/>
          <w:sz w:val="28"/>
          <w:lang w:val="uk-UA"/>
        </w:rPr>
        <w:t>г</w:t>
      </w:r>
      <w:r w:rsidRPr="00F021A6">
        <w:rPr>
          <w:rFonts w:ascii="Times New Roman" w:hAnsi="Times New Roman" w:cs="Times New Roman"/>
          <w:sz w:val="28"/>
          <w:lang w:val="uk-UA"/>
        </w:rPr>
        <w:t>рант</w:t>
      </w:r>
      <w:r w:rsidR="00833933" w:rsidRPr="00F021A6">
        <w:rPr>
          <w:rFonts w:ascii="Times New Roman" w:hAnsi="Times New Roman" w:cs="Times New Roman"/>
          <w:sz w:val="28"/>
          <w:lang w:val="uk-UA"/>
        </w:rPr>
        <w:t>і</w:t>
      </w:r>
      <w:r w:rsidRPr="00F021A6">
        <w:rPr>
          <w:rFonts w:ascii="Times New Roman" w:hAnsi="Times New Roman" w:cs="Times New Roman"/>
          <w:sz w:val="28"/>
          <w:lang w:val="uk-UA"/>
        </w:rPr>
        <w:t xml:space="preserve">в </w:t>
      </w:r>
      <w:r w:rsidR="00833933" w:rsidRPr="00F021A6">
        <w:rPr>
          <w:rFonts w:ascii="Times New Roman" w:hAnsi="Times New Roman" w:cs="Times New Roman"/>
          <w:sz w:val="28"/>
          <w:lang w:val="uk-UA"/>
        </w:rPr>
        <w:t>відповідного освітньо-</w:t>
      </w:r>
      <w:r w:rsidRPr="00F021A6">
        <w:rPr>
          <w:rFonts w:ascii="Times New Roman" w:hAnsi="Times New Roman" w:cs="Times New Roman"/>
          <w:sz w:val="28"/>
          <w:lang w:val="uk-UA"/>
        </w:rPr>
        <w:t>квалі</w:t>
      </w:r>
      <w:r w:rsidR="0086100D" w:rsidRPr="00F021A6">
        <w:rPr>
          <w:rFonts w:ascii="Times New Roman" w:hAnsi="Times New Roman" w:cs="Times New Roman"/>
          <w:sz w:val="28"/>
          <w:lang w:val="uk-UA"/>
        </w:rPr>
        <w:t>фікаційного рівня з інших країн;</w:t>
      </w:r>
    </w:p>
    <w:p w:rsidR="00833933" w:rsidRPr="00F021A6" w:rsidRDefault="00833933" w:rsidP="005C6FE5">
      <w:pPr>
        <w:pStyle w:val="a4"/>
        <w:numPr>
          <w:ilvl w:val="0"/>
          <w:numId w:val="1"/>
        </w:numPr>
        <w:spacing w:line="360" w:lineRule="auto"/>
        <w:ind w:left="0"/>
        <w:jc w:val="both"/>
        <w:rPr>
          <w:rFonts w:ascii="Times New Roman" w:hAnsi="Times New Roman" w:cs="Times New Roman"/>
          <w:sz w:val="28"/>
          <w:lang w:val="uk-UA"/>
        </w:rPr>
      </w:pPr>
      <w:r w:rsidRPr="00F021A6">
        <w:rPr>
          <w:rFonts w:ascii="Times New Roman" w:hAnsi="Times New Roman" w:cs="Times New Roman"/>
          <w:sz w:val="28"/>
          <w:lang w:val="uk-UA"/>
        </w:rPr>
        <w:t>транснаціоналізація капіталу та виробництва</w:t>
      </w:r>
      <w:r w:rsidR="0070401C" w:rsidRPr="00F021A6">
        <w:rPr>
          <w:rFonts w:ascii="Times New Roman" w:hAnsi="Times New Roman" w:cs="Times New Roman"/>
          <w:sz w:val="28"/>
          <w:lang w:val="uk-UA"/>
        </w:rPr>
        <w:t>, пов'язана з</w:t>
      </w:r>
      <w:r w:rsidR="0086100D" w:rsidRPr="00F021A6">
        <w:rPr>
          <w:rFonts w:ascii="Times New Roman" w:hAnsi="Times New Roman" w:cs="Times New Roman"/>
          <w:sz w:val="28"/>
          <w:lang w:val="uk-UA"/>
        </w:rPr>
        <w:t xml:space="preserve"> початком </w:t>
      </w:r>
      <w:r w:rsidR="0070401C" w:rsidRPr="00F021A6">
        <w:rPr>
          <w:rFonts w:ascii="Times New Roman" w:hAnsi="Times New Roman" w:cs="Times New Roman"/>
          <w:sz w:val="28"/>
          <w:lang w:val="uk-UA"/>
        </w:rPr>
        <w:t xml:space="preserve"> діяльності ТНК та з</w:t>
      </w:r>
      <w:r w:rsidR="0086100D" w:rsidRPr="00F021A6">
        <w:rPr>
          <w:rFonts w:ascii="Times New Roman" w:hAnsi="Times New Roman" w:cs="Times New Roman"/>
          <w:sz w:val="28"/>
          <w:lang w:val="uk-UA"/>
        </w:rPr>
        <w:t>більшення кількості</w:t>
      </w:r>
      <w:r w:rsidR="0070401C" w:rsidRPr="00F021A6">
        <w:rPr>
          <w:rFonts w:ascii="Times New Roman" w:hAnsi="Times New Roman" w:cs="Times New Roman"/>
          <w:sz w:val="28"/>
          <w:lang w:val="uk-UA"/>
        </w:rPr>
        <w:t xml:space="preserve"> міграційних пото</w:t>
      </w:r>
      <w:r w:rsidR="0086100D" w:rsidRPr="00F021A6">
        <w:rPr>
          <w:rFonts w:ascii="Times New Roman" w:hAnsi="Times New Roman" w:cs="Times New Roman"/>
          <w:sz w:val="28"/>
          <w:lang w:val="uk-UA"/>
        </w:rPr>
        <w:t>ків за допомогою</w:t>
      </w:r>
      <w:r w:rsidRPr="00F021A6">
        <w:rPr>
          <w:rFonts w:ascii="Times New Roman" w:hAnsi="Times New Roman" w:cs="Times New Roman"/>
          <w:sz w:val="28"/>
          <w:lang w:val="uk-UA"/>
        </w:rPr>
        <w:t xml:space="preserve"> розши</w:t>
      </w:r>
      <w:r w:rsidR="0070401C" w:rsidRPr="00F021A6">
        <w:rPr>
          <w:rFonts w:ascii="Times New Roman" w:hAnsi="Times New Roman" w:cs="Times New Roman"/>
          <w:sz w:val="28"/>
          <w:lang w:val="uk-UA"/>
        </w:rPr>
        <w:t>рення контингенту</w:t>
      </w:r>
      <w:r w:rsidRPr="00F021A6">
        <w:rPr>
          <w:rFonts w:ascii="Times New Roman" w:hAnsi="Times New Roman" w:cs="Times New Roman"/>
          <w:sz w:val="28"/>
          <w:lang w:val="uk-UA"/>
        </w:rPr>
        <w:t xml:space="preserve"> транснаціональної робочої сили,</w:t>
      </w:r>
      <w:r w:rsidR="0086100D" w:rsidRPr="00F021A6">
        <w:rPr>
          <w:rFonts w:ascii="Times New Roman" w:hAnsi="Times New Roman" w:cs="Times New Roman"/>
          <w:sz w:val="28"/>
          <w:lang w:val="uk-UA"/>
        </w:rPr>
        <w:t xml:space="preserve"> </w:t>
      </w:r>
      <w:proofErr w:type="spellStart"/>
      <w:r w:rsidR="0086100D" w:rsidRPr="00F021A6">
        <w:rPr>
          <w:rFonts w:ascii="Times New Roman" w:hAnsi="Times New Roman" w:cs="Times New Roman"/>
          <w:sz w:val="28"/>
          <w:lang w:val="uk-UA"/>
        </w:rPr>
        <w:t>квазіміграційних</w:t>
      </w:r>
      <w:proofErr w:type="spellEnd"/>
      <w:r w:rsidR="0086100D" w:rsidRPr="00F021A6">
        <w:rPr>
          <w:rFonts w:ascii="Times New Roman" w:hAnsi="Times New Roman" w:cs="Times New Roman"/>
          <w:sz w:val="28"/>
          <w:lang w:val="uk-UA"/>
        </w:rPr>
        <w:t xml:space="preserve"> форм</w:t>
      </w:r>
      <w:r w:rsidRPr="00F021A6">
        <w:rPr>
          <w:rFonts w:ascii="Times New Roman" w:hAnsi="Times New Roman" w:cs="Times New Roman"/>
          <w:sz w:val="28"/>
          <w:lang w:val="uk-UA"/>
        </w:rPr>
        <w:t xml:space="preserve"> за</w:t>
      </w:r>
      <w:r w:rsidR="0086100D" w:rsidRPr="00F021A6">
        <w:rPr>
          <w:rFonts w:ascii="Times New Roman" w:hAnsi="Times New Roman" w:cs="Times New Roman"/>
          <w:sz w:val="28"/>
          <w:lang w:val="uk-UA"/>
        </w:rPr>
        <w:t>йнятості (</w:t>
      </w:r>
      <w:proofErr w:type="spellStart"/>
      <w:r w:rsidR="0070401C" w:rsidRPr="00F021A6">
        <w:rPr>
          <w:rFonts w:ascii="Times New Roman" w:hAnsi="Times New Roman" w:cs="Times New Roman"/>
          <w:sz w:val="28"/>
          <w:lang w:val="uk-UA"/>
        </w:rPr>
        <w:t>аутсорсинг</w:t>
      </w:r>
      <w:proofErr w:type="spellEnd"/>
      <w:r w:rsidR="0070401C" w:rsidRPr="00F021A6">
        <w:rPr>
          <w:rFonts w:ascii="Times New Roman" w:hAnsi="Times New Roman" w:cs="Times New Roman"/>
          <w:sz w:val="28"/>
          <w:lang w:val="uk-UA"/>
        </w:rPr>
        <w:t xml:space="preserve"> </w:t>
      </w:r>
      <w:r w:rsidR="0086100D" w:rsidRPr="00F021A6">
        <w:rPr>
          <w:rFonts w:ascii="Times New Roman" w:hAnsi="Times New Roman" w:cs="Times New Roman"/>
          <w:sz w:val="28"/>
          <w:lang w:val="uk-UA"/>
        </w:rPr>
        <w:t xml:space="preserve">і </w:t>
      </w:r>
      <w:proofErr w:type="spellStart"/>
      <w:r w:rsidR="0086100D" w:rsidRPr="00F021A6">
        <w:rPr>
          <w:rFonts w:ascii="Times New Roman" w:hAnsi="Times New Roman" w:cs="Times New Roman"/>
          <w:sz w:val="28"/>
          <w:lang w:val="uk-UA"/>
        </w:rPr>
        <w:t>аутстафінг</w:t>
      </w:r>
      <w:proofErr w:type="spellEnd"/>
      <w:r w:rsidR="0070401C" w:rsidRPr="00F021A6">
        <w:rPr>
          <w:rFonts w:ascii="Times New Roman" w:hAnsi="Times New Roman" w:cs="Times New Roman"/>
          <w:sz w:val="28"/>
          <w:lang w:val="uk-UA"/>
        </w:rPr>
        <w:t>) та внутріш</w:t>
      </w:r>
      <w:r w:rsidR="0086100D" w:rsidRPr="00F021A6">
        <w:rPr>
          <w:rFonts w:ascii="Times New Roman" w:hAnsi="Times New Roman" w:cs="Times New Roman"/>
          <w:sz w:val="28"/>
          <w:lang w:val="uk-UA"/>
        </w:rPr>
        <w:t>ньокорпораційних</w:t>
      </w:r>
      <w:r w:rsidRPr="00F021A6">
        <w:rPr>
          <w:rFonts w:ascii="Times New Roman" w:hAnsi="Times New Roman" w:cs="Times New Roman"/>
          <w:sz w:val="28"/>
          <w:lang w:val="uk-UA"/>
        </w:rPr>
        <w:t xml:space="preserve"> </w:t>
      </w:r>
      <w:r w:rsidR="0086100D" w:rsidRPr="00F021A6">
        <w:rPr>
          <w:rFonts w:ascii="Times New Roman" w:hAnsi="Times New Roman" w:cs="Times New Roman"/>
          <w:sz w:val="28"/>
          <w:lang w:val="uk-UA"/>
        </w:rPr>
        <w:t>переміщень</w:t>
      </w:r>
      <w:r w:rsidRPr="00F021A6">
        <w:rPr>
          <w:rFonts w:ascii="Times New Roman" w:hAnsi="Times New Roman" w:cs="Times New Roman"/>
          <w:sz w:val="28"/>
          <w:lang w:val="uk-UA"/>
        </w:rPr>
        <w:t xml:space="preserve"> ро</w:t>
      </w:r>
      <w:r w:rsidR="0070401C" w:rsidRPr="00F021A6">
        <w:rPr>
          <w:rFonts w:ascii="Times New Roman" w:hAnsi="Times New Roman" w:cs="Times New Roman"/>
          <w:sz w:val="28"/>
          <w:lang w:val="uk-UA"/>
        </w:rPr>
        <w:t>бочої сили в</w:t>
      </w:r>
      <w:r w:rsidR="0086100D" w:rsidRPr="00F021A6">
        <w:rPr>
          <w:rFonts w:ascii="Times New Roman" w:hAnsi="Times New Roman" w:cs="Times New Roman"/>
          <w:sz w:val="28"/>
          <w:lang w:val="uk-UA"/>
        </w:rPr>
        <w:t xml:space="preserve"> межах</w:t>
      </w:r>
      <w:r w:rsidRPr="00F021A6">
        <w:rPr>
          <w:rFonts w:ascii="Times New Roman" w:hAnsi="Times New Roman" w:cs="Times New Roman"/>
          <w:sz w:val="28"/>
          <w:lang w:val="uk-UA"/>
        </w:rPr>
        <w:t xml:space="preserve"> глобальної мобільності ТНК;</w:t>
      </w:r>
    </w:p>
    <w:p w:rsidR="0070401C" w:rsidRPr="00F021A6" w:rsidRDefault="0070401C" w:rsidP="005C6FE5">
      <w:pPr>
        <w:pStyle w:val="a4"/>
        <w:numPr>
          <w:ilvl w:val="0"/>
          <w:numId w:val="1"/>
        </w:numPr>
        <w:spacing w:line="360" w:lineRule="auto"/>
        <w:ind w:left="0"/>
        <w:jc w:val="both"/>
        <w:rPr>
          <w:rFonts w:ascii="Times New Roman" w:hAnsi="Times New Roman" w:cs="Times New Roman"/>
          <w:sz w:val="28"/>
          <w:lang w:val="uk-UA"/>
        </w:rPr>
      </w:pPr>
      <w:r w:rsidRPr="00F021A6">
        <w:rPr>
          <w:rFonts w:ascii="Times New Roman" w:hAnsi="Times New Roman" w:cs="Times New Roman"/>
          <w:sz w:val="28"/>
          <w:lang w:val="uk-UA"/>
        </w:rPr>
        <w:t>зменшенн</w:t>
      </w:r>
      <w:r w:rsidR="00833933" w:rsidRPr="00F021A6">
        <w:rPr>
          <w:rFonts w:ascii="Times New Roman" w:hAnsi="Times New Roman" w:cs="Times New Roman"/>
          <w:sz w:val="28"/>
          <w:lang w:val="uk-UA"/>
        </w:rPr>
        <w:t>я трансакційних витрат міграції, а саме транспортних і комунікаційних видатків мігрантів</w:t>
      </w:r>
      <w:r w:rsidR="00E245A1">
        <w:rPr>
          <w:rFonts w:ascii="Times New Roman" w:hAnsi="Times New Roman" w:cs="Times New Roman"/>
          <w:sz w:val="28"/>
          <w:lang w:val="uk-UA"/>
        </w:rPr>
        <w:t>[4</w:t>
      </w:r>
      <w:r w:rsidR="007C335E" w:rsidRPr="00F021A6">
        <w:rPr>
          <w:rFonts w:ascii="Times New Roman" w:hAnsi="Times New Roman" w:cs="Times New Roman"/>
          <w:sz w:val="28"/>
          <w:lang w:val="uk-UA"/>
        </w:rPr>
        <w:t>]</w:t>
      </w:r>
      <w:r w:rsidR="00833933" w:rsidRPr="00F021A6">
        <w:rPr>
          <w:rFonts w:ascii="Times New Roman" w:hAnsi="Times New Roman" w:cs="Times New Roman"/>
          <w:sz w:val="28"/>
          <w:lang w:val="uk-UA"/>
        </w:rPr>
        <w:t xml:space="preserve">. </w:t>
      </w:r>
    </w:p>
    <w:p w:rsidR="00BB60EF" w:rsidRPr="00F021A6" w:rsidRDefault="00833933" w:rsidP="00BB60EF">
      <w:pPr>
        <w:spacing w:line="360" w:lineRule="auto"/>
        <w:ind w:firstLine="708"/>
        <w:jc w:val="both"/>
        <w:rPr>
          <w:rFonts w:ascii="Times New Roman" w:hAnsi="Times New Roman" w:cs="Times New Roman"/>
          <w:sz w:val="28"/>
          <w:lang w:val="uk-UA"/>
        </w:rPr>
      </w:pPr>
      <w:r w:rsidRPr="00F021A6">
        <w:rPr>
          <w:rFonts w:ascii="Times New Roman" w:hAnsi="Times New Roman" w:cs="Times New Roman"/>
          <w:sz w:val="28"/>
          <w:lang w:val="uk-UA"/>
        </w:rPr>
        <w:t xml:space="preserve">У </w:t>
      </w:r>
      <w:r w:rsidR="00016159" w:rsidRPr="00F021A6">
        <w:rPr>
          <w:rFonts w:ascii="Times New Roman" w:hAnsi="Times New Roman" w:cs="Times New Roman"/>
          <w:sz w:val="28"/>
          <w:lang w:val="uk-UA"/>
        </w:rPr>
        <w:t>ХХ ст. розширюється спектр причи</w:t>
      </w:r>
      <w:r w:rsidR="00B6459E" w:rsidRPr="00F021A6">
        <w:rPr>
          <w:rFonts w:ascii="Times New Roman" w:hAnsi="Times New Roman" w:cs="Times New Roman"/>
          <w:sz w:val="28"/>
          <w:lang w:val="uk-UA"/>
        </w:rPr>
        <w:t xml:space="preserve">н міжнародної трудової міграції, оскільки стають поширеними </w:t>
      </w:r>
      <w:r w:rsidR="00016159" w:rsidRPr="00F021A6">
        <w:rPr>
          <w:rFonts w:ascii="Times New Roman" w:hAnsi="Times New Roman" w:cs="Times New Roman"/>
          <w:sz w:val="28"/>
          <w:lang w:val="uk-UA"/>
        </w:rPr>
        <w:t>економічні кризи та регіональні конфлікти;</w:t>
      </w:r>
      <w:r w:rsidR="00B6459E" w:rsidRPr="00F021A6">
        <w:rPr>
          <w:rFonts w:ascii="Times New Roman" w:hAnsi="Times New Roman" w:cs="Times New Roman"/>
          <w:sz w:val="28"/>
          <w:lang w:val="uk-UA"/>
        </w:rPr>
        <w:t xml:space="preserve"> з’являється  примусова міграція</w:t>
      </w:r>
      <w:r w:rsidR="00016159" w:rsidRPr="00F021A6">
        <w:rPr>
          <w:rFonts w:ascii="Times New Roman" w:hAnsi="Times New Roman" w:cs="Times New Roman"/>
          <w:sz w:val="28"/>
          <w:lang w:val="uk-UA"/>
        </w:rPr>
        <w:t xml:space="preserve">, </w:t>
      </w:r>
      <w:r w:rsidR="00B6459E" w:rsidRPr="00F021A6">
        <w:rPr>
          <w:rFonts w:ascii="Times New Roman" w:hAnsi="Times New Roman" w:cs="Times New Roman"/>
          <w:sz w:val="28"/>
          <w:lang w:val="uk-UA"/>
        </w:rPr>
        <w:t>яка не завжди пов’язана</w:t>
      </w:r>
      <w:r w:rsidR="00016159" w:rsidRPr="00F021A6">
        <w:rPr>
          <w:rFonts w:ascii="Times New Roman" w:hAnsi="Times New Roman" w:cs="Times New Roman"/>
          <w:sz w:val="28"/>
          <w:lang w:val="uk-UA"/>
        </w:rPr>
        <w:t xml:space="preserve"> з пошуками працевлаштування;</w:t>
      </w:r>
      <w:r w:rsidR="00B6459E" w:rsidRPr="00F021A6">
        <w:rPr>
          <w:rFonts w:ascii="Times New Roman" w:hAnsi="Times New Roman" w:cs="Times New Roman"/>
          <w:sz w:val="28"/>
          <w:lang w:val="uk-UA"/>
        </w:rPr>
        <w:t xml:space="preserve"> мають вплив </w:t>
      </w:r>
      <w:r w:rsidR="00016159" w:rsidRPr="00F021A6">
        <w:rPr>
          <w:rFonts w:ascii="Times New Roman" w:hAnsi="Times New Roman" w:cs="Times New Roman"/>
          <w:sz w:val="28"/>
          <w:lang w:val="uk-UA"/>
        </w:rPr>
        <w:t>неекономічні фактори (політичний устрій країни, релігійні настрої, психологічна вмотивованість та екологічний стан, пробл</w:t>
      </w:r>
      <w:r w:rsidR="00B6459E" w:rsidRPr="00F021A6">
        <w:rPr>
          <w:rFonts w:ascii="Times New Roman" w:hAnsi="Times New Roman" w:cs="Times New Roman"/>
          <w:sz w:val="28"/>
          <w:lang w:val="uk-UA"/>
        </w:rPr>
        <w:t xml:space="preserve">еми соціального статусу людини) та </w:t>
      </w:r>
      <w:r w:rsidR="00016159" w:rsidRPr="00F021A6">
        <w:rPr>
          <w:rFonts w:ascii="Times New Roman" w:hAnsi="Times New Roman" w:cs="Times New Roman"/>
          <w:sz w:val="28"/>
          <w:lang w:val="uk-UA"/>
        </w:rPr>
        <w:t>суттєві зміни в технологічному розвитку країн.</w:t>
      </w:r>
    </w:p>
    <w:p w:rsidR="00BB60EF" w:rsidRPr="00F021A6" w:rsidRDefault="004D4C51" w:rsidP="00BB60EF">
      <w:pPr>
        <w:spacing w:line="360" w:lineRule="auto"/>
        <w:ind w:firstLine="708"/>
        <w:jc w:val="both"/>
        <w:rPr>
          <w:rFonts w:ascii="Times New Roman" w:hAnsi="Times New Roman" w:cs="Times New Roman"/>
          <w:bCs/>
          <w:iCs/>
          <w:sz w:val="28"/>
          <w:lang w:val="uk-UA"/>
        </w:rPr>
      </w:pPr>
      <w:r w:rsidRPr="00F021A6">
        <w:rPr>
          <w:rFonts w:ascii="Times New Roman" w:hAnsi="Times New Roman" w:cs="Times New Roman"/>
          <w:bCs/>
          <w:iCs/>
          <w:sz w:val="28"/>
          <w:lang w:val="uk-UA"/>
        </w:rPr>
        <w:t xml:space="preserve">Оскільки міграція </w:t>
      </w:r>
      <w:r w:rsidR="00F021A6" w:rsidRPr="00F021A6">
        <w:rPr>
          <w:rFonts w:ascii="Times New Roman" w:hAnsi="Times New Roman" w:cs="Times New Roman"/>
          <w:bCs/>
          <w:iCs/>
          <w:sz w:val="28"/>
          <w:lang w:val="uk-UA"/>
        </w:rPr>
        <w:t>робочої</w:t>
      </w:r>
      <w:r w:rsidRPr="00F021A6">
        <w:rPr>
          <w:rFonts w:ascii="Times New Roman" w:hAnsi="Times New Roman" w:cs="Times New Roman"/>
          <w:bCs/>
          <w:iCs/>
          <w:sz w:val="28"/>
          <w:lang w:val="uk-UA"/>
        </w:rPr>
        <w:t xml:space="preserve"> сили з кожним роком набирає обертів, у</w:t>
      </w:r>
      <w:r w:rsidR="00B6459E" w:rsidRPr="00F021A6">
        <w:rPr>
          <w:rFonts w:ascii="Times New Roman" w:hAnsi="Times New Roman" w:cs="Times New Roman"/>
          <w:bCs/>
          <w:iCs/>
          <w:sz w:val="28"/>
          <w:lang w:val="uk-UA"/>
        </w:rPr>
        <w:t xml:space="preserve"> світі</w:t>
      </w:r>
      <w:r w:rsidR="00BB60EF" w:rsidRPr="00F021A6">
        <w:rPr>
          <w:rFonts w:ascii="Times New Roman" w:hAnsi="Times New Roman" w:cs="Times New Roman"/>
          <w:bCs/>
          <w:iCs/>
          <w:sz w:val="28"/>
          <w:lang w:val="uk-UA"/>
        </w:rPr>
        <w:t xml:space="preserve"> на сьогодні</w:t>
      </w:r>
      <w:r w:rsidR="00B6459E" w:rsidRPr="00F021A6">
        <w:rPr>
          <w:rFonts w:ascii="Times New Roman" w:hAnsi="Times New Roman" w:cs="Times New Roman"/>
          <w:bCs/>
          <w:iCs/>
          <w:sz w:val="28"/>
          <w:lang w:val="uk-UA"/>
        </w:rPr>
        <w:t xml:space="preserve"> </w:t>
      </w:r>
      <w:r w:rsidR="00C0690F" w:rsidRPr="00F021A6">
        <w:rPr>
          <w:rFonts w:ascii="Times New Roman" w:hAnsi="Times New Roman" w:cs="Times New Roman"/>
          <w:bCs/>
          <w:iCs/>
          <w:sz w:val="28"/>
          <w:lang w:val="uk-UA"/>
        </w:rPr>
        <w:t>сформувалися</w:t>
      </w:r>
      <w:r w:rsidR="00BB60EF" w:rsidRPr="00F021A6">
        <w:rPr>
          <w:rFonts w:ascii="Times New Roman" w:hAnsi="Times New Roman" w:cs="Times New Roman"/>
          <w:bCs/>
          <w:iCs/>
          <w:sz w:val="28"/>
          <w:lang w:val="uk-UA"/>
        </w:rPr>
        <w:t xml:space="preserve"> </w:t>
      </w:r>
      <w:r w:rsidR="00B6459E" w:rsidRPr="00F021A6">
        <w:rPr>
          <w:rFonts w:ascii="Times New Roman" w:hAnsi="Times New Roman" w:cs="Times New Roman"/>
          <w:bCs/>
          <w:iCs/>
          <w:sz w:val="28"/>
          <w:lang w:val="uk-UA"/>
        </w:rPr>
        <w:t xml:space="preserve">6 </w:t>
      </w:r>
      <w:r w:rsidR="00BB60EF" w:rsidRPr="00F021A6">
        <w:rPr>
          <w:rFonts w:ascii="Times New Roman" w:hAnsi="Times New Roman" w:cs="Times New Roman"/>
          <w:bCs/>
          <w:iCs/>
          <w:sz w:val="28"/>
          <w:lang w:val="uk-UA"/>
        </w:rPr>
        <w:t xml:space="preserve">основних </w:t>
      </w:r>
      <w:r w:rsidR="00904F09" w:rsidRPr="00F021A6">
        <w:rPr>
          <w:rFonts w:ascii="Times New Roman" w:hAnsi="Times New Roman" w:cs="Times New Roman"/>
          <w:bCs/>
          <w:iCs/>
          <w:sz w:val="28"/>
          <w:lang w:val="uk-UA"/>
        </w:rPr>
        <w:t>центри</w:t>
      </w:r>
      <w:r w:rsidR="00B6459E" w:rsidRPr="00F021A6">
        <w:rPr>
          <w:rFonts w:ascii="Times New Roman" w:hAnsi="Times New Roman" w:cs="Times New Roman"/>
          <w:bCs/>
          <w:iCs/>
          <w:sz w:val="28"/>
          <w:lang w:val="uk-UA"/>
        </w:rPr>
        <w:t xml:space="preserve"> тяжіння робочої сили. </w:t>
      </w:r>
    </w:p>
    <w:p w:rsidR="00BB60EF" w:rsidRPr="00F021A6" w:rsidRDefault="00B6459E" w:rsidP="00BB60EF">
      <w:pPr>
        <w:spacing w:line="360" w:lineRule="auto"/>
        <w:ind w:firstLine="708"/>
        <w:jc w:val="both"/>
        <w:rPr>
          <w:rFonts w:ascii="Times New Roman" w:hAnsi="Times New Roman" w:cs="Times New Roman"/>
          <w:bCs/>
          <w:iCs/>
          <w:sz w:val="28"/>
          <w:lang w:val="uk-UA"/>
        </w:rPr>
      </w:pPr>
      <w:r w:rsidRPr="00F021A6">
        <w:rPr>
          <w:rFonts w:ascii="Times New Roman" w:hAnsi="Times New Roman" w:cs="Times New Roman"/>
          <w:bCs/>
          <w:iCs/>
          <w:sz w:val="28"/>
          <w:lang w:val="uk-UA"/>
        </w:rPr>
        <w:t>США та Канада</w:t>
      </w:r>
      <w:r w:rsidR="00904F09" w:rsidRPr="00F021A6">
        <w:rPr>
          <w:rFonts w:ascii="Times New Roman" w:hAnsi="Times New Roman" w:cs="Times New Roman"/>
          <w:bCs/>
          <w:iCs/>
          <w:sz w:val="28"/>
          <w:lang w:val="uk-UA"/>
        </w:rPr>
        <w:t xml:space="preserve"> займають лідерські позиції за кількістю іммігрантів</w:t>
      </w:r>
      <w:r w:rsidR="00C0690F" w:rsidRPr="00F021A6">
        <w:rPr>
          <w:rFonts w:ascii="Times New Roman" w:hAnsi="Times New Roman" w:cs="Times New Roman"/>
          <w:bCs/>
          <w:iCs/>
          <w:sz w:val="28"/>
          <w:lang w:val="uk-UA"/>
        </w:rPr>
        <w:t xml:space="preserve"> (461,540 і 303,207 відповідно у 2017 році)</w:t>
      </w:r>
      <w:r w:rsidR="00904F09" w:rsidRPr="00F021A6">
        <w:rPr>
          <w:rFonts w:ascii="Times New Roman" w:hAnsi="Times New Roman" w:cs="Times New Roman"/>
          <w:bCs/>
          <w:iCs/>
          <w:sz w:val="28"/>
          <w:lang w:val="uk-UA"/>
        </w:rPr>
        <w:t>. Країни активно</w:t>
      </w:r>
      <w:r w:rsidRPr="00F021A6">
        <w:rPr>
          <w:rFonts w:ascii="Times New Roman" w:hAnsi="Times New Roman" w:cs="Times New Roman"/>
          <w:bCs/>
          <w:iCs/>
          <w:sz w:val="28"/>
          <w:lang w:val="uk-UA"/>
        </w:rPr>
        <w:t xml:space="preserve"> </w:t>
      </w:r>
      <w:r w:rsidR="00904F09" w:rsidRPr="00F021A6">
        <w:rPr>
          <w:rFonts w:ascii="Times New Roman" w:hAnsi="Times New Roman" w:cs="Times New Roman"/>
          <w:bCs/>
          <w:iCs/>
          <w:sz w:val="28"/>
          <w:lang w:val="uk-UA"/>
        </w:rPr>
        <w:t>практикують залучення</w:t>
      </w:r>
      <w:r w:rsidRPr="00F021A6">
        <w:rPr>
          <w:rFonts w:ascii="Times New Roman" w:hAnsi="Times New Roman" w:cs="Times New Roman"/>
          <w:bCs/>
          <w:iCs/>
          <w:sz w:val="28"/>
          <w:lang w:val="uk-UA"/>
        </w:rPr>
        <w:t xml:space="preserve"> </w:t>
      </w:r>
      <w:r w:rsidR="00904F09" w:rsidRPr="00F021A6">
        <w:rPr>
          <w:rFonts w:ascii="Times New Roman" w:hAnsi="Times New Roman" w:cs="Times New Roman"/>
          <w:bCs/>
          <w:iCs/>
          <w:sz w:val="28"/>
          <w:lang w:val="uk-UA"/>
        </w:rPr>
        <w:t>висококваліфікованих кадрів,</w:t>
      </w:r>
      <w:r w:rsidRPr="00F021A6">
        <w:rPr>
          <w:rFonts w:ascii="Times New Roman" w:hAnsi="Times New Roman" w:cs="Times New Roman"/>
          <w:bCs/>
          <w:iCs/>
          <w:sz w:val="28"/>
          <w:lang w:val="uk-UA"/>
        </w:rPr>
        <w:t xml:space="preserve"> </w:t>
      </w:r>
      <w:r w:rsidR="00904F09" w:rsidRPr="00F021A6">
        <w:rPr>
          <w:rFonts w:ascii="Times New Roman" w:hAnsi="Times New Roman" w:cs="Times New Roman"/>
          <w:bCs/>
          <w:iCs/>
          <w:sz w:val="28"/>
          <w:lang w:val="uk-UA"/>
        </w:rPr>
        <w:t>у тому числі керівників,</w:t>
      </w:r>
      <w:r w:rsidR="00BB60EF" w:rsidRPr="00F021A6">
        <w:rPr>
          <w:rFonts w:ascii="Times New Roman" w:hAnsi="Times New Roman" w:cs="Times New Roman"/>
          <w:bCs/>
          <w:iCs/>
          <w:sz w:val="28"/>
          <w:lang w:val="uk-UA"/>
        </w:rPr>
        <w:t xml:space="preserve"> елітних </w:t>
      </w:r>
      <w:r w:rsidR="00904F09" w:rsidRPr="00F021A6">
        <w:rPr>
          <w:rFonts w:ascii="Times New Roman" w:hAnsi="Times New Roman" w:cs="Times New Roman"/>
          <w:bCs/>
          <w:iCs/>
          <w:sz w:val="28"/>
          <w:lang w:val="uk-UA"/>
        </w:rPr>
        <w:t xml:space="preserve">спеціалістів та </w:t>
      </w:r>
      <w:r w:rsidR="00BB60EF" w:rsidRPr="00F021A6">
        <w:rPr>
          <w:rFonts w:ascii="Times New Roman" w:hAnsi="Times New Roman" w:cs="Times New Roman"/>
          <w:bCs/>
          <w:iCs/>
          <w:sz w:val="28"/>
          <w:lang w:val="uk-UA"/>
        </w:rPr>
        <w:t>інвесторів.</w:t>
      </w:r>
    </w:p>
    <w:p w:rsidR="00BB60EF" w:rsidRPr="00F021A6" w:rsidRDefault="00B56AC1" w:rsidP="00C0690F">
      <w:pPr>
        <w:spacing w:line="360" w:lineRule="auto"/>
        <w:ind w:firstLine="708"/>
        <w:jc w:val="both"/>
        <w:rPr>
          <w:rFonts w:ascii="Times New Roman" w:hAnsi="Times New Roman" w:cs="Times New Roman"/>
          <w:bCs/>
          <w:iCs/>
          <w:sz w:val="28"/>
          <w:lang w:val="uk-UA"/>
        </w:rPr>
      </w:pPr>
      <w:r w:rsidRPr="00F021A6">
        <w:rPr>
          <w:rFonts w:ascii="Times New Roman" w:hAnsi="Times New Roman" w:cs="Times New Roman"/>
          <w:bCs/>
          <w:iCs/>
          <w:sz w:val="28"/>
          <w:lang w:val="uk-UA"/>
        </w:rPr>
        <w:t xml:space="preserve"> Другий центр тяжіння – це </w:t>
      </w:r>
      <w:r w:rsidR="00B6459E" w:rsidRPr="00F021A6">
        <w:rPr>
          <w:rFonts w:ascii="Times New Roman" w:hAnsi="Times New Roman" w:cs="Times New Roman"/>
          <w:bCs/>
          <w:iCs/>
          <w:sz w:val="28"/>
          <w:lang w:val="uk-UA"/>
        </w:rPr>
        <w:t xml:space="preserve">країни Західної та Північної Європи, що </w:t>
      </w:r>
      <w:r w:rsidRPr="00F021A6">
        <w:rPr>
          <w:rFonts w:ascii="Times New Roman" w:hAnsi="Times New Roman" w:cs="Times New Roman"/>
          <w:bCs/>
          <w:iCs/>
          <w:sz w:val="28"/>
          <w:lang w:val="uk-UA"/>
        </w:rPr>
        <w:t>спричинено</w:t>
      </w:r>
      <w:r w:rsidR="00B6459E" w:rsidRPr="00F021A6">
        <w:rPr>
          <w:rFonts w:ascii="Times New Roman" w:hAnsi="Times New Roman" w:cs="Times New Roman"/>
          <w:bCs/>
          <w:iCs/>
          <w:sz w:val="28"/>
          <w:lang w:val="uk-UA"/>
        </w:rPr>
        <w:t xml:space="preserve"> </w:t>
      </w:r>
      <w:r w:rsidRPr="00F021A6">
        <w:rPr>
          <w:rFonts w:ascii="Times New Roman" w:hAnsi="Times New Roman" w:cs="Times New Roman"/>
          <w:bCs/>
          <w:iCs/>
          <w:sz w:val="28"/>
          <w:lang w:val="uk-UA"/>
        </w:rPr>
        <w:t>як</w:t>
      </w:r>
      <w:r w:rsidR="00B6459E" w:rsidRPr="00F021A6">
        <w:rPr>
          <w:rFonts w:ascii="Times New Roman" w:hAnsi="Times New Roman" w:cs="Times New Roman"/>
          <w:bCs/>
          <w:iCs/>
          <w:sz w:val="28"/>
          <w:lang w:val="uk-UA"/>
        </w:rPr>
        <w:t xml:space="preserve"> </w:t>
      </w:r>
      <w:r w:rsidRPr="00F021A6">
        <w:rPr>
          <w:rFonts w:ascii="Times New Roman" w:hAnsi="Times New Roman" w:cs="Times New Roman"/>
          <w:bCs/>
          <w:iCs/>
          <w:sz w:val="28"/>
          <w:lang w:val="uk-UA"/>
        </w:rPr>
        <w:t>соціально-економічним прогресом</w:t>
      </w:r>
      <w:r w:rsidR="00B6459E" w:rsidRPr="00F021A6">
        <w:rPr>
          <w:rFonts w:ascii="Times New Roman" w:hAnsi="Times New Roman" w:cs="Times New Roman"/>
          <w:bCs/>
          <w:iCs/>
          <w:sz w:val="28"/>
          <w:lang w:val="uk-UA"/>
        </w:rPr>
        <w:t xml:space="preserve">, </w:t>
      </w:r>
      <w:r w:rsidRPr="00F021A6">
        <w:rPr>
          <w:rFonts w:ascii="Times New Roman" w:hAnsi="Times New Roman" w:cs="Times New Roman"/>
          <w:bCs/>
          <w:iCs/>
          <w:sz w:val="28"/>
          <w:lang w:val="uk-UA"/>
        </w:rPr>
        <w:t xml:space="preserve">так і </w:t>
      </w:r>
      <w:r w:rsidR="00B6459E" w:rsidRPr="00F021A6">
        <w:rPr>
          <w:rFonts w:ascii="Times New Roman" w:hAnsi="Times New Roman" w:cs="Times New Roman"/>
          <w:bCs/>
          <w:iCs/>
          <w:sz w:val="28"/>
          <w:lang w:val="uk-UA"/>
        </w:rPr>
        <w:t xml:space="preserve">уніфікацією адміністративних, економічно-соціальних та правових норм країн-членів Європейського Союзу </w:t>
      </w:r>
      <w:r w:rsidRPr="00F021A6">
        <w:rPr>
          <w:rFonts w:ascii="Times New Roman" w:hAnsi="Times New Roman" w:cs="Times New Roman"/>
          <w:bCs/>
          <w:iCs/>
          <w:sz w:val="28"/>
          <w:lang w:val="uk-UA"/>
        </w:rPr>
        <w:t xml:space="preserve"> стосовно</w:t>
      </w:r>
      <w:r w:rsidR="00B6459E" w:rsidRPr="00F021A6">
        <w:rPr>
          <w:rFonts w:ascii="Times New Roman" w:hAnsi="Times New Roman" w:cs="Times New Roman"/>
          <w:bCs/>
          <w:iCs/>
          <w:sz w:val="28"/>
          <w:lang w:val="uk-UA"/>
        </w:rPr>
        <w:t xml:space="preserve"> проведення</w:t>
      </w:r>
      <w:r w:rsidR="00BB60EF" w:rsidRPr="00F021A6">
        <w:rPr>
          <w:rFonts w:ascii="Times New Roman" w:hAnsi="Times New Roman" w:cs="Times New Roman"/>
          <w:bCs/>
          <w:iCs/>
          <w:sz w:val="28"/>
          <w:lang w:val="uk-UA"/>
        </w:rPr>
        <w:t xml:space="preserve"> </w:t>
      </w:r>
      <w:r w:rsidRPr="00F021A6">
        <w:rPr>
          <w:rFonts w:ascii="Times New Roman" w:hAnsi="Times New Roman" w:cs="Times New Roman"/>
          <w:bCs/>
          <w:iCs/>
          <w:sz w:val="28"/>
          <w:lang w:val="uk-UA"/>
        </w:rPr>
        <w:t xml:space="preserve">розсудливої </w:t>
      </w:r>
      <w:r w:rsidR="00BB60EF" w:rsidRPr="00F021A6">
        <w:rPr>
          <w:rFonts w:ascii="Times New Roman" w:hAnsi="Times New Roman" w:cs="Times New Roman"/>
          <w:bCs/>
          <w:iCs/>
          <w:sz w:val="28"/>
          <w:lang w:val="uk-UA"/>
        </w:rPr>
        <w:t>міграційної політики.</w:t>
      </w:r>
      <w:r w:rsidR="00C0690F" w:rsidRPr="00F021A6">
        <w:rPr>
          <w:rFonts w:ascii="Times New Roman" w:hAnsi="Times New Roman" w:cs="Times New Roman"/>
          <w:bCs/>
          <w:iCs/>
          <w:sz w:val="28"/>
          <w:lang w:val="uk-UA"/>
        </w:rPr>
        <w:t xml:space="preserve"> </w:t>
      </w:r>
      <w:r w:rsidR="00C0690F" w:rsidRPr="00F021A6">
        <w:rPr>
          <w:rFonts w:ascii="Times New Roman" w:hAnsi="Times New Roman" w:cs="Times New Roman"/>
          <w:bCs/>
          <w:iCs/>
          <w:sz w:val="28"/>
          <w:lang w:val="uk-UA"/>
        </w:rPr>
        <w:lastRenderedPageBreak/>
        <w:t xml:space="preserve">Найбільш привабливими країнами для мігрантів є Німеччина, Австрія, Італія, Угорщина та Чехія. </w:t>
      </w:r>
      <w:r w:rsidR="00760AB5" w:rsidRPr="00F021A6">
        <w:rPr>
          <w:rFonts w:ascii="Times New Roman" w:hAnsi="Times New Roman" w:cs="Times New Roman"/>
          <w:bCs/>
          <w:iCs/>
          <w:sz w:val="28"/>
          <w:lang w:val="uk-UA"/>
        </w:rPr>
        <w:t>У 2015 році європейська міграційна криза викликала гуманітарну катастрофу</w:t>
      </w:r>
      <w:r w:rsidR="00C0690F" w:rsidRPr="00F021A6">
        <w:rPr>
          <w:rFonts w:ascii="Times New Roman" w:hAnsi="Times New Roman" w:cs="Times New Roman"/>
          <w:bCs/>
          <w:iCs/>
          <w:sz w:val="28"/>
          <w:lang w:val="uk-UA"/>
        </w:rPr>
        <w:t xml:space="preserve">, </w:t>
      </w:r>
      <w:r w:rsidR="00760AB5" w:rsidRPr="00F021A6">
        <w:rPr>
          <w:rFonts w:ascii="Times New Roman" w:hAnsi="Times New Roman" w:cs="Times New Roman"/>
          <w:bCs/>
          <w:iCs/>
          <w:sz w:val="28"/>
          <w:lang w:val="uk-UA"/>
        </w:rPr>
        <w:t>спричинену</w:t>
      </w:r>
      <w:r w:rsidR="00C0690F" w:rsidRPr="00F021A6">
        <w:rPr>
          <w:rFonts w:ascii="Times New Roman" w:hAnsi="Times New Roman" w:cs="Times New Roman"/>
          <w:bCs/>
          <w:iCs/>
          <w:sz w:val="28"/>
          <w:lang w:val="uk-UA"/>
        </w:rPr>
        <w:t xml:space="preserve"> масовим напливом мігрантів у Європу з охоплених війнами країн Африки і Близького Сходу</w:t>
      </w:r>
      <w:r w:rsidR="00760AB5" w:rsidRPr="00F021A6">
        <w:rPr>
          <w:rFonts w:ascii="Times New Roman" w:hAnsi="Times New Roman" w:cs="Times New Roman"/>
          <w:bCs/>
          <w:iCs/>
          <w:sz w:val="28"/>
          <w:lang w:val="uk-UA"/>
        </w:rPr>
        <w:t xml:space="preserve"> ( близько 133 000 осіб) </w:t>
      </w:r>
      <w:r w:rsidR="00C0690F" w:rsidRPr="00F021A6">
        <w:rPr>
          <w:rFonts w:ascii="Times New Roman" w:hAnsi="Times New Roman" w:cs="Times New Roman"/>
          <w:bCs/>
          <w:iCs/>
          <w:sz w:val="28"/>
          <w:lang w:val="uk-UA"/>
        </w:rPr>
        <w:t>.</w:t>
      </w:r>
    </w:p>
    <w:p w:rsidR="00BB60EF" w:rsidRPr="00F021A6" w:rsidRDefault="00B56AC1" w:rsidP="00BB60EF">
      <w:pPr>
        <w:spacing w:line="360" w:lineRule="auto"/>
        <w:ind w:firstLine="708"/>
        <w:jc w:val="both"/>
        <w:rPr>
          <w:rFonts w:ascii="Times New Roman" w:hAnsi="Times New Roman" w:cs="Times New Roman"/>
          <w:bCs/>
          <w:iCs/>
          <w:sz w:val="28"/>
          <w:lang w:val="uk-UA"/>
        </w:rPr>
      </w:pPr>
      <w:r w:rsidRPr="00F021A6">
        <w:rPr>
          <w:rFonts w:ascii="Times New Roman" w:hAnsi="Times New Roman" w:cs="Times New Roman"/>
          <w:bCs/>
          <w:iCs/>
          <w:sz w:val="28"/>
          <w:lang w:val="uk-UA"/>
        </w:rPr>
        <w:t xml:space="preserve">Третє місце займають </w:t>
      </w:r>
      <w:r w:rsidR="00B6459E" w:rsidRPr="00F021A6">
        <w:rPr>
          <w:rFonts w:ascii="Times New Roman" w:hAnsi="Times New Roman" w:cs="Times New Roman"/>
          <w:bCs/>
          <w:iCs/>
          <w:sz w:val="28"/>
          <w:lang w:val="uk-UA"/>
        </w:rPr>
        <w:t>країни Близького Сходу</w:t>
      </w:r>
      <w:r w:rsidRPr="00F021A6">
        <w:rPr>
          <w:rFonts w:ascii="Times New Roman" w:hAnsi="Times New Roman" w:cs="Times New Roman"/>
          <w:bCs/>
          <w:iCs/>
          <w:sz w:val="28"/>
          <w:lang w:val="uk-UA"/>
        </w:rPr>
        <w:t>,</w:t>
      </w:r>
      <w:r w:rsidR="007B442B" w:rsidRPr="00F021A6">
        <w:rPr>
          <w:rFonts w:ascii="Times New Roman" w:hAnsi="Times New Roman" w:cs="Times New Roman"/>
          <w:bCs/>
          <w:iCs/>
          <w:sz w:val="28"/>
          <w:lang w:val="uk-UA"/>
        </w:rPr>
        <w:t xml:space="preserve"> головною силою яких є добування нафти</w:t>
      </w:r>
      <w:r w:rsidR="00B6459E" w:rsidRPr="00F021A6">
        <w:rPr>
          <w:rFonts w:ascii="Times New Roman" w:hAnsi="Times New Roman" w:cs="Times New Roman"/>
          <w:bCs/>
          <w:iCs/>
          <w:sz w:val="28"/>
          <w:lang w:val="uk-UA"/>
        </w:rPr>
        <w:t xml:space="preserve">. </w:t>
      </w:r>
      <w:r w:rsidR="007B442B" w:rsidRPr="00F021A6">
        <w:rPr>
          <w:rFonts w:ascii="Times New Roman" w:hAnsi="Times New Roman" w:cs="Times New Roman"/>
          <w:bCs/>
          <w:iCs/>
          <w:sz w:val="28"/>
          <w:lang w:val="uk-UA"/>
        </w:rPr>
        <w:t>Історично</w:t>
      </w:r>
      <w:r w:rsidR="005553ED" w:rsidRPr="00F021A6">
        <w:rPr>
          <w:rFonts w:ascii="Times New Roman" w:hAnsi="Times New Roman" w:cs="Times New Roman"/>
          <w:bCs/>
          <w:iCs/>
          <w:sz w:val="28"/>
          <w:lang w:val="uk-UA"/>
        </w:rPr>
        <w:t xml:space="preserve"> потужні</w:t>
      </w:r>
      <w:r w:rsidR="007B442B" w:rsidRPr="00F021A6">
        <w:rPr>
          <w:rFonts w:ascii="Times New Roman" w:hAnsi="Times New Roman" w:cs="Times New Roman"/>
          <w:bCs/>
          <w:iCs/>
          <w:sz w:val="28"/>
          <w:lang w:val="uk-UA"/>
        </w:rPr>
        <w:t xml:space="preserve"> хвилі мігрантів</w:t>
      </w:r>
      <w:r w:rsidR="00B6459E" w:rsidRPr="00F021A6">
        <w:rPr>
          <w:rFonts w:ascii="Times New Roman" w:hAnsi="Times New Roman" w:cs="Times New Roman"/>
          <w:bCs/>
          <w:iCs/>
          <w:sz w:val="28"/>
          <w:lang w:val="uk-UA"/>
        </w:rPr>
        <w:t xml:space="preserve"> до Об'єднаних Арабських Еміратів, Катару, Кувейту, </w:t>
      </w:r>
      <w:r w:rsidR="007B442B" w:rsidRPr="00F021A6">
        <w:rPr>
          <w:rFonts w:ascii="Times New Roman" w:hAnsi="Times New Roman" w:cs="Times New Roman"/>
          <w:bCs/>
          <w:iCs/>
          <w:sz w:val="28"/>
          <w:lang w:val="uk-UA"/>
        </w:rPr>
        <w:t>Саудівської Аравії, Оману, Бахрейну утворилися</w:t>
      </w:r>
      <w:r w:rsidR="00B6459E" w:rsidRPr="00F021A6">
        <w:rPr>
          <w:rFonts w:ascii="Times New Roman" w:hAnsi="Times New Roman" w:cs="Times New Roman"/>
          <w:bCs/>
          <w:iCs/>
          <w:sz w:val="28"/>
          <w:lang w:val="uk-UA"/>
        </w:rPr>
        <w:t xml:space="preserve"> у 1940-1950 рр. </w:t>
      </w:r>
      <w:r w:rsidR="007B442B" w:rsidRPr="00F021A6">
        <w:rPr>
          <w:rFonts w:ascii="Times New Roman" w:hAnsi="Times New Roman" w:cs="Times New Roman"/>
          <w:bCs/>
          <w:iCs/>
          <w:sz w:val="28"/>
          <w:lang w:val="uk-UA"/>
        </w:rPr>
        <w:t>після</w:t>
      </w:r>
      <w:r w:rsidR="00B6459E" w:rsidRPr="00F021A6">
        <w:rPr>
          <w:rFonts w:ascii="Times New Roman" w:hAnsi="Times New Roman" w:cs="Times New Roman"/>
          <w:bCs/>
          <w:iCs/>
          <w:sz w:val="28"/>
          <w:lang w:val="uk-UA"/>
        </w:rPr>
        <w:t xml:space="preserve"> </w:t>
      </w:r>
      <w:r w:rsidR="007B442B" w:rsidRPr="00F021A6">
        <w:rPr>
          <w:rFonts w:ascii="Times New Roman" w:hAnsi="Times New Roman" w:cs="Times New Roman"/>
          <w:bCs/>
          <w:iCs/>
          <w:sz w:val="28"/>
          <w:lang w:val="uk-UA"/>
        </w:rPr>
        <w:t>виявлення</w:t>
      </w:r>
      <w:r w:rsidR="00B6459E" w:rsidRPr="00F021A6">
        <w:rPr>
          <w:rFonts w:ascii="Times New Roman" w:hAnsi="Times New Roman" w:cs="Times New Roman"/>
          <w:bCs/>
          <w:iCs/>
          <w:sz w:val="28"/>
          <w:lang w:val="uk-UA"/>
        </w:rPr>
        <w:t xml:space="preserve"> нафтових родовищ, </w:t>
      </w:r>
      <w:r w:rsidR="007B442B" w:rsidRPr="00F021A6">
        <w:rPr>
          <w:rFonts w:ascii="Times New Roman" w:hAnsi="Times New Roman" w:cs="Times New Roman"/>
          <w:bCs/>
          <w:iCs/>
          <w:sz w:val="28"/>
          <w:lang w:val="uk-UA"/>
        </w:rPr>
        <w:t>але</w:t>
      </w:r>
      <w:r w:rsidR="00B6459E" w:rsidRPr="00F021A6">
        <w:rPr>
          <w:rFonts w:ascii="Times New Roman" w:hAnsi="Times New Roman" w:cs="Times New Roman"/>
          <w:bCs/>
          <w:iCs/>
          <w:sz w:val="28"/>
          <w:lang w:val="uk-UA"/>
        </w:rPr>
        <w:t xml:space="preserve"> </w:t>
      </w:r>
      <w:r w:rsidR="007B442B" w:rsidRPr="00F021A6">
        <w:rPr>
          <w:rFonts w:ascii="Times New Roman" w:hAnsi="Times New Roman" w:cs="Times New Roman"/>
          <w:bCs/>
          <w:iCs/>
          <w:sz w:val="28"/>
          <w:lang w:val="uk-UA"/>
        </w:rPr>
        <w:t xml:space="preserve">зараз спостерігається тенденція до зростання </w:t>
      </w:r>
      <w:r w:rsidR="00B6459E" w:rsidRPr="00F021A6">
        <w:rPr>
          <w:rFonts w:ascii="Times New Roman" w:hAnsi="Times New Roman" w:cs="Times New Roman"/>
          <w:bCs/>
          <w:iCs/>
          <w:sz w:val="28"/>
          <w:lang w:val="uk-UA"/>
        </w:rPr>
        <w:t xml:space="preserve"> </w:t>
      </w:r>
      <w:r w:rsidR="007B442B" w:rsidRPr="00F021A6">
        <w:rPr>
          <w:rFonts w:ascii="Times New Roman" w:hAnsi="Times New Roman" w:cs="Times New Roman"/>
          <w:bCs/>
          <w:iCs/>
          <w:sz w:val="28"/>
          <w:lang w:val="uk-UA"/>
        </w:rPr>
        <w:t>ролі туризму.</w:t>
      </w:r>
      <w:r w:rsidR="00B6459E" w:rsidRPr="00F021A6">
        <w:rPr>
          <w:rFonts w:ascii="Times New Roman" w:hAnsi="Times New Roman" w:cs="Times New Roman"/>
          <w:bCs/>
          <w:iCs/>
          <w:sz w:val="28"/>
          <w:lang w:val="uk-UA"/>
        </w:rPr>
        <w:t xml:space="preserve"> </w:t>
      </w:r>
    </w:p>
    <w:p w:rsidR="00BB60EF" w:rsidRPr="00F021A6" w:rsidRDefault="007B442B" w:rsidP="00BB60EF">
      <w:pPr>
        <w:spacing w:line="360" w:lineRule="auto"/>
        <w:ind w:firstLine="708"/>
        <w:jc w:val="both"/>
        <w:rPr>
          <w:rFonts w:ascii="Times New Roman" w:hAnsi="Times New Roman" w:cs="Times New Roman"/>
          <w:bCs/>
          <w:iCs/>
          <w:sz w:val="28"/>
          <w:lang w:val="uk-UA"/>
        </w:rPr>
      </w:pPr>
      <w:r w:rsidRPr="00F021A6">
        <w:rPr>
          <w:rFonts w:ascii="Times New Roman" w:hAnsi="Times New Roman" w:cs="Times New Roman"/>
          <w:bCs/>
          <w:iCs/>
          <w:sz w:val="28"/>
          <w:lang w:val="uk-UA"/>
        </w:rPr>
        <w:t>Країни Азіатсько-Тихоокеанського регіону  посідають ч</w:t>
      </w:r>
      <w:r w:rsidR="00B6459E" w:rsidRPr="00F021A6">
        <w:rPr>
          <w:rFonts w:ascii="Times New Roman" w:hAnsi="Times New Roman" w:cs="Times New Roman"/>
          <w:bCs/>
          <w:iCs/>
          <w:sz w:val="28"/>
          <w:lang w:val="uk-UA"/>
        </w:rPr>
        <w:t>етверт</w:t>
      </w:r>
      <w:r w:rsidRPr="00F021A6">
        <w:rPr>
          <w:rFonts w:ascii="Times New Roman" w:hAnsi="Times New Roman" w:cs="Times New Roman"/>
          <w:bCs/>
          <w:iCs/>
          <w:sz w:val="28"/>
          <w:lang w:val="uk-UA"/>
        </w:rPr>
        <w:t xml:space="preserve">у позицію </w:t>
      </w:r>
      <w:r w:rsidR="00B6459E" w:rsidRPr="00F021A6">
        <w:rPr>
          <w:rFonts w:ascii="Times New Roman" w:hAnsi="Times New Roman" w:cs="Times New Roman"/>
          <w:bCs/>
          <w:iCs/>
          <w:sz w:val="28"/>
          <w:lang w:val="uk-UA"/>
        </w:rPr>
        <w:t>(Японія, Південна Корея, Сінгапур</w:t>
      </w:r>
      <w:r w:rsidRPr="00F021A6">
        <w:rPr>
          <w:rFonts w:ascii="Times New Roman" w:hAnsi="Times New Roman" w:cs="Times New Roman"/>
          <w:bCs/>
          <w:iCs/>
          <w:sz w:val="28"/>
          <w:lang w:val="uk-UA"/>
        </w:rPr>
        <w:t>).</w:t>
      </w:r>
      <w:r w:rsidR="00B6459E" w:rsidRPr="00F021A6">
        <w:rPr>
          <w:rFonts w:ascii="Times New Roman" w:hAnsi="Times New Roman" w:cs="Times New Roman"/>
          <w:bCs/>
          <w:iCs/>
          <w:sz w:val="28"/>
          <w:lang w:val="uk-UA"/>
        </w:rPr>
        <w:t xml:space="preserve"> </w:t>
      </w:r>
      <w:r w:rsidR="005229ED" w:rsidRPr="00F021A6">
        <w:rPr>
          <w:rFonts w:ascii="Times New Roman" w:hAnsi="Times New Roman" w:cs="Times New Roman"/>
          <w:bCs/>
          <w:iCs/>
          <w:sz w:val="28"/>
          <w:lang w:val="uk-UA"/>
        </w:rPr>
        <w:t>Домінуючою є Японська модель ринку праці, для якої характерна система трудових відносин, яка ґрунтується</w:t>
      </w:r>
      <w:r w:rsidR="0068003C">
        <w:rPr>
          <w:rFonts w:ascii="Times New Roman" w:hAnsi="Times New Roman" w:cs="Times New Roman"/>
          <w:bCs/>
          <w:iCs/>
          <w:sz w:val="28"/>
          <w:lang w:val="uk-UA"/>
        </w:rPr>
        <w:t xml:space="preserve"> на принципі "довічного найму"[5</w:t>
      </w:r>
      <w:r w:rsidR="005229ED" w:rsidRPr="00F021A6">
        <w:rPr>
          <w:rFonts w:ascii="Times New Roman" w:hAnsi="Times New Roman" w:cs="Times New Roman"/>
          <w:bCs/>
          <w:iCs/>
          <w:sz w:val="28"/>
          <w:lang w:val="uk-UA"/>
        </w:rPr>
        <w:t>].</w:t>
      </w:r>
      <w:r w:rsidR="00760AB5" w:rsidRPr="00F021A6">
        <w:rPr>
          <w:lang w:val="uk-UA"/>
        </w:rPr>
        <w:t xml:space="preserve"> </w:t>
      </w:r>
      <w:r w:rsidR="00760AB5" w:rsidRPr="00F021A6">
        <w:rPr>
          <w:rFonts w:ascii="Times New Roman" w:hAnsi="Times New Roman" w:cs="Times New Roman"/>
          <w:bCs/>
          <w:iCs/>
          <w:sz w:val="28"/>
          <w:lang w:val="uk-UA"/>
        </w:rPr>
        <w:t>Чисельність іноземних робітників в Японії д</w:t>
      </w:r>
      <w:r w:rsidR="0068003C">
        <w:rPr>
          <w:rFonts w:ascii="Times New Roman" w:hAnsi="Times New Roman" w:cs="Times New Roman"/>
          <w:bCs/>
          <w:iCs/>
          <w:sz w:val="28"/>
          <w:lang w:val="uk-UA"/>
        </w:rPr>
        <w:t>осягла рекордно високого рівня –</w:t>
      </w:r>
      <w:r w:rsidR="00760AB5" w:rsidRPr="00F021A6">
        <w:rPr>
          <w:rFonts w:ascii="Times New Roman" w:hAnsi="Times New Roman" w:cs="Times New Roman"/>
          <w:bCs/>
          <w:iCs/>
          <w:sz w:val="28"/>
          <w:lang w:val="uk-UA"/>
        </w:rPr>
        <w:t xml:space="preserve"> склала 1 млн 460 тис. осіб.</w:t>
      </w:r>
    </w:p>
    <w:p w:rsidR="00D64493" w:rsidRPr="00F021A6" w:rsidRDefault="007B442B" w:rsidP="00BB60EF">
      <w:pPr>
        <w:spacing w:line="360" w:lineRule="auto"/>
        <w:ind w:firstLine="708"/>
        <w:jc w:val="both"/>
        <w:rPr>
          <w:rFonts w:ascii="Times New Roman" w:hAnsi="Times New Roman" w:cs="Times New Roman"/>
          <w:bCs/>
          <w:iCs/>
          <w:sz w:val="28"/>
          <w:lang w:val="uk-UA"/>
        </w:rPr>
      </w:pPr>
      <w:r w:rsidRPr="00F021A6">
        <w:rPr>
          <w:rFonts w:ascii="Times New Roman" w:hAnsi="Times New Roman" w:cs="Times New Roman"/>
          <w:bCs/>
          <w:iCs/>
          <w:sz w:val="28"/>
          <w:lang w:val="uk-UA"/>
        </w:rPr>
        <w:t>До п</w:t>
      </w:r>
      <w:r w:rsidR="00B6459E" w:rsidRPr="00F021A6">
        <w:rPr>
          <w:rFonts w:ascii="Times New Roman" w:hAnsi="Times New Roman" w:cs="Times New Roman"/>
          <w:bCs/>
          <w:iCs/>
          <w:sz w:val="28"/>
          <w:lang w:val="uk-UA"/>
        </w:rPr>
        <w:t>’ятий центр</w:t>
      </w:r>
      <w:r w:rsidRPr="00F021A6">
        <w:rPr>
          <w:rFonts w:ascii="Times New Roman" w:hAnsi="Times New Roman" w:cs="Times New Roman"/>
          <w:bCs/>
          <w:iCs/>
          <w:sz w:val="28"/>
          <w:lang w:val="uk-UA"/>
        </w:rPr>
        <w:t>у</w:t>
      </w:r>
      <w:r w:rsidR="00B6459E" w:rsidRPr="00F021A6">
        <w:rPr>
          <w:rFonts w:ascii="Times New Roman" w:hAnsi="Times New Roman" w:cs="Times New Roman"/>
          <w:bCs/>
          <w:iCs/>
          <w:sz w:val="28"/>
          <w:lang w:val="uk-UA"/>
        </w:rPr>
        <w:t xml:space="preserve"> тяжіння робочої сили </w:t>
      </w:r>
      <w:r w:rsidRPr="00F021A6">
        <w:rPr>
          <w:rFonts w:ascii="Times New Roman" w:hAnsi="Times New Roman" w:cs="Times New Roman"/>
          <w:bCs/>
          <w:iCs/>
          <w:sz w:val="28"/>
          <w:lang w:val="uk-UA"/>
        </w:rPr>
        <w:t xml:space="preserve">відносять </w:t>
      </w:r>
      <w:r w:rsidR="00B6459E" w:rsidRPr="00F021A6">
        <w:rPr>
          <w:rFonts w:ascii="Times New Roman" w:hAnsi="Times New Roman" w:cs="Times New Roman"/>
          <w:bCs/>
          <w:iCs/>
          <w:sz w:val="28"/>
          <w:lang w:val="uk-UA"/>
        </w:rPr>
        <w:t>країни Латинської Америки (Аргентина, Бразилі</w:t>
      </w:r>
      <w:r w:rsidRPr="00F021A6">
        <w:rPr>
          <w:rFonts w:ascii="Times New Roman" w:hAnsi="Times New Roman" w:cs="Times New Roman"/>
          <w:bCs/>
          <w:iCs/>
          <w:sz w:val="28"/>
          <w:lang w:val="uk-UA"/>
        </w:rPr>
        <w:t>я, Венесуела, Колумбія, Болівія</w:t>
      </w:r>
      <w:r w:rsidR="00845C0B" w:rsidRPr="00F021A6">
        <w:rPr>
          <w:rFonts w:ascii="Times New Roman" w:hAnsi="Times New Roman" w:cs="Times New Roman"/>
          <w:bCs/>
          <w:iCs/>
          <w:sz w:val="28"/>
          <w:lang w:val="uk-UA"/>
        </w:rPr>
        <w:t xml:space="preserve">), які </w:t>
      </w:r>
      <w:r w:rsidR="00B6459E" w:rsidRPr="00F021A6">
        <w:rPr>
          <w:rFonts w:ascii="Times New Roman" w:hAnsi="Times New Roman" w:cs="Times New Roman"/>
          <w:bCs/>
          <w:iCs/>
          <w:sz w:val="28"/>
          <w:lang w:val="uk-UA"/>
        </w:rPr>
        <w:t>проводять міграційну політику, орієнтован</w:t>
      </w:r>
      <w:r w:rsidR="00845C0B" w:rsidRPr="00F021A6">
        <w:rPr>
          <w:rFonts w:ascii="Times New Roman" w:hAnsi="Times New Roman" w:cs="Times New Roman"/>
          <w:bCs/>
          <w:iCs/>
          <w:sz w:val="28"/>
          <w:lang w:val="uk-UA"/>
        </w:rPr>
        <w:t>у</w:t>
      </w:r>
      <w:r w:rsidR="00B6459E" w:rsidRPr="00F021A6">
        <w:rPr>
          <w:rFonts w:ascii="Times New Roman" w:hAnsi="Times New Roman" w:cs="Times New Roman"/>
          <w:bCs/>
          <w:iCs/>
          <w:sz w:val="28"/>
          <w:lang w:val="uk-UA"/>
        </w:rPr>
        <w:t xml:space="preserve"> на залучення кваліфікованих працівників у такі сфери як нафтова, хімічна, електронна, переробна і доб</w:t>
      </w:r>
      <w:r w:rsidR="00845C0B" w:rsidRPr="00F021A6">
        <w:rPr>
          <w:rFonts w:ascii="Times New Roman" w:hAnsi="Times New Roman" w:cs="Times New Roman"/>
          <w:bCs/>
          <w:iCs/>
          <w:sz w:val="28"/>
          <w:lang w:val="uk-UA"/>
        </w:rPr>
        <w:t>увна промисловості та спрямовану</w:t>
      </w:r>
      <w:r w:rsidR="00B6459E" w:rsidRPr="00F021A6">
        <w:rPr>
          <w:rFonts w:ascii="Times New Roman" w:hAnsi="Times New Roman" w:cs="Times New Roman"/>
          <w:bCs/>
          <w:iCs/>
          <w:sz w:val="28"/>
          <w:lang w:val="uk-UA"/>
        </w:rPr>
        <w:t xml:space="preserve"> на заохочування тимчасової роботи необхідних фахівців. </w:t>
      </w:r>
      <w:r w:rsidR="00032B9C" w:rsidRPr="00F021A6">
        <w:rPr>
          <w:rFonts w:ascii="Times New Roman" w:hAnsi="Times New Roman" w:cs="Times New Roman"/>
          <w:bCs/>
          <w:iCs/>
          <w:sz w:val="28"/>
          <w:lang w:val="uk-UA"/>
        </w:rPr>
        <w:t>Загальна кількість мігрантів у Латинс</w:t>
      </w:r>
      <w:r w:rsidR="00591934">
        <w:rPr>
          <w:rFonts w:ascii="Times New Roman" w:hAnsi="Times New Roman" w:cs="Times New Roman"/>
          <w:bCs/>
          <w:iCs/>
          <w:sz w:val="28"/>
          <w:lang w:val="uk-UA"/>
        </w:rPr>
        <w:t>ькій Америці становить 3 млн. осіб</w:t>
      </w:r>
      <w:r w:rsidR="00F021A6">
        <w:rPr>
          <w:rFonts w:ascii="Times New Roman" w:hAnsi="Times New Roman" w:cs="Times New Roman"/>
          <w:bCs/>
          <w:iCs/>
          <w:sz w:val="28"/>
          <w:lang w:val="uk-UA"/>
        </w:rPr>
        <w:t xml:space="preserve">. </w:t>
      </w:r>
      <w:r w:rsidR="00D64493" w:rsidRPr="00F021A6">
        <w:rPr>
          <w:rFonts w:ascii="Times New Roman" w:hAnsi="Times New Roman" w:cs="Times New Roman"/>
          <w:bCs/>
          <w:iCs/>
          <w:sz w:val="28"/>
          <w:lang w:val="uk-UA"/>
        </w:rPr>
        <w:t xml:space="preserve">Динамічним є також обмін робочою силою між самими латиноамериканськими країнами, особливо у формі сезонної та нелегальної міграцій. </w:t>
      </w:r>
    </w:p>
    <w:p w:rsidR="00D64493" w:rsidRPr="00F021A6" w:rsidRDefault="00845C0B" w:rsidP="00BB60EF">
      <w:pPr>
        <w:spacing w:line="360" w:lineRule="auto"/>
        <w:ind w:firstLine="708"/>
        <w:jc w:val="both"/>
        <w:rPr>
          <w:rFonts w:ascii="Times New Roman" w:hAnsi="Times New Roman" w:cs="Times New Roman"/>
          <w:bCs/>
          <w:iCs/>
          <w:sz w:val="28"/>
          <w:lang w:val="uk-UA"/>
        </w:rPr>
      </w:pPr>
      <w:r w:rsidRPr="00F021A6">
        <w:rPr>
          <w:rFonts w:ascii="Times New Roman" w:hAnsi="Times New Roman" w:cs="Times New Roman"/>
          <w:bCs/>
          <w:iCs/>
          <w:sz w:val="28"/>
          <w:lang w:val="uk-UA"/>
        </w:rPr>
        <w:t xml:space="preserve">Четвертий і </w:t>
      </w:r>
      <w:r w:rsidR="00B6459E" w:rsidRPr="00F021A6">
        <w:rPr>
          <w:rFonts w:ascii="Times New Roman" w:hAnsi="Times New Roman" w:cs="Times New Roman"/>
          <w:bCs/>
          <w:iCs/>
          <w:sz w:val="28"/>
          <w:lang w:val="uk-UA"/>
        </w:rPr>
        <w:t xml:space="preserve">п’ятий центри тяжіння робочої сили в </w:t>
      </w:r>
      <w:r w:rsidRPr="00F021A6">
        <w:rPr>
          <w:rFonts w:ascii="Times New Roman" w:hAnsi="Times New Roman" w:cs="Times New Roman"/>
          <w:bCs/>
          <w:iCs/>
          <w:sz w:val="28"/>
          <w:lang w:val="uk-UA"/>
        </w:rPr>
        <w:t>наступні десятиліття</w:t>
      </w:r>
      <w:r w:rsidR="00B6459E" w:rsidRPr="00F021A6">
        <w:rPr>
          <w:rFonts w:ascii="Times New Roman" w:hAnsi="Times New Roman" w:cs="Times New Roman"/>
          <w:bCs/>
          <w:iCs/>
          <w:sz w:val="28"/>
          <w:lang w:val="uk-UA"/>
        </w:rPr>
        <w:t xml:space="preserve"> можуть зайняти лідерські позиції, так як стрімкий соціально-економічний розвиток даних країн буде все більше притягувати міграційні потоки</w:t>
      </w:r>
      <w:r w:rsidR="0068003C">
        <w:rPr>
          <w:rFonts w:ascii="Times New Roman" w:hAnsi="Times New Roman" w:cs="Times New Roman"/>
          <w:bCs/>
          <w:iCs/>
          <w:sz w:val="28"/>
          <w:lang w:val="uk-UA"/>
        </w:rPr>
        <w:t xml:space="preserve"> </w:t>
      </w:r>
      <w:r w:rsidR="0068003C" w:rsidRPr="0068003C">
        <w:rPr>
          <w:rFonts w:ascii="Times New Roman" w:hAnsi="Times New Roman" w:cs="Times New Roman"/>
          <w:bCs/>
          <w:iCs/>
          <w:sz w:val="28"/>
          <w:lang w:val="uk-UA"/>
        </w:rPr>
        <w:t>[6]</w:t>
      </w:r>
      <w:r w:rsidR="00B6459E" w:rsidRPr="00F021A6">
        <w:rPr>
          <w:rFonts w:ascii="Times New Roman" w:hAnsi="Times New Roman" w:cs="Times New Roman"/>
          <w:bCs/>
          <w:iCs/>
          <w:sz w:val="28"/>
          <w:lang w:val="uk-UA"/>
        </w:rPr>
        <w:t xml:space="preserve">. </w:t>
      </w:r>
    </w:p>
    <w:p w:rsidR="00BB60EF" w:rsidRPr="00F021A6" w:rsidRDefault="00D64493" w:rsidP="00D64493">
      <w:pPr>
        <w:spacing w:line="360" w:lineRule="auto"/>
        <w:ind w:firstLine="708"/>
        <w:jc w:val="both"/>
        <w:rPr>
          <w:rFonts w:ascii="Times New Roman" w:hAnsi="Times New Roman" w:cs="Times New Roman"/>
          <w:bCs/>
          <w:iCs/>
          <w:sz w:val="28"/>
          <w:lang w:val="uk-UA"/>
        </w:rPr>
      </w:pPr>
      <w:r w:rsidRPr="00F021A6">
        <w:rPr>
          <w:rFonts w:ascii="Times New Roman" w:hAnsi="Times New Roman" w:cs="Times New Roman"/>
          <w:bCs/>
          <w:iCs/>
          <w:sz w:val="28"/>
          <w:lang w:val="uk-UA"/>
        </w:rPr>
        <w:t>Щодо шостого</w:t>
      </w:r>
      <w:r w:rsidR="00B6459E" w:rsidRPr="00F021A6">
        <w:rPr>
          <w:rFonts w:ascii="Times New Roman" w:hAnsi="Times New Roman" w:cs="Times New Roman"/>
          <w:bCs/>
          <w:iCs/>
          <w:sz w:val="28"/>
          <w:lang w:val="uk-UA"/>
        </w:rPr>
        <w:t xml:space="preserve"> центр</w:t>
      </w:r>
      <w:r w:rsidRPr="00F021A6">
        <w:rPr>
          <w:rFonts w:ascii="Times New Roman" w:hAnsi="Times New Roman" w:cs="Times New Roman"/>
          <w:bCs/>
          <w:iCs/>
          <w:sz w:val="28"/>
          <w:lang w:val="uk-UA"/>
        </w:rPr>
        <w:t>у</w:t>
      </w:r>
      <w:r w:rsidR="00B6459E" w:rsidRPr="00F021A6">
        <w:rPr>
          <w:rFonts w:ascii="Times New Roman" w:hAnsi="Times New Roman" w:cs="Times New Roman"/>
          <w:bCs/>
          <w:iCs/>
          <w:sz w:val="28"/>
          <w:lang w:val="uk-UA"/>
        </w:rPr>
        <w:t xml:space="preserve"> тяжіння робочої сили, </w:t>
      </w:r>
      <w:r w:rsidRPr="00F021A6">
        <w:rPr>
          <w:rFonts w:ascii="Times New Roman" w:hAnsi="Times New Roman" w:cs="Times New Roman"/>
          <w:bCs/>
          <w:iCs/>
          <w:sz w:val="28"/>
          <w:lang w:val="uk-UA"/>
        </w:rPr>
        <w:t>що поки що лише</w:t>
      </w:r>
      <w:r w:rsidR="00B6459E" w:rsidRPr="00F021A6">
        <w:rPr>
          <w:rFonts w:ascii="Times New Roman" w:hAnsi="Times New Roman" w:cs="Times New Roman"/>
          <w:bCs/>
          <w:iCs/>
          <w:sz w:val="28"/>
          <w:lang w:val="uk-UA"/>
        </w:rPr>
        <w:t xml:space="preserve"> формується, </w:t>
      </w:r>
      <w:r w:rsidRPr="00F021A6">
        <w:rPr>
          <w:rFonts w:ascii="Times New Roman" w:hAnsi="Times New Roman" w:cs="Times New Roman"/>
          <w:bCs/>
          <w:iCs/>
          <w:sz w:val="28"/>
          <w:lang w:val="uk-UA"/>
        </w:rPr>
        <w:t xml:space="preserve">то регіоном найбільш активних міграційних рухів є країни Південної та Центральної Африки. Слідом за залученням іноземного капіталу </w:t>
      </w:r>
      <w:r w:rsidRPr="00F021A6">
        <w:rPr>
          <w:rFonts w:ascii="Times New Roman" w:hAnsi="Times New Roman" w:cs="Times New Roman"/>
          <w:bCs/>
          <w:iCs/>
          <w:sz w:val="28"/>
          <w:lang w:val="uk-UA"/>
        </w:rPr>
        <w:lastRenderedPageBreak/>
        <w:t xml:space="preserve">вдалися до імпорту робочих рук ПАР, Зімбабве, Гана, Камерун, Кенія, Ліберія, </w:t>
      </w:r>
      <w:r w:rsidR="00845C0B" w:rsidRPr="00F021A6">
        <w:rPr>
          <w:rFonts w:ascii="Times New Roman" w:hAnsi="Times New Roman" w:cs="Times New Roman"/>
          <w:bCs/>
          <w:iCs/>
          <w:sz w:val="28"/>
          <w:lang w:val="uk-UA"/>
        </w:rPr>
        <w:t>у</w:t>
      </w:r>
      <w:r w:rsidRPr="00F021A6">
        <w:rPr>
          <w:rFonts w:ascii="Times New Roman" w:hAnsi="Times New Roman" w:cs="Times New Roman"/>
          <w:bCs/>
          <w:iCs/>
          <w:sz w:val="28"/>
          <w:lang w:val="uk-UA"/>
        </w:rPr>
        <w:t xml:space="preserve"> яких у середині 90-х </w:t>
      </w:r>
      <w:r w:rsidR="00591934">
        <w:rPr>
          <w:rFonts w:ascii="Times New Roman" w:hAnsi="Times New Roman" w:cs="Times New Roman"/>
          <w:bCs/>
          <w:iCs/>
          <w:sz w:val="28"/>
          <w:lang w:val="uk-UA"/>
        </w:rPr>
        <w:t>років працювало понад 3 млн. осіб</w:t>
      </w:r>
      <w:r w:rsidRPr="00F021A6">
        <w:rPr>
          <w:rFonts w:ascii="Times New Roman" w:hAnsi="Times New Roman" w:cs="Times New Roman"/>
          <w:bCs/>
          <w:iCs/>
          <w:sz w:val="28"/>
          <w:lang w:val="uk-UA"/>
        </w:rPr>
        <w:t xml:space="preserve">, що приїхали </w:t>
      </w:r>
      <w:r w:rsidR="0068003C">
        <w:rPr>
          <w:rFonts w:ascii="Times New Roman" w:hAnsi="Times New Roman" w:cs="Times New Roman"/>
          <w:bCs/>
          <w:iCs/>
          <w:sz w:val="28"/>
          <w:lang w:val="uk-UA"/>
        </w:rPr>
        <w:t>з сусідніх африканських країн[7</w:t>
      </w:r>
      <w:r w:rsidRPr="00F021A6">
        <w:rPr>
          <w:rFonts w:ascii="Times New Roman" w:hAnsi="Times New Roman" w:cs="Times New Roman"/>
          <w:bCs/>
          <w:iCs/>
          <w:sz w:val="28"/>
          <w:lang w:val="uk-UA"/>
        </w:rPr>
        <w:t>].</w:t>
      </w:r>
    </w:p>
    <w:p w:rsidR="00FE13C9" w:rsidRPr="00F021A6" w:rsidRDefault="00B6459E" w:rsidP="00BB60EF">
      <w:pPr>
        <w:spacing w:line="360" w:lineRule="auto"/>
        <w:ind w:firstLine="708"/>
        <w:jc w:val="both"/>
        <w:rPr>
          <w:rFonts w:ascii="Times New Roman" w:hAnsi="Times New Roman" w:cs="Times New Roman"/>
          <w:bCs/>
          <w:iCs/>
          <w:sz w:val="28"/>
          <w:lang w:val="uk-UA"/>
        </w:rPr>
      </w:pPr>
      <w:r w:rsidRPr="00F021A6">
        <w:rPr>
          <w:rFonts w:ascii="Times New Roman" w:hAnsi="Times New Roman" w:cs="Times New Roman"/>
          <w:bCs/>
          <w:iCs/>
          <w:sz w:val="28"/>
          <w:lang w:val="uk-UA"/>
        </w:rPr>
        <w:t xml:space="preserve">Країни Східної Європи </w:t>
      </w:r>
      <w:r w:rsidR="005553ED" w:rsidRPr="00F021A6">
        <w:rPr>
          <w:rFonts w:ascii="Times New Roman" w:hAnsi="Times New Roman" w:cs="Times New Roman"/>
          <w:bCs/>
          <w:iCs/>
          <w:sz w:val="28"/>
          <w:lang w:val="uk-UA"/>
        </w:rPr>
        <w:t xml:space="preserve">у даний час </w:t>
      </w:r>
      <w:r w:rsidR="00845C0B" w:rsidRPr="00F021A6">
        <w:rPr>
          <w:rFonts w:ascii="Times New Roman" w:hAnsi="Times New Roman" w:cs="Times New Roman"/>
          <w:bCs/>
          <w:iCs/>
          <w:sz w:val="28"/>
          <w:lang w:val="uk-UA"/>
        </w:rPr>
        <w:t xml:space="preserve">не є </w:t>
      </w:r>
      <w:r w:rsidR="00F021A6" w:rsidRPr="00F021A6">
        <w:rPr>
          <w:rFonts w:ascii="Times New Roman" w:hAnsi="Times New Roman" w:cs="Times New Roman"/>
          <w:bCs/>
          <w:iCs/>
          <w:sz w:val="28"/>
          <w:lang w:val="uk-UA"/>
        </w:rPr>
        <w:t>привабливими</w:t>
      </w:r>
      <w:r w:rsidR="00845C0B" w:rsidRPr="00F021A6">
        <w:rPr>
          <w:rFonts w:ascii="Times New Roman" w:hAnsi="Times New Roman" w:cs="Times New Roman"/>
          <w:bCs/>
          <w:iCs/>
          <w:sz w:val="28"/>
          <w:lang w:val="uk-UA"/>
        </w:rPr>
        <w:t xml:space="preserve"> для мігрантів, однак вони</w:t>
      </w:r>
      <w:r w:rsidR="005553ED" w:rsidRPr="00F021A6">
        <w:rPr>
          <w:rFonts w:ascii="Times New Roman" w:hAnsi="Times New Roman" w:cs="Times New Roman"/>
          <w:bCs/>
          <w:iCs/>
          <w:sz w:val="28"/>
          <w:lang w:val="uk-UA"/>
        </w:rPr>
        <w:t xml:space="preserve"> мають непоганий економічний і</w:t>
      </w:r>
      <w:r w:rsidRPr="00F021A6">
        <w:rPr>
          <w:rFonts w:ascii="Times New Roman" w:hAnsi="Times New Roman" w:cs="Times New Roman"/>
          <w:bCs/>
          <w:iCs/>
          <w:sz w:val="28"/>
          <w:lang w:val="uk-UA"/>
        </w:rPr>
        <w:t xml:space="preserve"> культурний потенціал. </w:t>
      </w:r>
      <w:r w:rsidR="005553ED" w:rsidRPr="00F021A6">
        <w:rPr>
          <w:rFonts w:ascii="Times New Roman" w:hAnsi="Times New Roman" w:cs="Times New Roman"/>
          <w:bCs/>
          <w:iCs/>
          <w:sz w:val="28"/>
          <w:lang w:val="uk-UA"/>
        </w:rPr>
        <w:t>Переймаючи досвід</w:t>
      </w:r>
      <w:r w:rsidRPr="00F021A6">
        <w:rPr>
          <w:rFonts w:ascii="Times New Roman" w:hAnsi="Times New Roman" w:cs="Times New Roman"/>
          <w:bCs/>
          <w:iCs/>
          <w:sz w:val="28"/>
          <w:lang w:val="uk-UA"/>
        </w:rPr>
        <w:t xml:space="preserve"> міграційної п</w:t>
      </w:r>
      <w:r w:rsidR="005553ED" w:rsidRPr="00F021A6">
        <w:rPr>
          <w:rFonts w:ascii="Times New Roman" w:hAnsi="Times New Roman" w:cs="Times New Roman"/>
          <w:bCs/>
          <w:iCs/>
          <w:sz w:val="28"/>
          <w:lang w:val="uk-UA"/>
        </w:rPr>
        <w:t>олітики розвинених країн і аналізуючи ринки праці</w:t>
      </w:r>
      <w:r w:rsidRPr="00F021A6">
        <w:rPr>
          <w:rFonts w:ascii="Times New Roman" w:hAnsi="Times New Roman" w:cs="Times New Roman"/>
          <w:bCs/>
          <w:iCs/>
          <w:sz w:val="28"/>
          <w:lang w:val="uk-UA"/>
        </w:rPr>
        <w:t>,</w:t>
      </w:r>
      <w:r w:rsidR="005553ED" w:rsidRPr="00F021A6">
        <w:rPr>
          <w:rFonts w:ascii="Times New Roman" w:hAnsi="Times New Roman" w:cs="Times New Roman"/>
          <w:bCs/>
          <w:iCs/>
          <w:sz w:val="28"/>
          <w:lang w:val="uk-UA"/>
        </w:rPr>
        <w:t xml:space="preserve"> ці</w:t>
      </w:r>
      <w:r w:rsidRPr="00F021A6">
        <w:rPr>
          <w:rFonts w:ascii="Times New Roman" w:hAnsi="Times New Roman" w:cs="Times New Roman"/>
          <w:bCs/>
          <w:iCs/>
          <w:sz w:val="28"/>
          <w:lang w:val="uk-UA"/>
        </w:rPr>
        <w:t xml:space="preserve"> країни </w:t>
      </w:r>
      <w:r w:rsidR="005553ED" w:rsidRPr="00F021A6">
        <w:rPr>
          <w:rFonts w:ascii="Times New Roman" w:hAnsi="Times New Roman" w:cs="Times New Roman"/>
          <w:bCs/>
          <w:iCs/>
          <w:sz w:val="28"/>
          <w:lang w:val="uk-UA"/>
        </w:rPr>
        <w:t>мають перспективу</w:t>
      </w:r>
      <w:r w:rsidRPr="00F021A6">
        <w:rPr>
          <w:rFonts w:ascii="Times New Roman" w:hAnsi="Times New Roman" w:cs="Times New Roman"/>
          <w:bCs/>
          <w:iCs/>
          <w:sz w:val="28"/>
          <w:lang w:val="uk-UA"/>
        </w:rPr>
        <w:t xml:space="preserve"> </w:t>
      </w:r>
      <w:r w:rsidR="005553ED" w:rsidRPr="00F021A6">
        <w:rPr>
          <w:rFonts w:ascii="Times New Roman" w:hAnsi="Times New Roman" w:cs="Times New Roman"/>
          <w:bCs/>
          <w:iCs/>
          <w:sz w:val="28"/>
          <w:lang w:val="uk-UA"/>
        </w:rPr>
        <w:t>постати на світовій арені як новий центр</w:t>
      </w:r>
      <w:r w:rsidRPr="00F021A6">
        <w:rPr>
          <w:rFonts w:ascii="Times New Roman" w:hAnsi="Times New Roman" w:cs="Times New Roman"/>
          <w:bCs/>
          <w:iCs/>
          <w:sz w:val="28"/>
          <w:lang w:val="uk-UA"/>
        </w:rPr>
        <w:t xml:space="preserve"> тяжіння робочої сили.</w:t>
      </w:r>
    </w:p>
    <w:p w:rsidR="006F384E" w:rsidRPr="00F021A6" w:rsidRDefault="006F384E" w:rsidP="006F384E">
      <w:pPr>
        <w:spacing w:line="360" w:lineRule="auto"/>
        <w:ind w:firstLine="708"/>
        <w:jc w:val="both"/>
        <w:rPr>
          <w:rFonts w:ascii="Times New Roman" w:hAnsi="Times New Roman" w:cs="Times New Roman"/>
          <w:bCs/>
          <w:iCs/>
          <w:sz w:val="28"/>
          <w:lang w:val="uk-UA"/>
        </w:rPr>
      </w:pPr>
      <w:r w:rsidRPr="00F021A6">
        <w:rPr>
          <w:rFonts w:ascii="Times New Roman" w:hAnsi="Times New Roman" w:cs="Times New Roman"/>
          <w:bCs/>
          <w:iCs/>
          <w:sz w:val="28"/>
          <w:lang w:val="uk-UA"/>
        </w:rPr>
        <w:t xml:space="preserve">Отже, сучасна трудова міграція має свої характерні особливості, які спричинені глобалізацією світової економіки, розвитком інтеграційних процесів та </w:t>
      </w:r>
      <w:r w:rsidR="00591934" w:rsidRPr="00F021A6">
        <w:rPr>
          <w:rFonts w:ascii="Times New Roman" w:hAnsi="Times New Roman" w:cs="Times New Roman"/>
          <w:bCs/>
          <w:iCs/>
          <w:sz w:val="28"/>
          <w:lang w:val="uk-UA"/>
        </w:rPr>
        <w:t>науково-технічним</w:t>
      </w:r>
      <w:r w:rsidRPr="00F021A6">
        <w:rPr>
          <w:rFonts w:ascii="Times New Roman" w:hAnsi="Times New Roman" w:cs="Times New Roman"/>
          <w:bCs/>
          <w:iCs/>
          <w:sz w:val="28"/>
          <w:lang w:val="uk-UA"/>
        </w:rPr>
        <w:t xml:space="preserve"> прогресом. Серед них – стрімке зростання масштабів міграції, перевищення темпів зростання числа мігрантів і кількості населення. Так у 1960р. населення Землі становило 3 млрд. осіб, а число мігрантів – 3,2 млн. осіб, у 2000р. населення Землі збільшилось вдвічі (до 6 млрд. осіб), а число мігрантів – у 39 разів, у 2016 р. населення Землі становило 7,4 млрд. осіб, а число мігрантів становило вже 244 млн. осіб</w:t>
      </w:r>
      <w:r w:rsidR="00591934">
        <w:rPr>
          <w:rFonts w:ascii="Times New Roman" w:hAnsi="Times New Roman" w:cs="Times New Roman"/>
          <w:bCs/>
          <w:iCs/>
          <w:sz w:val="28"/>
          <w:lang w:val="uk-UA"/>
        </w:rPr>
        <w:t xml:space="preserve"> </w:t>
      </w:r>
      <w:r w:rsidR="00591934" w:rsidRPr="00591934">
        <w:rPr>
          <w:rFonts w:ascii="Times New Roman" w:hAnsi="Times New Roman" w:cs="Times New Roman"/>
          <w:bCs/>
          <w:iCs/>
          <w:sz w:val="28"/>
        </w:rPr>
        <w:t>[8]</w:t>
      </w:r>
      <w:r w:rsidR="00D17CC1" w:rsidRPr="00F021A6">
        <w:rPr>
          <w:rFonts w:ascii="Times New Roman" w:hAnsi="Times New Roman" w:cs="Times New Roman"/>
          <w:bCs/>
          <w:iCs/>
          <w:sz w:val="28"/>
          <w:lang w:val="uk-UA"/>
        </w:rPr>
        <w:t xml:space="preserve">. </w:t>
      </w:r>
    </w:p>
    <w:p w:rsidR="00D17CC1" w:rsidRPr="00F021A6" w:rsidRDefault="00D17CC1" w:rsidP="00D17CC1">
      <w:pPr>
        <w:spacing w:line="360" w:lineRule="auto"/>
        <w:ind w:firstLine="708"/>
        <w:jc w:val="both"/>
        <w:rPr>
          <w:rFonts w:ascii="Times New Roman" w:hAnsi="Times New Roman" w:cs="Times New Roman"/>
          <w:bCs/>
          <w:iCs/>
          <w:sz w:val="28"/>
          <w:lang w:val="uk-UA"/>
        </w:rPr>
      </w:pPr>
      <w:r w:rsidRPr="00F021A6">
        <w:rPr>
          <w:rFonts w:ascii="Times New Roman" w:hAnsi="Times New Roman" w:cs="Times New Roman"/>
          <w:bCs/>
          <w:iCs/>
          <w:sz w:val="28"/>
          <w:lang w:val="uk-UA"/>
        </w:rPr>
        <w:t>Підсумовуючи основні теорії міжнародної трудової міграції, можна відзначити, що частина з них описує причини виникнення та існування міждержавних переміщень людей на макрорівні (неокласична теорія, теорія сегментованого ринку праці) та на мікрорівні (теорія людського капіталу, нова економічна теорія міграції, теорія сімейної міграції); частина концепцій (теорія міграційних мереж, теорія міграційних систем, теорія світових систем) описує чинники інтенсифікації процесів міжнародної трудової міграції; частина теорій (теорія світового ринку праці, теорія технологічного розвитку) розглядає наслідки трудової міграції і через них визначає причини міждержавної міграції.</w:t>
      </w:r>
    </w:p>
    <w:p w:rsidR="00D17CC1" w:rsidRPr="00F021A6" w:rsidRDefault="00D17CC1" w:rsidP="006F384E">
      <w:pPr>
        <w:spacing w:line="360" w:lineRule="auto"/>
        <w:ind w:firstLine="708"/>
        <w:jc w:val="both"/>
        <w:rPr>
          <w:rFonts w:ascii="Times New Roman" w:hAnsi="Times New Roman" w:cs="Times New Roman"/>
          <w:bCs/>
          <w:iCs/>
          <w:sz w:val="28"/>
          <w:lang w:val="uk-UA"/>
        </w:rPr>
      </w:pPr>
    </w:p>
    <w:p w:rsidR="006F384E" w:rsidRDefault="006F384E" w:rsidP="006F384E">
      <w:pPr>
        <w:spacing w:line="360" w:lineRule="auto"/>
        <w:ind w:firstLine="708"/>
        <w:jc w:val="both"/>
        <w:rPr>
          <w:rFonts w:ascii="Times New Roman" w:hAnsi="Times New Roman" w:cs="Times New Roman"/>
          <w:bCs/>
          <w:iCs/>
          <w:sz w:val="28"/>
          <w:lang w:val="uk-UA"/>
        </w:rPr>
      </w:pPr>
    </w:p>
    <w:p w:rsidR="00F021A6" w:rsidRDefault="00F021A6" w:rsidP="006F384E">
      <w:pPr>
        <w:spacing w:line="360" w:lineRule="auto"/>
        <w:ind w:firstLine="708"/>
        <w:jc w:val="both"/>
        <w:rPr>
          <w:rFonts w:ascii="Times New Roman" w:hAnsi="Times New Roman" w:cs="Times New Roman"/>
          <w:bCs/>
          <w:iCs/>
          <w:sz w:val="28"/>
          <w:lang w:val="uk-UA"/>
        </w:rPr>
      </w:pPr>
    </w:p>
    <w:p w:rsidR="00F021A6" w:rsidRPr="003614B5" w:rsidRDefault="00F021A6" w:rsidP="00F021A6">
      <w:pPr>
        <w:spacing w:line="360" w:lineRule="auto"/>
        <w:ind w:firstLine="708"/>
        <w:jc w:val="center"/>
        <w:rPr>
          <w:rFonts w:ascii="Times New Roman" w:hAnsi="Times New Roman" w:cs="Times New Roman"/>
          <w:sz w:val="28"/>
          <w:szCs w:val="28"/>
          <w:lang w:val="uk-UA"/>
        </w:rPr>
      </w:pPr>
      <w:r w:rsidRPr="003614B5">
        <w:rPr>
          <w:rFonts w:ascii="Times New Roman" w:hAnsi="Times New Roman" w:cs="Times New Roman"/>
          <w:sz w:val="28"/>
          <w:szCs w:val="28"/>
          <w:lang w:val="uk-UA"/>
        </w:rPr>
        <w:lastRenderedPageBreak/>
        <w:t>РОЗДІЛ 2. СТРУКТУРНИЙ ВИМІР УКРАЇНСЬКОЇ ТРУДОВОЇ МІГРАЦІЇ В ГЛОБАЛЬНИХ КООРДИНАТАХ</w:t>
      </w:r>
    </w:p>
    <w:p w:rsidR="00F021A6" w:rsidRDefault="00F021A6" w:rsidP="00F021A6">
      <w:pPr>
        <w:spacing w:line="360" w:lineRule="auto"/>
        <w:ind w:firstLine="708"/>
        <w:jc w:val="both"/>
        <w:rPr>
          <w:rFonts w:ascii="Times New Roman" w:hAnsi="Times New Roman" w:cs="Times New Roman"/>
          <w:sz w:val="28"/>
          <w:lang w:val="uk-UA"/>
        </w:rPr>
      </w:pPr>
      <w:r w:rsidRPr="00412671">
        <w:rPr>
          <w:rFonts w:ascii="Times New Roman" w:hAnsi="Times New Roman" w:cs="Times New Roman"/>
          <w:sz w:val="28"/>
          <w:lang w:val="uk-UA"/>
        </w:rPr>
        <w:t xml:space="preserve">Набуття громадянами України права на вільне пересування </w:t>
      </w:r>
      <w:proofErr w:type="spellStart"/>
      <w:r w:rsidRPr="00412671">
        <w:rPr>
          <w:rFonts w:ascii="Times New Roman" w:hAnsi="Times New Roman" w:cs="Times New Roman"/>
          <w:sz w:val="28"/>
          <w:lang w:val="uk-UA"/>
        </w:rPr>
        <w:t>співпало</w:t>
      </w:r>
      <w:proofErr w:type="spellEnd"/>
      <w:r w:rsidRPr="00412671">
        <w:rPr>
          <w:rFonts w:ascii="Times New Roman" w:hAnsi="Times New Roman" w:cs="Times New Roman"/>
          <w:sz w:val="28"/>
          <w:lang w:val="uk-UA"/>
        </w:rPr>
        <w:t xml:space="preserve"> у часі із глибокими структурними трансформаціями економіки, що супроводжувалися падінням рівня життя та зростанням безробіття. За відсутності розвинутої системи кредитування особи, які прагнули започаткувати свій бізнес, потребували стартового капіталу</w:t>
      </w:r>
      <w:r w:rsidR="00591934">
        <w:rPr>
          <w:rFonts w:ascii="Times New Roman" w:hAnsi="Times New Roman" w:cs="Times New Roman"/>
          <w:sz w:val="28"/>
          <w:lang w:val="uk-UA"/>
        </w:rPr>
        <w:t xml:space="preserve"> </w:t>
      </w:r>
      <w:r w:rsidR="00591934" w:rsidRPr="00591934">
        <w:rPr>
          <w:rFonts w:ascii="Times New Roman" w:hAnsi="Times New Roman" w:cs="Times New Roman"/>
          <w:sz w:val="28"/>
        </w:rPr>
        <w:t>[9]</w:t>
      </w:r>
      <w:r w:rsidRPr="00412671">
        <w:rPr>
          <w:rFonts w:ascii="Times New Roman" w:hAnsi="Times New Roman" w:cs="Times New Roman"/>
          <w:sz w:val="28"/>
          <w:lang w:val="uk-UA"/>
        </w:rPr>
        <w:t>. Перехід до ринкової економіки створив новий споживчий попит на такі товари високої вартості як житло, автомобілі, побутову техніку та інше. Все це стимулювало трудову міграцію за кордон, яка наприкінці 1990-х рр. перетворилася на масове явище і джерело доходів для багатьох сімей. За різними оцінками експертів, за межами України на сьогоднішній день знаходиться від 2,5 до 7 млн. осіб працездатного віку. Масовий виїзд громадян України закордон</w:t>
      </w:r>
      <w:r w:rsidR="00194AEC" w:rsidRPr="00194AEC">
        <w:rPr>
          <w:rFonts w:ascii="Times New Roman" w:hAnsi="Times New Roman" w:cs="Times New Roman"/>
          <w:sz w:val="28"/>
          <w:lang w:val="uk-UA"/>
        </w:rPr>
        <w:t xml:space="preserve"> </w:t>
      </w:r>
      <w:r w:rsidR="00194AEC">
        <w:rPr>
          <w:rFonts w:ascii="Times New Roman" w:hAnsi="Times New Roman" w:cs="Times New Roman"/>
          <w:sz w:val="28"/>
          <w:lang w:val="uk-UA"/>
        </w:rPr>
        <w:t>(табл.1)</w:t>
      </w:r>
      <w:r w:rsidRPr="00412671">
        <w:rPr>
          <w:rFonts w:ascii="Times New Roman" w:hAnsi="Times New Roman" w:cs="Times New Roman"/>
          <w:sz w:val="28"/>
          <w:lang w:val="uk-UA"/>
        </w:rPr>
        <w:t>, особливо жінок, супроводжується зниженням показників народжуваності, соціальним сирітством, підвищуванням захворюваності внаслідок виснажливої праці за кордоном</w:t>
      </w:r>
      <w:r w:rsidR="00591934">
        <w:rPr>
          <w:rFonts w:ascii="Times New Roman" w:hAnsi="Times New Roman" w:cs="Times New Roman"/>
          <w:sz w:val="28"/>
          <w:lang w:val="uk-UA"/>
        </w:rPr>
        <w:t xml:space="preserve"> [</w:t>
      </w:r>
      <w:r w:rsidR="00591934" w:rsidRPr="00591934">
        <w:rPr>
          <w:rFonts w:ascii="Times New Roman" w:hAnsi="Times New Roman" w:cs="Times New Roman"/>
          <w:sz w:val="28"/>
          <w:lang w:val="uk-UA"/>
        </w:rPr>
        <w:t>10</w:t>
      </w:r>
      <w:r w:rsidR="00591934">
        <w:rPr>
          <w:rFonts w:ascii="Times New Roman" w:hAnsi="Times New Roman" w:cs="Times New Roman"/>
          <w:sz w:val="28"/>
          <w:lang w:val="uk-UA"/>
        </w:rPr>
        <w:t>]</w:t>
      </w:r>
      <w:r w:rsidRPr="00412671">
        <w:rPr>
          <w:rFonts w:ascii="Times New Roman" w:hAnsi="Times New Roman" w:cs="Times New Roman"/>
          <w:sz w:val="28"/>
          <w:lang w:val="uk-UA"/>
        </w:rPr>
        <w:t>.</w:t>
      </w:r>
    </w:p>
    <w:p w:rsidR="00F021A6" w:rsidRDefault="00F021A6" w:rsidP="00F021A6">
      <w:pPr>
        <w:spacing w:line="360" w:lineRule="auto"/>
        <w:ind w:firstLine="708"/>
        <w:jc w:val="right"/>
        <w:rPr>
          <w:rFonts w:ascii="Times New Roman" w:hAnsi="Times New Roman" w:cs="Times New Roman"/>
          <w:sz w:val="28"/>
          <w:lang w:val="uk-UA"/>
        </w:rPr>
      </w:pPr>
      <w:r>
        <w:rPr>
          <w:rFonts w:ascii="Times New Roman" w:hAnsi="Times New Roman" w:cs="Times New Roman"/>
          <w:sz w:val="28"/>
          <w:lang w:val="uk-UA"/>
        </w:rPr>
        <w:t>Таблиця 1</w:t>
      </w:r>
    </w:p>
    <w:p w:rsidR="00F021A6" w:rsidRPr="003614B5" w:rsidRDefault="00F021A6" w:rsidP="00F021A6">
      <w:pPr>
        <w:spacing w:line="360" w:lineRule="auto"/>
        <w:ind w:firstLine="708"/>
        <w:jc w:val="center"/>
        <w:rPr>
          <w:rFonts w:ascii="Times New Roman" w:hAnsi="Times New Roman" w:cs="Times New Roman"/>
          <w:b/>
          <w:sz w:val="28"/>
          <w:lang w:val="uk-UA"/>
        </w:rPr>
      </w:pPr>
      <w:r w:rsidRPr="003614B5">
        <w:rPr>
          <w:rFonts w:ascii="Times New Roman" w:hAnsi="Times New Roman" w:cs="Times New Roman"/>
          <w:b/>
          <w:sz w:val="28"/>
          <w:lang w:val="uk-UA"/>
        </w:rPr>
        <w:t>Міграційний рух населення України 2002-2018рр.</w:t>
      </w:r>
    </w:p>
    <w:tbl>
      <w:tblPr>
        <w:tblStyle w:val="a5"/>
        <w:tblW w:w="9493" w:type="dxa"/>
        <w:tblLayout w:type="fixed"/>
        <w:tblLook w:val="04A0" w:firstRow="1" w:lastRow="0" w:firstColumn="1" w:lastColumn="0" w:noHBand="0" w:noVBand="1"/>
      </w:tblPr>
      <w:tblGrid>
        <w:gridCol w:w="1271"/>
        <w:gridCol w:w="911"/>
        <w:gridCol w:w="842"/>
        <w:gridCol w:w="826"/>
        <w:gridCol w:w="964"/>
        <w:gridCol w:w="964"/>
        <w:gridCol w:w="964"/>
        <w:gridCol w:w="964"/>
        <w:gridCol w:w="827"/>
        <w:gridCol w:w="960"/>
      </w:tblGrid>
      <w:tr w:rsidR="00F021A6" w:rsidTr="00AE0B30">
        <w:trPr>
          <w:trHeight w:val="860"/>
        </w:trPr>
        <w:tc>
          <w:tcPr>
            <w:tcW w:w="1271" w:type="dxa"/>
          </w:tcPr>
          <w:p w:rsidR="00F021A6" w:rsidRPr="00290C90" w:rsidRDefault="00F021A6" w:rsidP="00AE0B30">
            <w:pPr>
              <w:jc w:val="both"/>
              <w:rPr>
                <w:rFonts w:ascii="Times New Roman" w:hAnsi="Times New Roman" w:cs="Times New Roman"/>
                <w:sz w:val="24"/>
                <w:szCs w:val="24"/>
                <w:lang w:val="uk-UA"/>
              </w:rPr>
            </w:pPr>
            <w:r w:rsidRPr="00290C90">
              <w:rPr>
                <w:rFonts w:ascii="Times New Roman" w:hAnsi="Times New Roman" w:cs="Times New Roman"/>
                <w:sz w:val="24"/>
                <w:szCs w:val="24"/>
                <w:lang w:val="uk-UA"/>
              </w:rPr>
              <w:t xml:space="preserve">Рік </w:t>
            </w:r>
          </w:p>
        </w:tc>
        <w:tc>
          <w:tcPr>
            <w:tcW w:w="911" w:type="dxa"/>
          </w:tcPr>
          <w:p w:rsidR="00F021A6" w:rsidRPr="00290C90" w:rsidRDefault="00F021A6" w:rsidP="00AE0B30">
            <w:pPr>
              <w:spacing w:line="360" w:lineRule="auto"/>
              <w:jc w:val="both"/>
              <w:rPr>
                <w:rFonts w:ascii="Times New Roman" w:hAnsi="Times New Roman" w:cs="Times New Roman"/>
                <w:sz w:val="24"/>
                <w:szCs w:val="24"/>
                <w:lang w:val="uk-UA"/>
              </w:rPr>
            </w:pPr>
            <w:r w:rsidRPr="00290C90">
              <w:rPr>
                <w:rFonts w:ascii="Times New Roman" w:hAnsi="Times New Roman" w:cs="Times New Roman"/>
                <w:sz w:val="24"/>
                <w:szCs w:val="24"/>
                <w:lang w:val="uk-UA"/>
              </w:rPr>
              <w:t>2002</w:t>
            </w:r>
          </w:p>
        </w:tc>
        <w:tc>
          <w:tcPr>
            <w:tcW w:w="842" w:type="dxa"/>
          </w:tcPr>
          <w:p w:rsidR="00F021A6" w:rsidRPr="00290C90" w:rsidRDefault="00F021A6" w:rsidP="00AE0B30">
            <w:pPr>
              <w:spacing w:line="360" w:lineRule="auto"/>
              <w:jc w:val="both"/>
              <w:rPr>
                <w:rFonts w:ascii="Times New Roman" w:hAnsi="Times New Roman" w:cs="Times New Roman"/>
                <w:sz w:val="24"/>
                <w:szCs w:val="24"/>
                <w:lang w:val="uk-UA"/>
              </w:rPr>
            </w:pPr>
            <w:r w:rsidRPr="00290C90">
              <w:rPr>
                <w:rFonts w:ascii="Times New Roman" w:hAnsi="Times New Roman" w:cs="Times New Roman"/>
                <w:sz w:val="24"/>
                <w:szCs w:val="24"/>
                <w:lang w:val="uk-UA"/>
              </w:rPr>
              <w:t>2003</w:t>
            </w:r>
          </w:p>
        </w:tc>
        <w:tc>
          <w:tcPr>
            <w:tcW w:w="826" w:type="dxa"/>
          </w:tcPr>
          <w:p w:rsidR="00F021A6" w:rsidRPr="00290C90" w:rsidRDefault="00F021A6" w:rsidP="00AE0B30">
            <w:pPr>
              <w:spacing w:line="360" w:lineRule="auto"/>
              <w:jc w:val="both"/>
              <w:rPr>
                <w:rFonts w:ascii="Times New Roman" w:hAnsi="Times New Roman" w:cs="Times New Roman"/>
                <w:sz w:val="24"/>
                <w:szCs w:val="24"/>
                <w:lang w:val="uk-UA"/>
              </w:rPr>
            </w:pPr>
            <w:r w:rsidRPr="00290C90">
              <w:rPr>
                <w:rFonts w:ascii="Times New Roman" w:hAnsi="Times New Roman" w:cs="Times New Roman"/>
                <w:sz w:val="24"/>
                <w:szCs w:val="24"/>
                <w:lang w:val="uk-UA"/>
              </w:rPr>
              <w:t>2004</w:t>
            </w:r>
          </w:p>
        </w:tc>
        <w:tc>
          <w:tcPr>
            <w:tcW w:w="964" w:type="dxa"/>
          </w:tcPr>
          <w:p w:rsidR="00F021A6" w:rsidRPr="00290C90" w:rsidRDefault="00F021A6" w:rsidP="00AE0B30">
            <w:pPr>
              <w:spacing w:line="360" w:lineRule="auto"/>
              <w:jc w:val="both"/>
              <w:rPr>
                <w:rFonts w:ascii="Times New Roman" w:hAnsi="Times New Roman" w:cs="Times New Roman"/>
                <w:sz w:val="24"/>
                <w:szCs w:val="24"/>
                <w:lang w:val="uk-UA"/>
              </w:rPr>
            </w:pPr>
            <w:r w:rsidRPr="00290C90">
              <w:rPr>
                <w:rFonts w:ascii="Times New Roman" w:hAnsi="Times New Roman" w:cs="Times New Roman"/>
                <w:sz w:val="24"/>
                <w:szCs w:val="24"/>
                <w:lang w:val="uk-UA"/>
              </w:rPr>
              <w:t>2005</w:t>
            </w:r>
          </w:p>
        </w:tc>
        <w:tc>
          <w:tcPr>
            <w:tcW w:w="964" w:type="dxa"/>
          </w:tcPr>
          <w:p w:rsidR="00F021A6" w:rsidRPr="00290C90" w:rsidRDefault="00F021A6" w:rsidP="00AE0B30">
            <w:pPr>
              <w:spacing w:line="360" w:lineRule="auto"/>
              <w:jc w:val="both"/>
              <w:rPr>
                <w:rFonts w:ascii="Times New Roman" w:hAnsi="Times New Roman" w:cs="Times New Roman"/>
                <w:sz w:val="24"/>
                <w:szCs w:val="24"/>
                <w:lang w:val="uk-UA"/>
              </w:rPr>
            </w:pPr>
            <w:r w:rsidRPr="00290C90">
              <w:rPr>
                <w:rFonts w:ascii="Times New Roman" w:hAnsi="Times New Roman" w:cs="Times New Roman"/>
                <w:sz w:val="24"/>
                <w:szCs w:val="24"/>
                <w:lang w:val="uk-UA"/>
              </w:rPr>
              <w:t>2006</w:t>
            </w:r>
          </w:p>
        </w:tc>
        <w:tc>
          <w:tcPr>
            <w:tcW w:w="964" w:type="dxa"/>
          </w:tcPr>
          <w:p w:rsidR="00F021A6" w:rsidRPr="00290C90" w:rsidRDefault="00F021A6" w:rsidP="00AE0B30">
            <w:pPr>
              <w:spacing w:line="360" w:lineRule="auto"/>
              <w:jc w:val="both"/>
              <w:rPr>
                <w:rFonts w:ascii="Times New Roman" w:hAnsi="Times New Roman" w:cs="Times New Roman"/>
                <w:sz w:val="24"/>
                <w:szCs w:val="24"/>
                <w:lang w:val="uk-UA"/>
              </w:rPr>
            </w:pPr>
            <w:r w:rsidRPr="00290C90">
              <w:rPr>
                <w:rFonts w:ascii="Times New Roman" w:hAnsi="Times New Roman" w:cs="Times New Roman"/>
                <w:sz w:val="24"/>
                <w:szCs w:val="24"/>
                <w:lang w:val="uk-UA"/>
              </w:rPr>
              <w:t>2007</w:t>
            </w:r>
          </w:p>
        </w:tc>
        <w:tc>
          <w:tcPr>
            <w:tcW w:w="964" w:type="dxa"/>
          </w:tcPr>
          <w:p w:rsidR="00F021A6" w:rsidRPr="00290C90" w:rsidRDefault="00F021A6" w:rsidP="00AE0B30">
            <w:pPr>
              <w:spacing w:line="360" w:lineRule="auto"/>
              <w:jc w:val="both"/>
              <w:rPr>
                <w:rFonts w:ascii="Times New Roman" w:hAnsi="Times New Roman" w:cs="Times New Roman"/>
                <w:sz w:val="24"/>
                <w:szCs w:val="24"/>
                <w:lang w:val="uk-UA"/>
              </w:rPr>
            </w:pPr>
            <w:r w:rsidRPr="00290C90">
              <w:rPr>
                <w:rFonts w:ascii="Times New Roman" w:hAnsi="Times New Roman" w:cs="Times New Roman"/>
                <w:sz w:val="24"/>
                <w:szCs w:val="24"/>
                <w:lang w:val="uk-UA"/>
              </w:rPr>
              <w:t>2008</w:t>
            </w:r>
          </w:p>
        </w:tc>
        <w:tc>
          <w:tcPr>
            <w:tcW w:w="827" w:type="dxa"/>
          </w:tcPr>
          <w:p w:rsidR="00F021A6" w:rsidRPr="00290C90" w:rsidRDefault="00F021A6" w:rsidP="00AE0B30">
            <w:pPr>
              <w:spacing w:line="360" w:lineRule="auto"/>
              <w:jc w:val="both"/>
              <w:rPr>
                <w:rFonts w:ascii="Times New Roman" w:hAnsi="Times New Roman" w:cs="Times New Roman"/>
                <w:sz w:val="24"/>
                <w:szCs w:val="24"/>
                <w:lang w:val="uk-UA"/>
              </w:rPr>
            </w:pPr>
            <w:r w:rsidRPr="00290C90">
              <w:rPr>
                <w:rFonts w:ascii="Times New Roman" w:hAnsi="Times New Roman" w:cs="Times New Roman"/>
                <w:sz w:val="24"/>
                <w:szCs w:val="24"/>
                <w:lang w:val="uk-UA"/>
              </w:rPr>
              <w:t>2009</w:t>
            </w:r>
          </w:p>
        </w:tc>
        <w:tc>
          <w:tcPr>
            <w:tcW w:w="960" w:type="dxa"/>
          </w:tcPr>
          <w:p w:rsidR="00F021A6" w:rsidRPr="00290C90" w:rsidRDefault="00F021A6" w:rsidP="00AE0B30">
            <w:pPr>
              <w:spacing w:line="360" w:lineRule="auto"/>
              <w:jc w:val="both"/>
              <w:rPr>
                <w:rFonts w:ascii="Times New Roman" w:hAnsi="Times New Roman" w:cs="Times New Roman"/>
                <w:sz w:val="24"/>
                <w:szCs w:val="24"/>
                <w:lang w:val="uk-UA"/>
              </w:rPr>
            </w:pPr>
            <w:r w:rsidRPr="00290C90">
              <w:rPr>
                <w:rFonts w:ascii="Times New Roman" w:hAnsi="Times New Roman" w:cs="Times New Roman"/>
                <w:sz w:val="24"/>
                <w:szCs w:val="24"/>
                <w:lang w:val="uk-UA"/>
              </w:rPr>
              <w:t>2010</w:t>
            </w:r>
          </w:p>
        </w:tc>
      </w:tr>
      <w:tr w:rsidR="00F021A6" w:rsidTr="00AE0B30">
        <w:trPr>
          <w:trHeight w:val="1284"/>
        </w:trPr>
        <w:tc>
          <w:tcPr>
            <w:tcW w:w="1271" w:type="dxa"/>
          </w:tcPr>
          <w:p w:rsidR="00F021A6" w:rsidRPr="00290C90" w:rsidRDefault="00F021A6" w:rsidP="00AE0B30">
            <w:pPr>
              <w:jc w:val="both"/>
              <w:rPr>
                <w:rFonts w:ascii="Times New Roman" w:hAnsi="Times New Roman" w:cs="Times New Roman"/>
                <w:sz w:val="24"/>
                <w:szCs w:val="24"/>
                <w:lang w:val="uk-UA"/>
              </w:rPr>
            </w:pPr>
            <w:r w:rsidRPr="00290C90">
              <w:rPr>
                <w:rFonts w:ascii="Times New Roman" w:hAnsi="Times New Roman" w:cs="Times New Roman"/>
                <w:sz w:val="24"/>
                <w:szCs w:val="24"/>
                <w:lang w:val="uk-UA"/>
              </w:rPr>
              <w:t>Кількість випадків вибуття</w:t>
            </w:r>
          </w:p>
        </w:tc>
        <w:tc>
          <w:tcPr>
            <w:tcW w:w="911" w:type="dxa"/>
          </w:tcPr>
          <w:p w:rsidR="00F021A6" w:rsidRPr="00290C90" w:rsidRDefault="00F021A6" w:rsidP="00AE0B30">
            <w:pPr>
              <w:spacing w:line="360" w:lineRule="auto"/>
              <w:jc w:val="both"/>
              <w:rPr>
                <w:rFonts w:ascii="Times New Roman" w:hAnsi="Times New Roman" w:cs="Times New Roman"/>
                <w:sz w:val="24"/>
                <w:szCs w:val="24"/>
                <w:lang w:val="en-US"/>
              </w:rPr>
            </w:pPr>
            <w:r w:rsidRPr="00290C90">
              <w:rPr>
                <w:rFonts w:ascii="Times New Roman" w:hAnsi="Times New Roman" w:cs="Times New Roman"/>
                <w:sz w:val="24"/>
                <w:szCs w:val="24"/>
                <w:lang w:val="uk-UA"/>
              </w:rPr>
              <w:t>76264</w:t>
            </w:r>
          </w:p>
        </w:tc>
        <w:tc>
          <w:tcPr>
            <w:tcW w:w="842" w:type="dxa"/>
          </w:tcPr>
          <w:p w:rsidR="00F021A6" w:rsidRPr="00290C90" w:rsidRDefault="00F021A6" w:rsidP="00AE0B30">
            <w:pPr>
              <w:spacing w:line="360" w:lineRule="auto"/>
              <w:jc w:val="both"/>
              <w:rPr>
                <w:rFonts w:ascii="Times New Roman" w:hAnsi="Times New Roman" w:cs="Times New Roman"/>
                <w:sz w:val="24"/>
                <w:szCs w:val="24"/>
                <w:lang w:val="uk-UA"/>
              </w:rPr>
            </w:pPr>
            <w:r w:rsidRPr="00290C90">
              <w:rPr>
                <w:rFonts w:ascii="Times New Roman" w:hAnsi="Times New Roman" w:cs="Times New Roman"/>
                <w:sz w:val="24"/>
                <w:szCs w:val="24"/>
                <w:lang w:val="uk-UA"/>
              </w:rPr>
              <w:t>63699</w:t>
            </w:r>
          </w:p>
        </w:tc>
        <w:tc>
          <w:tcPr>
            <w:tcW w:w="826" w:type="dxa"/>
          </w:tcPr>
          <w:p w:rsidR="00F021A6" w:rsidRPr="00290C90" w:rsidRDefault="00F021A6" w:rsidP="00AE0B30">
            <w:pPr>
              <w:spacing w:line="360" w:lineRule="auto"/>
              <w:jc w:val="both"/>
              <w:rPr>
                <w:rFonts w:ascii="Times New Roman" w:hAnsi="Times New Roman" w:cs="Times New Roman"/>
                <w:sz w:val="24"/>
                <w:szCs w:val="24"/>
                <w:lang w:val="uk-UA"/>
              </w:rPr>
            </w:pPr>
            <w:r w:rsidRPr="00290C90">
              <w:rPr>
                <w:rFonts w:ascii="Times New Roman" w:hAnsi="Times New Roman" w:cs="Times New Roman"/>
                <w:sz w:val="24"/>
                <w:szCs w:val="24"/>
                <w:lang w:val="uk-UA"/>
              </w:rPr>
              <w:t>46182</w:t>
            </w:r>
          </w:p>
        </w:tc>
        <w:tc>
          <w:tcPr>
            <w:tcW w:w="964" w:type="dxa"/>
          </w:tcPr>
          <w:p w:rsidR="00F021A6" w:rsidRPr="00290C90" w:rsidRDefault="00F021A6" w:rsidP="00AE0B30">
            <w:pPr>
              <w:spacing w:line="360" w:lineRule="auto"/>
              <w:jc w:val="both"/>
              <w:rPr>
                <w:rFonts w:ascii="Times New Roman" w:hAnsi="Times New Roman" w:cs="Times New Roman"/>
                <w:sz w:val="24"/>
                <w:szCs w:val="24"/>
                <w:lang w:val="uk-UA"/>
              </w:rPr>
            </w:pPr>
            <w:r w:rsidRPr="00290C90">
              <w:rPr>
                <w:rFonts w:ascii="Times New Roman" w:hAnsi="Times New Roman" w:cs="Times New Roman"/>
                <w:sz w:val="24"/>
                <w:szCs w:val="24"/>
                <w:lang w:val="uk-UA"/>
              </w:rPr>
              <w:t>34997</w:t>
            </w:r>
          </w:p>
        </w:tc>
        <w:tc>
          <w:tcPr>
            <w:tcW w:w="964" w:type="dxa"/>
          </w:tcPr>
          <w:p w:rsidR="00F021A6" w:rsidRPr="00290C90" w:rsidRDefault="00F021A6" w:rsidP="00AE0B30">
            <w:pPr>
              <w:spacing w:line="360" w:lineRule="auto"/>
              <w:jc w:val="both"/>
              <w:rPr>
                <w:rFonts w:ascii="Times New Roman" w:hAnsi="Times New Roman" w:cs="Times New Roman"/>
                <w:sz w:val="24"/>
                <w:szCs w:val="24"/>
                <w:lang w:val="uk-UA"/>
              </w:rPr>
            </w:pPr>
            <w:r w:rsidRPr="00290C90">
              <w:rPr>
                <w:rFonts w:ascii="Times New Roman" w:hAnsi="Times New Roman" w:cs="Times New Roman"/>
                <w:sz w:val="24"/>
                <w:szCs w:val="24"/>
                <w:lang w:val="uk-UA"/>
              </w:rPr>
              <w:t>29982</w:t>
            </w:r>
          </w:p>
        </w:tc>
        <w:tc>
          <w:tcPr>
            <w:tcW w:w="964" w:type="dxa"/>
          </w:tcPr>
          <w:p w:rsidR="00F021A6" w:rsidRPr="00290C90" w:rsidRDefault="00F021A6" w:rsidP="00AE0B30">
            <w:pPr>
              <w:spacing w:line="360" w:lineRule="auto"/>
              <w:jc w:val="both"/>
              <w:rPr>
                <w:rFonts w:ascii="Times New Roman" w:hAnsi="Times New Roman" w:cs="Times New Roman"/>
                <w:sz w:val="24"/>
                <w:szCs w:val="24"/>
                <w:lang w:val="uk-UA"/>
              </w:rPr>
            </w:pPr>
            <w:r w:rsidRPr="00290C90">
              <w:rPr>
                <w:rFonts w:ascii="Times New Roman" w:hAnsi="Times New Roman" w:cs="Times New Roman"/>
                <w:sz w:val="24"/>
                <w:szCs w:val="24"/>
                <w:lang w:val="uk-UA"/>
              </w:rPr>
              <w:t>29669</w:t>
            </w:r>
          </w:p>
        </w:tc>
        <w:tc>
          <w:tcPr>
            <w:tcW w:w="964" w:type="dxa"/>
          </w:tcPr>
          <w:p w:rsidR="00F021A6" w:rsidRPr="00290C90" w:rsidRDefault="00F021A6" w:rsidP="00AE0B30">
            <w:pPr>
              <w:spacing w:line="360" w:lineRule="auto"/>
              <w:jc w:val="both"/>
              <w:rPr>
                <w:rFonts w:ascii="Times New Roman" w:hAnsi="Times New Roman" w:cs="Times New Roman"/>
                <w:sz w:val="24"/>
                <w:szCs w:val="24"/>
                <w:lang w:val="uk-UA"/>
              </w:rPr>
            </w:pPr>
            <w:r w:rsidRPr="00290C90">
              <w:rPr>
                <w:rFonts w:ascii="Times New Roman" w:hAnsi="Times New Roman" w:cs="Times New Roman"/>
                <w:sz w:val="24"/>
                <w:szCs w:val="24"/>
                <w:lang w:val="uk-UA"/>
              </w:rPr>
              <w:t>22402</w:t>
            </w:r>
          </w:p>
        </w:tc>
        <w:tc>
          <w:tcPr>
            <w:tcW w:w="827" w:type="dxa"/>
          </w:tcPr>
          <w:p w:rsidR="00F021A6" w:rsidRPr="00290C90" w:rsidRDefault="00F021A6" w:rsidP="00AE0B30">
            <w:pPr>
              <w:spacing w:line="360" w:lineRule="auto"/>
              <w:jc w:val="both"/>
              <w:rPr>
                <w:rFonts w:ascii="Times New Roman" w:hAnsi="Times New Roman" w:cs="Times New Roman"/>
                <w:sz w:val="24"/>
                <w:szCs w:val="24"/>
                <w:lang w:val="uk-UA"/>
              </w:rPr>
            </w:pPr>
            <w:r w:rsidRPr="00290C90">
              <w:rPr>
                <w:rFonts w:ascii="Times New Roman" w:hAnsi="Times New Roman" w:cs="Times New Roman"/>
                <w:sz w:val="24"/>
                <w:szCs w:val="24"/>
                <w:lang w:val="uk-UA"/>
              </w:rPr>
              <w:t>19470</w:t>
            </w:r>
          </w:p>
        </w:tc>
        <w:tc>
          <w:tcPr>
            <w:tcW w:w="960" w:type="dxa"/>
          </w:tcPr>
          <w:p w:rsidR="00F021A6" w:rsidRPr="00290C90" w:rsidRDefault="00F021A6" w:rsidP="00AE0B30">
            <w:pPr>
              <w:spacing w:line="360" w:lineRule="auto"/>
              <w:jc w:val="both"/>
              <w:rPr>
                <w:rFonts w:ascii="Times New Roman" w:hAnsi="Times New Roman" w:cs="Times New Roman"/>
                <w:sz w:val="24"/>
                <w:szCs w:val="24"/>
                <w:lang w:val="uk-UA"/>
              </w:rPr>
            </w:pPr>
            <w:r w:rsidRPr="00290C90">
              <w:rPr>
                <w:rFonts w:ascii="Times New Roman" w:hAnsi="Times New Roman" w:cs="Times New Roman"/>
                <w:sz w:val="24"/>
                <w:szCs w:val="24"/>
                <w:lang w:val="uk-UA"/>
              </w:rPr>
              <w:t>14677</w:t>
            </w:r>
          </w:p>
        </w:tc>
      </w:tr>
      <w:tr w:rsidR="00F021A6" w:rsidTr="00AE0B30">
        <w:trPr>
          <w:trHeight w:val="424"/>
        </w:trPr>
        <w:tc>
          <w:tcPr>
            <w:tcW w:w="1271" w:type="dxa"/>
          </w:tcPr>
          <w:p w:rsidR="00F021A6" w:rsidRPr="003614B5" w:rsidRDefault="00F021A6" w:rsidP="00AE0B30">
            <w:pPr>
              <w:jc w:val="both"/>
              <w:rPr>
                <w:rFonts w:ascii="Times New Roman" w:hAnsi="Times New Roman" w:cs="Times New Roman"/>
                <w:sz w:val="24"/>
                <w:szCs w:val="24"/>
                <w:lang w:val="uk-UA"/>
              </w:rPr>
            </w:pPr>
            <w:r w:rsidRPr="003614B5">
              <w:rPr>
                <w:rFonts w:ascii="Times New Roman" w:hAnsi="Times New Roman" w:cs="Times New Roman"/>
                <w:sz w:val="24"/>
                <w:szCs w:val="24"/>
                <w:lang w:val="uk-UA"/>
              </w:rPr>
              <w:t>Рік</w:t>
            </w:r>
          </w:p>
        </w:tc>
        <w:tc>
          <w:tcPr>
            <w:tcW w:w="911" w:type="dxa"/>
          </w:tcPr>
          <w:p w:rsidR="00F021A6" w:rsidRPr="003614B5" w:rsidRDefault="00F021A6" w:rsidP="00AE0B30">
            <w:pPr>
              <w:spacing w:line="360" w:lineRule="auto"/>
              <w:jc w:val="both"/>
              <w:rPr>
                <w:rFonts w:ascii="Times New Roman" w:hAnsi="Times New Roman" w:cs="Times New Roman"/>
                <w:sz w:val="24"/>
                <w:szCs w:val="24"/>
                <w:lang w:val="uk-UA"/>
              </w:rPr>
            </w:pPr>
            <w:r w:rsidRPr="003614B5">
              <w:rPr>
                <w:rFonts w:ascii="Times New Roman" w:hAnsi="Times New Roman" w:cs="Times New Roman"/>
                <w:sz w:val="24"/>
                <w:szCs w:val="24"/>
                <w:lang w:val="uk-UA"/>
              </w:rPr>
              <w:t>2011</w:t>
            </w:r>
          </w:p>
        </w:tc>
        <w:tc>
          <w:tcPr>
            <w:tcW w:w="842" w:type="dxa"/>
          </w:tcPr>
          <w:p w:rsidR="00F021A6" w:rsidRPr="003614B5" w:rsidRDefault="00F021A6" w:rsidP="00AE0B30">
            <w:pPr>
              <w:spacing w:line="360" w:lineRule="auto"/>
              <w:jc w:val="both"/>
              <w:rPr>
                <w:rFonts w:ascii="Times New Roman" w:hAnsi="Times New Roman" w:cs="Times New Roman"/>
                <w:sz w:val="24"/>
                <w:szCs w:val="24"/>
                <w:lang w:val="uk-UA"/>
              </w:rPr>
            </w:pPr>
            <w:r w:rsidRPr="003614B5">
              <w:rPr>
                <w:rFonts w:ascii="Times New Roman" w:hAnsi="Times New Roman" w:cs="Times New Roman"/>
                <w:sz w:val="24"/>
                <w:szCs w:val="24"/>
                <w:lang w:val="uk-UA"/>
              </w:rPr>
              <w:t>2012</w:t>
            </w:r>
          </w:p>
        </w:tc>
        <w:tc>
          <w:tcPr>
            <w:tcW w:w="826" w:type="dxa"/>
          </w:tcPr>
          <w:p w:rsidR="00F021A6" w:rsidRPr="003614B5" w:rsidRDefault="00F021A6" w:rsidP="00AE0B30">
            <w:pPr>
              <w:spacing w:line="360" w:lineRule="auto"/>
              <w:jc w:val="both"/>
              <w:rPr>
                <w:rFonts w:ascii="Times New Roman" w:hAnsi="Times New Roman" w:cs="Times New Roman"/>
                <w:sz w:val="24"/>
                <w:szCs w:val="24"/>
                <w:lang w:val="uk-UA"/>
              </w:rPr>
            </w:pPr>
            <w:r w:rsidRPr="003614B5">
              <w:rPr>
                <w:rFonts w:ascii="Times New Roman" w:hAnsi="Times New Roman" w:cs="Times New Roman"/>
                <w:sz w:val="24"/>
                <w:szCs w:val="24"/>
                <w:lang w:val="uk-UA"/>
              </w:rPr>
              <w:t>2013</w:t>
            </w:r>
          </w:p>
        </w:tc>
        <w:tc>
          <w:tcPr>
            <w:tcW w:w="964" w:type="dxa"/>
          </w:tcPr>
          <w:p w:rsidR="00F021A6" w:rsidRPr="003614B5" w:rsidRDefault="00F021A6" w:rsidP="00AE0B30">
            <w:pPr>
              <w:spacing w:line="360" w:lineRule="auto"/>
              <w:jc w:val="both"/>
              <w:rPr>
                <w:rFonts w:ascii="Times New Roman" w:hAnsi="Times New Roman" w:cs="Times New Roman"/>
                <w:sz w:val="24"/>
                <w:szCs w:val="24"/>
                <w:lang w:val="uk-UA"/>
              </w:rPr>
            </w:pPr>
            <w:r w:rsidRPr="003614B5">
              <w:rPr>
                <w:rFonts w:ascii="Times New Roman" w:hAnsi="Times New Roman" w:cs="Times New Roman"/>
                <w:sz w:val="24"/>
                <w:szCs w:val="24"/>
                <w:lang w:val="uk-UA"/>
              </w:rPr>
              <w:t>2014</w:t>
            </w:r>
          </w:p>
        </w:tc>
        <w:tc>
          <w:tcPr>
            <w:tcW w:w="964" w:type="dxa"/>
          </w:tcPr>
          <w:p w:rsidR="00F021A6" w:rsidRPr="003614B5" w:rsidRDefault="00F021A6" w:rsidP="00AE0B30">
            <w:pPr>
              <w:spacing w:line="360" w:lineRule="auto"/>
              <w:jc w:val="both"/>
              <w:rPr>
                <w:rFonts w:ascii="Times New Roman" w:hAnsi="Times New Roman" w:cs="Times New Roman"/>
                <w:sz w:val="24"/>
                <w:szCs w:val="24"/>
                <w:lang w:val="uk-UA"/>
              </w:rPr>
            </w:pPr>
            <w:r w:rsidRPr="003614B5">
              <w:rPr>
                <w:rFonts w:ascii="Times New Roman" w:hAnsi="Times New Roman" w:cs="Times New Roman"/>
                <w:sz w:val="24"/>
                <w:szCs w:val="24"/>
                <w:lang w:val="uk-UA"/>
              </w:rPr>
              <w:t>2015</w:t>
            </w:r>
          </w:p>
        </w:tc>
        <w:tc>
          <w:tcPr>
            <w:tcW w:w="964" w:type="dxa"/>
          </w:tcPr>
          <w:p w:rsidR="00F021A6" w:rsidRPr="003614B5" w:rsidRDefault="00F021A6" w:rsidP="00AE0B30">
            <w:pPr>
              <w:spacing w:line="360" w:lineRule="auto"/>
              <w:jc w:val="both"/>
              <w:rPr>
                <w:rFonts w:ascii="Times New Roman" w:hAnsi="Times New Roman" w:cs="Times New Roman"/>
                <w:sz w:val="24"/>
                <w:szCs w:val="24"/>
                <w:lang w:val="uk-UA"/>
              </w:rPr>
            </w:pPr>
            <w:r w:rsidRPr="003614B5">
              <w:rPr>
                <w:rFonts w:ascii="Times New Roman" w:hAnsi="Times New Roman" w:cs="Times New Roman"/>
                <w:sz w:val="24"/>
                <w:szCs w:val="24"/>
                <w:lang w:val="uk-UA"/>
              </w:rPr>
              <w:t>2016</w:t>
            </w:r>
          </w:p>
        </w:tc>
        <w:tc>
          <w:tcPr>
            <w:tcW w:w="964" w:type="dxa"/>
          </w:tcPr>
          <w:p w:rsidR="00F021A6" w:rsidRPr="003614B5" w:rsidRDefault="00F021A6" w:rsidP="00AE0B30">
            <w:pPr>
              <w:spacing w:line="360" w:lineRule="auto"/>
              <w:jc w:val="both"/>
              <w:rPr>
                <w:rFonts w:ascii="Times New Roman" w:hAnsi="Times New Roman" w:cs="Times New Roman"/>
                <w:sz w:val="24"/>
                <w:szCs w:val="24"/>
                <w:lang w:val="uk-UA"/>
              </w:rPr>
            </w:pPr>
            <w:r w:rsidRPr="003614B5">
              <w:rPr>
                <w:rFonts w:ascii="Times New Roman" w:hAnsi="Times New Roman" w:cs="Times New Roman"/>
                <w:sz w:val="24"/>
                <w:szCs w:val="24"/>
                <w:lang w:val="uk-UA"/>
              </w:rPr>
              <w:t>2017</w:t>
            </w:r>
          </w:p>
        </w:tc>
        <w:tc>
          <w:tcPr>
            <w:tcW w:w="1787" w:type="dxa"/>
            <w:gridSpan w:val="2"/>
          </w:tcPr>
          <w:p w:rsidR="00F021A6" w:rsidRPr="003614B5" w:rsidRDefault="00F021A6" w:rsidP="00AE0B30">
            <w:pPr>
              <w:spacing w:line="360" w:lineRule="auto"/>
              <w:jc w:val="both"/>
              <w:rPr>
                <w:rFonts w:ascii="Times New Roman" w:hAnsi="Times New Roman" w:cs="Times New Roman"/>
                <w:sz w:val="24"/>
                <w:szCs w:val="24"/>
                <w:lang w:val="uk-UA"/>
              </w:rPr>
            </w:pPr>
            <w:r w:rsidRPr="003614B5">
              <w:rPr>
                <w:rFonts w:ascii="Times New Roman" w:hAnsi="Times New Roman" w:cs="Times New Roman"/>
                <w:sz w:val="24"/>
                <w:szCs w:val="24"/>
                <w:lang w:val="uk-UA"/>
              </w:rPr>
              <w:t>2018</w:t>
            </w:r>
          </w:p>
        </w:tc>
      </w:tr>
      <w:tr w:rsidR="00F021A6" w:rsidTr="00AE0B30">
        <w:trPr>
          <w:trHeight w:val="860"/>
        </w:trPr>
        <w:tc>
          <w:tcPr>
            <w:tcW w:w="1271" w:type="dxa"/>
          </w:tcPr>
          <w:p w:rsidR="00F021A6" w:rsidRPr="003614B5" w:rsidRDefault="00F021A6" w:rsidP="00AE0B30">
            <w:pPr>
              <w:jc w:val="both"/>
              <w:rPr>
                <w:rFonts w:ascii="Times New Roman" w:hAnsi="Times New Roman" w:cs="Times New Roman"/>
                <w:sz w:val="24"/>
                <w:szCs w:val="24"/>
                <w:lang w:val="uk-UA"/>
              </w:rPr>
            </w:pPr>
            <w:r w:rsidRPr="003614B5">
              <w:rPr>
                <w:rFonts w:ascii="Times New Roman" w:hAnsi="Times New Roman" w:cs="Times New Roman"/>
                <w:sz w:val="24"/>
                <w:szCs w:val="24"/>
                <w:lang w:val="uk-UA"/>
              </w:rPr>
              <w:t>Кількість випадків вибуття</w:t>
            </w:r>
          </w:p>
        </w:tc>
        <w:tc>
          <w:tcPr>
            <w:tcW w:w="911" w:type="dxa"/>
          </w:tcPr>
          <w:p w:rsidR="00F021A6" w:rsidRPr="003614B5" w:rsidRDefault="00F021A6" w:rsidP="00AE0B30">
            <w:pPr>
              <w:spacing w:line="360" w:lineRule="auto"/>
              <w:jc w:val="both"/>
              <w:rPr>
                <w:rFonts w:ascii="Times New Roman" w:hAnsi="Times New Roman" w:cs="Times New Roman"/>
                <w:sz w:val="24"/>
                <w:szCs w:val="24"/>
                <w:lang w:val="uk-UA"/>
              </w:rPr>
            </w:pPr>
            <w:r w:rsidRPr="003614B5">
              <w:rPr>
                <w:rFonts w:ascii="Times New Roman" w:hAnsi="Times New Roman" w:cs="Times New Roman"/>
                <w:sz w:val="24"/>
                <w:szCs w:val="24"/>
                <w:lang w:val="uk-UA"/>
              </w:rPr>
              <w:t>14588</w:t>
            </w:r>
          </w:p>
        </w:tc>
        <w:tc>
          <w:tcPr>
            <w:tcW w:w="842" w:type="dxa"/>
          </w:tcPr>
          <w:p w:rsidR="00F021A6" w:rsidRPr="003614B5" w:rsidRDefault="00F021A6" w:rsidP="00AE0B30">
            <w:pPr>
              <w:spacing w:line="360" w:lineRule="auto"/>
              <w:jc w:val="both"/>
              <w:rPr>
                <w:rFonts w:ascii="Times New Roman" w:hAnsi="Times New Roman" w:cs="Times New Roman"/>
                <w:sz w:val="24"/>
                <w:szCs w:val="24"/>
                <w:lang w:val="uk-UA"/>
              </w:rPr>
            </w:pPr>
            <w:r w:rsidRPr="003614B5">
              <w:rPr>
                <w:rFonts w:ascii="Times New Roman" w:hAnsi="Times New Roman" w:cs="Times New Roman"/>
                <w:sz w:val="24"/>
                <w:szCs w:val="24"/>
                <w:lang w:val="uk-UA"/>
              </w:rPr>
              <w:t>14517</w:t>
            </w:r>
          </w:p>
        </w:tc>
        <w:tc>
          <w:tcPr>
            <w:tcW w:w="826" w:type="dxa"/>
          </w:tcPr>
          <w:p w:rsidR="00F021A6" w:rsidRPr="003614B5" w:rsidRDefault="00F021A6" w:rsidP="00AE0B30">
            <w:pPr>
              <w:spacing w:line="360" w:lineRule="auto"/>
              <w:jc w:val="both"/>
              <w:rPr>
                <w:rFonts w:ascii="Times New Roman" w:hAnsi="Times New Roman" w:cs="Times New Roman"/>
                <w:sz w:val="24"/>
                <w:szCs w:val="24"/>
                <w:lang w:val="uk-UA"/>
              </w:rPr>
            </w:pPr>
            <w:r w:rsidRPr="003614B5">
              <w:rPr>
                <w:rFonts w:ascii="Times New Roman" w:hAnsi="Times New Roman" w:cs="Times New Roman"/>
                <w:sz w:val="24"/>
                <w:szCs w:val="24"/>
                <w:lang w:val="uk-UA"/>
              </w:rPr>
              <w:t>22187</w:t>
            </w:r>
          </w:p>
        </w:tc>
        <w:tc>
          <w:tcPr>
            <w:tcW w:w="964" w:type="dxa"/>
          </w:tcPr>
          <w:p w:rsidR="00F021A6" w:rsidRPr="003614B5" w:rsidRDefault="00F021A6" w:rsidP="00AE0B30">
            <w:pPr>
              <w:spacing w:line="360" w:lineRule="auto"/>
              <w:jc w:val="both"/>
              <w:rPr>
                <w:rFonts w:ascii="Times New Roman" w:hAnsi="Times New Roman" w:cs="Times New Roman"/>
                <w:sz w:val="24"/>
                <w:szCs w:val="24"/>
                <w:lang w:val="uk-UA"/>
              </w:rPr>
            </w:pPr>
            <w:r w:rsidRPr="003614B5">
              <w:rPr>
                <w:rFonts w:ascii="Times New Roman" w:hAnsi="Times New Roman" w:cs="Times New Roman"/>
                <w:sz w:val="24"/>
                <w:szCs w:val="24"/>
                <w:lang w:val="uk-UA"/>
              </w:rPr>
              <w:t>519914</w:t>
            </w:r>
          </w:p>
        </w:tc>
        <w:tc>
          <w:tcPr>
            <w:tcW w:w="964" w:type="dxa"/>
          </w:tcPr>
          <w:p w:rsidR="00F021A6" w:rsidRPr="003614B5" w:rsidRDefault="00F021A6" w:rsidP="00AE0B30">
            <w:pPr>
              <w:spacing w:line="360" w:lineRule="auto"/>
              <w:jc w:val="both"/>
              <w:rPr>
                <w:rFonts w:ascii="Times New Roman" w:hAnsi="Times New Roman" w:cs="Times New Roman"/>
                <w:sz w:val="24"/>
                <w:szCs w:val="24"/>
                <w:lang w:val="uk-UA"/>
              </w:rPr>
            </w:pPr>
            <w:r w:rsidRPr="003614B5">
              <w:rPr>
                <w:rFonts w:ascii="Times New Roman" w:hAnsi="Times New Roman" w:cs="Times New Roman"/>
                <w:sz w:val="24"/>
                <w:szCs w:val="24"/>
                <w:lang w:val="uk-UA"/>
              </w:rPr>
              <w:t>519045</w:t>
            </w:r>
          </w:p>
        </w:tc>
        <w:tc>
          <w:tcPr>
            <w:tcW w:w="964" w:type="dxa"/>
          </w:tcPr>
          <w:p w:rsidR="00F021A6" w:rsidRPr="003614B5" w:rsidRDefault="00F021A6" w:rsidP="00AE0B30">
            <w:pPr>
              <w:spacing w:line="360" w:lineRule="auto"/>
              <w:jc w:val="both"/>
              <w:rPr>
                <w:rFonts w:ascii="Times New Roman" w:hAnsi="Times New Roman" w:cs="Times New Roman"/>
                <w:sz w:val="24"/>
                <w:szCs w:val="24"/>
                <w:lang w:val="uk-UA"/>
              </w:rPr>
            </w:pPr>
            <w:r w:rsidRPr="003614B5">
              <w:rPr>
                <w:rFonts w:ascii="Times New Roman" w:hAnsi="Times New Roman" w:cs="Times New Roman"/>
                <w:sz w:val="24"/>
                <w:szCs w:val="24"/>
                <w:lang w:val="uk-UA"/>
              </w:rPr>
              <w:t>246188</w:t>
            </w:r>
          </w:p>
        </w:tc>
        <w:tc>
          <w:tcPr>
            <w:tcW w:w="964" w:type="dxa"/>
          </w:tcPr>
          <w:p w:rsidR="00F021A6" w:rsidRPr="003614B5" w:rsidRDefault="00F021A6" w:rsidP="00AE0B30">
            <w:pPr>
              <w:spacing w:line="360" w:lineRule="auto"/>
              <w:jc w:val="both"/>
              <w:rPr>
                <w:rFonts w:ascii="Times New Roman" w:hAnsi="Times New Roman" w:cs="Times New Roman"/>
                <w:sz w:val="24"/>
                <w:szCs w:val="24"/>
                <w:lang w:val="uk-UA"/>
              </w:rPr>
            </w:pPr>
            <w:r w:rsidRPr="003614B5">
              <w:rPr>
                <w:rFonts w:ascii="Times New Roman" w:hAnsi="Times New Roman" w:cs="Times New Roman"/>
                <w:sz w:val="24"/>
                <w:szCs w:val="24"/>
                <w:lang w:val="uk-UA"/>
              </w:rPr>
              <w:t>430290</w:t>
            </w:r>
          </w:p>
        </w:tc>
        <w:tc>
          <w:tcPr>
            <w:tcW w:w="1787" w:type="dxa"/>
            <w:gridSpan w:val="2"/>
          </w:tcPr>
          <w:p w:rsidR="00F021A6" w:rsidRPr="003614B5" w:rsidRDefault="00F021A6" w:rsidP="00AE0B30">
            <w:pPr>
              <w:spacing w:line="360" w:lineRule="auto"/>
              <w:jc w:val="both"/>
              <w:rPr>
                <w:rFonts w:ascii="Times New Roman" w:hAnsi="Times New Roman" w:cs="Times New Roman"/>
                <w:sz w:val="24"/>
                <w:szCs w:val="24"/>
                <w:lang w:val="uk-UA"/>
              </w:rPr>
            </w:pPr>
            <w:r w:rsidRPr="003614B5">
              <w:rPr>
                <w:rFonts w:ascii="Times New Roman" w:hAnsi="Times New Roman" w:cs="Times New Roman"/>
                <w:sz w:val="24"/>
                <w:szCs w:val="24"/>
                <w:lang w:val="uk-UA"/>
              </w:rPr>
              <w:t>610687</w:t>
            </w:r>
          </w:p>
        </w:tc>
      </w:tr>
    </w:tbl>
    <w:p w:rsidR="00F021A6" w:rsidRPr="00412671" w:rsidRDefault="00F021A6" w:rsidP="00F021A6">
      <w:pPr>
        <w:spacing w:line="360" w:lineRule="auto"/>
        <w:ind w:firstLine="708"/>
        <w:jc w:val="both"/>
        <w:rPr>
          <w:rFonts w:ascii="Times New Roman" w:hAnsi="Times New Roman" w:cs="Times New Roman"/>
          <w:sz w:val="28"/>
          <w:lang w:val="uk-UA"/>
        </w:rPr>
      </w:pPr>
      <w:r w:rsidRPr="00412671">
        <w:rPr>
          <w:rFonts w:ascii="Times New Roman" w:hAnsi="Times New Roman" w:cs="Times New Roman"/>
          <w:sz w:val="28"/>
          <w:lang w:val="uk-UA"/>
        </w:rPr>
        <w:t xml:space="preserve">Після визнання народу джерелом влади та введення свободи пересування, швидкими темпами почала збільшуватися мобільність українців, особливо за рахунок західного кордону. Значне збільшення обсягу міграційних потоків </w:t>
      </w:r>
      <w:r w:rsidRPr="00412671">
        <w:rPr>
          <w:rFonts w:ascii="Times New Roman" w:hAnsi="Times New Roman" w:cs="Times New Roman"/>
          <w:sz w:val="28"/>
          <w:lang w:val="uk-UA"/>
        </w:rPr>
        <w:lastRenderedPageBreak/>
        <w:t xml:space="preserve">сталося близько 2010 року, спричинене </w:t>
      </w:r>
      <w:proofErr w:type="spellStart"/>
      <w:r w:rsidRPr="00412671">
        <w:rPr>
          <w:rFonts w:ascii="Times New Roman" w:hAnsi="Times New Roman" w:cs="Times New Roman"/>
          <w:sz w:val="28"/>
          <w:lang w:val="uk-UA"/>
        </w:rPr>
        <w:t>відтермінованими</w:t>
      </w:r>
      <w:proofErr w:type="spellEnd"/>
      <w:r w:rsidRPr="00412671">
        <w:rPr>
          <w:rFonts w:ascii="Times New Roman" w:hAnsi="Times New Roman" w:cs="Times New Roman"/>
          <w:sz w:val="28"/>
          <w:lang w:val="uk-UA"/>
        </w:rPr>
        <w:t xml:space="preserve"> наслідки впливу глобальної економічної кризи 2008 року на економіку України.</w:t>
      </w:r>
    </w:p>
    <w:p w:rsidR="00F021A6" w:rsidRPr="00412671" w:rsidRDefault="00F021A6" w:rsidP="00F021A6">
      <w:pPr>
        <w:spacing w:line="360" w:lineRule="auto"/>
        <w:ind w:firstLine="708"/>
        <w:jc w:val="both"/>
        <w:rPr>
          <w:rFonts w:ascii="Times New Roman" w:hAnsi="Times New Roman" w:cs="Times New Roman"/>
          <w:sz w:val="28"/>
          <w:lang w:val="uk-UA"/>
        </w:rPr>
      </w:pPr>
      <w:r w:rsidRPr="00412671">
        <w:rPr>
          <w:rFonts w:ascii="Times New Roman" w:hAnsi="Times New Roman" w:cs="Times New Roman"/>
          <w:sz w:val="28"/>
          <w:lang w:val="uk-UA"/>
        </w:rPr>
        <w:t>У період з 2000 по 2009 роки відбувалося помітне зростання кількості українських трудових мігрантів до країн ЄС, від близько 59% до 86% всіх трудових мігрантів. З 2010 року ця тенденція частково змінилася у протилежному напрямку. У той же час, цікаво відзначити зниження міграції до інших країн, таких як США, Канада, Австралія, ОАЕ тощо у період з 2000 по 2014 роки, порівнюючи з періодом до 2000 року</w:t>
      </w:r>
      <w:r w:rsidR="00194AEC" w:rsidRPr="00194AEC">
        <w:rPr>
          <w:rFonts w:ascii="Times New Roman" w:hAnsi="Times New Roman" w:cs="Times New Roman"/>
          <w:sz w:val="28"/>
        </w:rPr>
        <w:t xml:space="preserve"> [11]</w:t>
      </w:r>
      <w:r w:rsidRPr="00412671">
        <w:rPr>
          <w:rFonts w:ascii="Times New Roman" w:hAnsi="Times New Roman" w:cs="Times New Roman"/>
          <w:sz w:val="28"/>
          <w:lang w:val="uk-UA"/>
        </w:rPr>
        <w:t>.</w:t>
      </w:r>
    </w:p>
    <w:p w:rsidR="00F021A6" w:rsidRPr="00412671" w:rsidRDefault="00F021A6" w:rsidP="00F021A6">
      <w:pPr>
        <w:spacing w:line="360" w:lineRule="auto"/>
        <w:ind w:firstLine="708"/>
        <w:jc w:val="both"/>
        <w:rPr>
          <w:rFonts w:ascii="Times New Roman" w:hAnsi="Times New Roman" w:cs="Times New Roman"/>
          <w:sz w:val="28"/>
          <w:lang w:val="uk-UA"/>
        </w:rPr>
      </w:pPr>
      <w:r w:rsidRPr="00412671">
        <w:rPr>
          <w:rFonts w:ascii="Times New Roman" w:hAnsi="Times New Roman" w:cs="Times New Roman"/>
          <w:sz w:val="28"/>
          <w:lang w:val="uk-UA"/>
        </w:rPr>
        <w:t>Анексія Криму і початок бойових дій на Донбасі також вплинули на міграційні процеси. Війна не тільки посилила внутрішню міграцію, але й змінила географію закордонних подорожей. У 2013 р., ще до виявлення агресії з боку Росії, уперше за довгий час кількість перетинів польського кордону перевищила російський</w:t>
      </w:r>
      <w:r w:rsidR="00194AEC">
        <w:rPr>
          <w:rFonts w:ascii="Times New Roman" w:hAnsi="Times New Roman" w:cs="Times New Roman"/>
          <w:sz w:val="28"/>
          <w:lang w:val="uk-UA"/>
        </w:rPr>
        <w:t xml:space="preserve"> </w:t>
      </w:r>
      <w:r w:rsidR="00194AEC" w:rsidRPr="00194AEC">
        <w:rPr>
          <w:rFonts w:ascii="Times New Roman" w:hAnsi="Times New Roman" w:cs="Times New Roman"/>
          <w:sz w:val="28"/>
        </w:rPr>
        <w:t>[12]</w:t>
      </w:r>
      <w:r w:rsidRPr="00412671">
        <w:rPr>
          <w:rFonts w:ascii="Times New Roman" w:hAnsi="Times New Roman" w:cs="Times New Roman"/>
          <w:sz w:val="28"/>
          <w:lang w:val="uk-UA"/>
        </w:rPr>
        <w:t>. У 2014-2016 роках відбулося зменшення міграційного потоку в Російську Федерацію з 11 до 8 млн. осіб. Водночас, п</w:t>
      </w:r>
      <w:r w:rsidR="00194AEC">
        <w:rPr>
          <w:rFonts w:ascii="Times New Roman" w:hAnsi="Times New Roman" w:cs="Times New Roman"/>
          <w:sz w:val="28"/>
          <w:lang w:val="uk-UA"/>
        </w:rPr>
        <w:t>оїздки до Польщі зросли на 40% -</w:t>
      </w:r>
      <w:r w:rsidRPr="00412671">
        <w:rPr>
          <w:rFonts w:ascii="Times New Roman" w:hAnsi="Times New Roman" w:cs="Times New Roman"/>
          <w:sz w:val="28"/>
          <w:lang w:val="uk-UA"/>
        </w:rPr>
        <w:t xml:space="preserve"> кількість переїздів у зазначений період зросла з 14 до 20 мільйонів. Кількісний показник емігрантів до інших країн Європи також не переставав зростати – 10,5 млн. в 2014 р., 12,5 млн. в 2015 р. Така тенденція зберігається донині поруч із зацікавленістю низки європейських країн у зростанні кількості трудових мігрантів з України.</w:t>
      </w:r>
    </w:p>
    <w:p w:rsidR="00F021A6" w:rsidRPr="00412671" w:rsidRDefault="00F021A6" w:rsidP="00F021A6">
      <w:pPr>
        <w:spacing w:line="360" w:lineRule="auto"/>
        <w:ind w:firstLine="708"/>
        <w:jc w:val="both"/>
        <w:rPr>
          <w:rFonts w:ascii="Times New Roman" w:hAnsi="Times New Roman" w:cs="Times New Roman"/>
          <w:sz w:val="28"/>
          <w:lang w:val="uk-UA"/>
        </w:rPr>
      </w:pPr>
      <w:r w:rsidRPr="00412671">
        <w:rPr>
          <w:rFonts w:ascii="Times New Roman" w:hAnsi="Times New Roman" w:cs="Times New Roman"/>
          <w:sz w:val="28"/>
          <w:lang w:val="uk-UA"/>
        </w:rPr>
        <w:t>Під час вирішення питання з ЄС щодо візової лібералізації процедури оформлення віз для українців крок за кроком ставала більш простою, а кількість шенгенських віз, виданих громадянам України, зростала. Якщо в 2010 р. українці отримали 1,28 млн. шенгенських віз, то в 2013 р. – уже 1,56 млн. Притому 38,6% цих віз були багаторазовими. У 2014 р. багаторазових віз було оформлено 52,4%, а в 2015 р. – 56,8%. Цим частково пояснюється перше за десятиліття зменшення кількості оформлених шенгенських віз – українцям видано 1,35 млн. шенгенських віз упродовж</w:t>
      </w:r>
      <w:r w:rsidR="00194AEC">
        <w:rPr>
          <w:rFonts w:ascii="Times New Roman" w:hAnsi="Times New Roman" w:cs="Times New Roman"/>
          <w:sz w:val="28"/>
          <w:lang w:val="uk-UA"/>
        </w:rPr>
        <w:t xml:space="preserve"> 2014 р., 1,19 млн у 2015 р</w:t>
      </w:r>
      <w:r w:rsidRPr="00412671">
        <w:rPr>
          <w:rFonts w:ascii="Times New Roman" w:hAnsi="Times New Roman" w:cs="Times New Roman"/>
          <w:sz w:val="28"/>
          <w:lang w:val="uk-UA"/>
        </w:rPr>
        <w:t>.</w:t>
      </w:r>
    </w:p>
    <w:p w:rsidR="00F021A6" w:rsidRPr="00412671" w:rsidRDefault="00F021A6" w:rsidP="00F021A6">
      <w:pPr>
        <w:spacing w:line="360" w:lineRule="auto"/>
        <w:ind w:firstLine="708"/>
        <w:jc w:val="both"/>
        <w:rPr>
          <w:rFonts w:ascii="Times New Roman" w:hAnsi="Times New Roman" w:cs="Times New Roman"/>
          <w:sz w:val="28"/>
          <w:lang w:val="uk-UA"/>
        </w:rPr>
      </w:pPr>
      <w:r w:rsidRPr="00412671">
        <w:rPr>
          <w:rFonts w:ascii="Times New Roman" w:hAnsi="Times New Roman" w:cs="Times New Roman"/>
          <w:sz w:val="28"/>
          <w:lang w:val="uk-UA"/>
        </w:rPr>
        <w:lastRenderedPageBreak/>
        <w:t>Постійно зростає чисельність українців, які проживають на території ЄС. У 2015 р. їх нараховувалось 905,2 тис. Вони становили понад 6% іноземців із третіх країн на території Євросоюзу. Найбільше українців проживали в Італії (238 тис.), Польщі (336 тис.), Німеччині (112 тис.), Чеській Республіці (113 тис.) та Іспанії (84 тис.)</w:t>
      </w:r>
      <w:r w:rsidR="00262FDA">
        <w:rPr>
          <w:rFonts w:ascii="Times New Roman" w:hAnsi="Times New Roman" w:cs="Times New Roman"/>
          <w:sz w:val="28"/>
          <w:lang w:val="uk-UA"/>
        </w:rPr>
        <w:t xml:space="preserve"> </w:t>
      </w:r>
      <w:r w:rsidR="00262FDA">
        <w:rPr>
          <w:rFonts w:ascii="Times New Roman" w:hAnsi="Times New Roman" w:cs="Times New Roman"/>
          <w:sz w:val="28"/>
          <w:lang w:val="en-US"/>
        </w:rPr>
        <w:t>[12]</w:t>
      </w:r>
      <w:proofErr w:type="gramStart"/>
      <w:r w:rsidRPr="00412671">
        <w:rPr>
          <w:rFonts w:ascii="Times New Roman" w:hAnsi="Times New Roman" w:cs="Times New Roman"/>
          <w:sz w:val="28"/>
          <w:lang w:val="uk-UA"/>
        </w:rPr>
        <w:t>.  Коли</w:t>
      </w:r>
      <w:proofErr w:type="gramEnd"/>
      <w:r w:rsidRPr="00412671">
        <w:rPr>
          <w:rFonts w:ascii="Times New Roman" w:hAnsi="Times New Roman" w:cs="Times New Roman"/>
          <w:sz w:val="28"/>
          <w:lang w:val="uk-UA"/>
        </w:rPr>
        <w:t xml:space="preserve"> навесні 2017 року у ЄС таки схвалили рішення про </w:t>
      </w:r>
      <w:proofErr w:type="spellStart"/>
      <w:r w:rsidRPr="00412671">
        <w:rPr>
          <w:rFonts w:ascii="Times New Roman" w:hAnsi="Times New Roman" w:cs="Times New Roman"/>
          <w:sz w:val="28"/>
          <w:lang w:val="uk-UA"/>
        </w:rPr>
        <w:t>безвіз</w:t>
      </w:r>
      <w:proofErr w:type="spellEnd"/>
      <w:r w:rsidRPr="00412671">
        <w:rPr>
          <w:rFonts w:ascii="Times New Roman" w:hAnsi="Times New Roman" w:cs="Times New Roman"/>
          <w:sz w:val="28"/>
          <w:lang w:val="uk-UA"/>
        </w:rPr>
        <w:t>, десятки тисяч українців вишикувались у черги для отримання біометричних паспортів. Саме вони дають право на безвізові поїздки до Шенгенської зони. На кінець травня 2018 року вже 8,5 мільйонів українців отримали біометричні паспорти. У 2017 році був найбільший пік видачі – за рік їх зробили близько 4 мільйонів. У 2018 році – ще два мільйони.</w:t>
      </w:r>
    </w:p>
    <w:p w:rsidR="00F021A6" w:rsidRPr="00412671" w:rsidRDefault="00F021A6" w:rsidP="00F021A6">
      <w:pPr>
        <w:spacing w:line="360" w:lineRule="auto"/>
        <w:ind w:firstLine="708"/>
        <w:jc w:val="both"/>
        <w:rPr>
          <w:rFonts w:ascii="Times New Roman" w:hAnsi="Times New Roman" w:cs="Times New Roman"/>
          <w:sz w:val="28"/>
          <w:lang w:val="uk-UA"/>
        </w:rPr>
      </w:pPr>
      <w:r w:rsidRPr="00412671">
        <w:rPr>
          <w:rFonts w:ascii="Times New Roman" w:hAnsi="Times New Roman" w:cs="Times New Roman"/>
          <w:sz w:val="28"/>
          <w:lang w:val="uk-UA"/>
        </w:rPr>
        <w:t>На темпи зростання зовнішньої трудової міграції також вплинуло впровадження пенсійної реформи в Україні. Не маючи перспектив отримати гідну пенсію і не розраховуючи, що держава зможе змінити ситуацію на краще, значна частина громадян змушена враховувати це при визначенні термінів перебування за кордоном та плануючи спосіб використання зароблених коштів. Людська схильність до споживання «тут і зараз» схиляла частину громадян (особливо у західноукраїнських областях) до пошуку роботи в ЄС через успішність такого працевлаштування родичів, знайомих. Окрім того, усвідомлення факту, що рівень пенсійного забезпечення і перспективні умови отримання пенсії не гарантуватимуть належного забезпечення старості, громадяни віддавали перевагу роботі за ко</w:t>
      </w:r>
      <w:r w:rsidR="00262FDA">
        <w:rPr>
          <w:rFonts w:ascii="Times New Roman" w:hAnsi="Times New Roman" w:cs="Times New Roman"/>
          <w:sz w:val="28"/>
          <w:lang w:val="uk-UA"/>
        </w:rPr>
        <w:t>рдоном, ігноруючи сплату ЄСВ</w:t>
      </w:r>
      <w:r w:rsidRPr="00412671">
        <w:rPr>
          <w:rFonts w:ascii="Times New Roman" w:hAnsi="Times New Roman" w:cs="Times New Roman"/>
          <w:sz w:val="28"/>
          <w:lang w:val="uk-UA"/>
        </w:rPr>
        <w:t>.</w:t>
      </w:r>
    </w:p>
    <w:p w:rsidR="00F021A6" w:rsidRPr="00412671" w:rsidRDefault="00F021A6" w:rsidP="00F021A6">
      <w:pPr>
        <w:spacing w:line="360" w:lineRule="auto"/>
        <w:ind w:firstLine="708"/>
        <w:jc w:val="both"/>
        <w:rPr>
          <w:rFonts w:ascii="Times New Roman" w:hAnsi="Times New Roman" w:cs="Times New Roman"/>
          <w:sz w:val="28"/>
          <w:lang w:val="uk-UA"/>
        </w:rPr>
      </w:pPr>
      <w:r w:rsidRPr="00412671">
        <w:rPr>
          <w:rFonts w:ascii="Times New Roman" w:hAnsi="Times New Roman" w:cs="Times New Roman"/>
          <w:sz w:val="28"/>
          <w:lang w:val="uk-UA"/>
        </w:rPr>
        <w:t>Опосередкований вплив на зростання обсягів трудової міграції до ЄС справила адміністративна реформа. Серед її наслідків уже вималювалася перспектива зосередження сільського населення «у сфері впливу» економічно потужних територіальних громад. Натомість населені пункти, де не існувало промислових підприємств чи, наприклад, туристичних осередків, поступово почали втрачати населення, а в деяких з них узагалі не залишалося жителів. Мешканці «потенційно неперспективних» населених пунктів нерідко в пошуках роботи віддавали перевагу виїзду за кордон</w:t>
      </w:r>
      <w:r w:rsidR="00262FDA">
        <w:rPr>
          <w:rFonts w:ascii="Times New Roman" w:hAnsi="Times New Roman" w:cs="Times New Roman"/>
          <w:sz w:val="28"/>
          <w:lang w:val="uk-UA"/>
        </w:rPr>
        <w:t xml:space="preserve"> </w:t>
      </w:r>
      <w:r w:rsidR="00262FDA" w:rsidRPr="00262FDA">
        <w:rPr>
          <w:rFonts w:ascii="Times New Roman" w:hAnsi="Times New Roman" w:cs="Times New Roman"/>
          <w:sz w:val="28"/>
        </w:rPr>
        <w:t>[13]</w:t>
      </w:r>
      <w:r w:rsidRPr="00412671">
        <w:rPr>
          <w:rFonts w:ascii="Times New Roman" w:hAnsi="Times New Roman" w:cs="Times New Roman"/>
          <w:sz w:val="28"/>
          <w:lang w:val="uk-UA"/>
        </w:rPr>
        <w:t>.</w:t>
      </w:r>
    </w:p>
    <w:p w:rsidR="00F021A6" w:rsidRPr="00412671" w:rsidRDefault="00F021A6" w:rsidP="00F021A6">
      <w:pPr>
        <w:spacing w:line="360" w:lineRule="auto"/>
        <w:ind w:firstLine="708"/>
        <w:jc w:val="both"/>
        <w:rPr>
          <w:rFonts w:ascii="Times New Roman" w:hAnsi="Times New Roman" w:cs="Times New Roman"/>
          <w:sz w:val="28"/>
          <w:lang w:val="uk-UA"/>
        </w:rPr>
      </w:pPr>
      <w:r w:rsidRPr="00412671">
        <w:rPr>
          <w:rFonts w:ascii="Times New Roman" w:hAnsi="Times New Roman" w:cs="Times New Roman"/>
          <w:sz w:val="28"/>
          <w:lang w:val="uk-UA"/>
        </w:rPr>
        <w:lastRenderedPageBreak/>
        <w:t>Ще одним чинником, який певний час був вагомим при виборі місця роботи, виявилася можливість для ухилення від сплати податків у випадку нелегальної роботи в ЄС. Абсолютна більшість заробітчан обурювалась і сплачуванням податків в Україні, наголошуючи, що зароблені за кордоном кошти переважно використовуються в Україні і тим самим сприяють розвитку економіки, пом’якшують проблему безробіття, а з часом і стимулюють підприємницьку діяльність самих заробітчан, які вирішили запровадити власну справу</w:t>
      </w:r>
      <w:r w:rsidR="00262FDA" w:rsidRPr="00262FDA">
        <w:rPr>
          <w:rFonts w:ascii="Times New Roman" w:hAnsi="Times New Roman" w:cs="Times New Roman"/>
          <w:sz w:val="28"/>
          <w:lang w:val="uk-UA"/>
        </w:rPr>
        <w:t xml:space="preserve"> [13]</w:t>
      </w:r>
      <w:r w:rsidRPr="00412671">
        <w:rPr>
          <w:rFonts w:ascii="Times New Roman" w:hAnsi="Times New Roman" w:cs="Times New Roman"/>
          <w:sz w:val="28"/>
          <w:lang w:val="uk-UA"/>
        </w:rPr>
        <w:t>.</w:t>
      </w:r>
    </w:p>
    <w:p w:rsidR="00F021A6" w:rsidRPr="00412671" w:rsidRDefault="00F021A6" w:rsidP="00F021A6">
      <w:pPr>
        <w:spacing w:line="360" w:lineRule="auto"/>
        <w:ind w:firstLine="708"/>
        <w:jc w:val="both"/>
        <w:rPr>
          <w:rFonts w:ascii="Times New Roman" w:hAnsi="Times New Roman" w:cs="Times New Roman"/>
          <w:sz w:val="28"/>
          <w:lang w:val="uk-UA"/>
        </w:rPr>
      </w:pPr>
      <w:r w:rsidRPr="00412671">
        <w:rPr>
          <w:rFonts w:ascii="Times New Roman" w:hAnsi="Times New Roman" w:cs="Times New Roman"/>
          <w:sz w:val="28"/>
          <w:lang w:val="uk-UA"/>
        </w:rPr>
        <w:t xml:space="preserve">Перекази зароблених поза межами держави коштів трудовими мігрантами поступово стали вагомим чинником стабільності вітчизняної економіки. За оцінками польської влади лише українські трудові мігранти, які працювали в Польщі, перерахували в 2017 р. кошти, що становили приблизно 3–4 % українського валового внутрішнього продукту [17]. За розрахунками НБУ, в 2017 р. надходження коштів від зовнішніх мігрантів становило майже 9.3 млрд </w:t>
      </w:r>
      <w:proofErr w:type="spellStart"/>
      <w:r w:rsidRPr="00412671">
        <w:rPr>
          <w:rFonts w:ascii="Times New Roman" w:hAnsi="Times New Roman" w:cs="Times New Roman"/>
          <w:sz w:val="28"/>
          <w:lang w:val="uk-UA"/>
        </w:rPr>
        <w:t>дол</w:t>
      </w:r>
      <w:proofErr w:type="spellEnd"/>
      <w:r w:rsidRPr="00412671">
        <w:rPr>
          <w:rFonts w:ascii="Times New Roman" w:hAnsi="Times New Roman" w:cs="Times New Roman"/>
          <w:sz w:val="28"/>
          <w:lang w:val="uk-UA"/>
        </w:rPr>
        <w:t xml:space="preserve">. США, а прямі іноземні інвестиції в Україну – лише 2.3 млрд </w:t>
      </w:r>
      <w:proofErr w:type="spellStart"/>
      <w:r w:rsidRPr="00412671">
        <w:rPr>
          <w:rFonts w:ascii="Times New Roman" w:hAnsi="Times New Roman" w:cs="Times New Roman"/>
          <w:sz w:val="28"/>
          <w:lang w:val="uk-UA"/>
        </w:rPr>
        <w:t>дол</w:t>
      </w:r>
      <w:proofErr w:type="spellEnd"/>
      <w:r w:rsidRPr="00412671">
        <w:rPr>
          <w:rFonts w:ascii="Times New Roman" w:hAnsi="Times New Roman" w:cs="Times New Roman"/>
          <w:sz w:val="28"/>
          <w:lang w:val="uk-UA"/>
        </w:rPr>
        <w:t>. США</w:t>
      </w:r>
      <w:r w:rsidR="00262FDA">
        <w:rPr>
          <w:rFonts w:ascii="Times New Roman" w:hAnsi="Times New Roman" w:cs="Times New Roman"/>
          <w:sz w:val="28"/>
          <w:lang w:val="en-US"/>
        </w:rPr>
        <w:t xml:space="preserve"> [13]</w:t>
      </w:r>
      <w:r w:rsidRPr="00412671">
        <w:rPr>
          <w:rFonts w:ascii="Times New Roman" w:hAnsi="Times New Roman" w:cs="Times New Roman"/>
          <w:sz w:val="28"/>
          <w:lang w:val="uk-UA"/>
        </w:rPr>
        <w:t>.</w:t>
      </w:r>
    </w:p>
    <w:p w:rsidR="00F021A6" w:rsidRPr="00412671" w:rsidRDefault="00F021A6" w:rsidP="00F021A6">
      <w:pPr>
        <w:spacing w:line="360" w:lineRule="auto"/>
        <w:ind w:firstLine="708"/>
        <w:jc w:val="both"/>
        <w:rPr>
          <w:rFonts w:ascii="Times New Roman" w:hAnsi="Times New Roman" w:cs="Times New Roman"/>
          <w:sz w:val="28"/>
          <w:lang w:val="uk-UA"/>
        </w:rPr>
      </w:pPr>
      <w:r w:rsidRPr="00412671">
        <w:rPr>
          <w:rFonts w:ascii="Times New Roman" w:hAnsi="Times New Roman" w:cs="Times New Roman"/>
          <w:sz w:val="28"/>
          <w:lang w:val="uk-UA"/>
        </w:rPr>
        <w:t>На цей час експерти вже відзначали вагомий вплив українських мігрантів не лише на економіку нашої держави, а й на економічний розвиток Польщі [18]. Як вважає голова Союзу підприємців і роботодавців Польщі, без українських трудових мігрантів його країну чекала б катастрофа. А на думку польських економістів, саме завдяки українцям Польща отримала змогу істотно знижувати вартість своєї продукції за рахунок більш низької вартості оплати пр</w:t>
      </w:r>
      <w:r w:rsidR="00262FDA">
        <w:rPr>
          <w:rFonts w:ascii="Times New Roman" w:hAnsi="Times New Roman" w:cs="Times New Roman"/>
          <w:sz w:val="28"/>
          <w:lang w:val="uk-UA"/>
        </w:rPr>
        <w:t>аці</w:t>
      </w:r>
      <w:r w:rsidRPr="00412671">
        <w:rPr>
          <w:rFonts w:ascii="Times New Roman" w:hAnsi="Times New Roman" w:cs="Times New Roman"/>
          <w:sz w:val="28"/>
          <w:lang w:val="uk-UA"/>
        </w:rPr>
        <w:t>. Польща відчуває дефіцит працівників на тлі успішного економічного розвитку та рекордно низького безробіття. Попит на додаткову робочу силу посилюється внаслідок масового виїзду поляків (1,5-2 млн) в інші країни ЄС з вищими, ніж у Польщі, заробітками</w:t>
      </w:r>
      <w:r w:rsidR="00262FDA">
        <w:rPr>
          <w:rFonts w:ascii="Times New Roman" w:hAnsi="Times New Roman" w:cs="Times New Roman"/>
          <w:sz w:val="28"/>
          <w:lang w:val="uk-UA"/>
        </w:rPr>
        <w:t xml:space="preserve"> </w:t>
      </w:r>
      <w:r w:rsidR="000B3F35" w:rsidRPr="000B3F35">
        <w:rPr>
          <w:rFonts w:ascii="Times New Roman" w:hAnsi="Times New Roman" w:cs="Times New Roman"/>
          <w:sz w:val="28"/>
        </w:rPr>
        <w:t>[14]</w:t>
      </w:r>
      <w:r w:rsidRPr="00412671">
        <w:rPr>
          <w:rFonts w:ascii="Times New Roman" w:hAnsi="Times New Roman" w:cs="Times New Roman"/>
          <w:sz w:val="28"/>
          <w:lang w:val="uk-UA"/>
        </w:rPr>
        <w:t xml:space="preserve">. За оцінками Асоціації польських підприємців та працедавців, щоб не втратити темпи економічного зростання, в найближчі 20 років країна потребуватиме додатково 5 млн працівників. Однак уже зараз, як свідчать результати дослідження компанії з працевлаштування та консультування </w:t>
      </w:r>
      <w:proofErr w:type="spellStart"/>
      <w:r w:rsidRPr="00412671">
        <w:rPr>
          <w:rFonts w:ascii="Times New Roman" w:hAnsi="Times New Roman" w:cs="Times New Roman"/>
          <w:sz w:val="28"/>
          <w:lang w:val="uk-UA"/>
        </w:rPr>
        <w:t>Work</w:t>
      </w:r>
      <w:proofErr w:type="spellEnd"/>
      <w:r w:rsidRPr="00412671">
        <w:rPr>
          <w:rFonts w:ascii="Times New Roman" w:hAnsi="Times New Roman" w:cs="Times New Roman"/>
          <w:sz w:val="28"/>
          <w:lang w:val="uk-UA"/>
        </w:rPr>
        <w:t xml:space="preserve"> </w:t>
      </w:r>
      <w:proofErr w:type="spellStart"/>
      <w:r w:rsidRPr="00412671">
        <w:rPr>
          <w:rFonts w:ascii="Times New Roman" w:hAnsi="Times New Roman" w:cs="Times New Roman"/>
          <w:sz w:val="28"/>
          <w:lang w:val="uk-UA"/>
        </w:rPr>
        <w:t>Service</w:t>
      </w:r>
      <w:proofErr w:type="spellEnd"/>
      <w:r w:rsidRPr="00412671">
        <w:rPr>
          <w:rFonts w:ascii="Times New Roman" w:hAnsi="Times New Roman" w:cs="Times New Roman"/>
          <w:sz w:val="28"/>
          <w:lang w:val="uk-UA"/>
        </w:rPr>
        <w:t xml:space="preserve">, третина польських фірм стикається з проблемами </w:t>
      </w:r>
      <w:r w:rsidRPr="00412671">
        <w:rPr>
          <w:rFonts w:ascii="Times New Roman" w:hAnsi="Times New Roman" w:cs="Times New Roman"/>
          <w:sz w:val="28"/>
          <w:lang w:val="uk-UA"/>
        </w:rPr>
        <w:lastRenderedPageBreak/>
        <w:t>при підборі персоналу, передусім представників робочих професій. 39% фірм планують наймати українців.</w:t>
      </w:r>
    </w:p>
    <w:p w:rsidR="00F021A6" w:rsidRPr="00412671" w:rsidRDefault="00F021A6" w:rsidP="00F021A6">
      <w:pPr>
        <w:spacing w:line="360" w:lineRule="auto"/>
        <w:ind w:firstLine="708"/>
        <w:jc w:val="both"/>
        <w:rPr>
          <w:rFonts w:ascii="Times New Roman" w:hAnsi="Times New Roman" w:cs="Times New Roman"/>
          <w:sz w:val="28"/>
          <w:lang w:val="uk-UA"/>
        </w:rPr>
      </w:pPr>
      <w:r w:rsidRPr="00412671">
        <w:rPr>
          <w:rFonts w:ascii="Times New Roman" w:hAnsi="Times New Roman" w:cs="Times New Roman"/>
          <w:sz w:val="28"/>
          <w:lang w:val="uk-UA"/>
        </w:rPr>
        <w:t xml:space="preserve">За визнанням видання </w:t>
      </w:r>
      <w:proofErr w:type="spellStart"/>
      <w:r w:rsidRPr="00412671">
        <w:rPr>
          <w:rFonts w:ascii="Times New Roman" w:hAnsi="Times New Roman" w:cs="Times New Roman"/>
          <w:sz w:val="28"/>
          <w:lang w:val="uk-UA"/>
        </w:rPr>
        <w:t>Deutsche</w:t>
      </w:r>
      <w:proofErr w:type="spellEnd"/>
      <w:r w:rsidRPr="00412671">
        <w:rPr>
          <w:rFonts w:ascii="Times New Roman" w:hAnsi="Times New Roman" w:cs="Times New Roman"/>
          <w:sz w:val="28"/>
          <w:lang w:val="uk-UA"/>
        </w:rPr>
        <w:t xml:space="preserve"> </w:t>
      </w:r>
      <w:proofErr w:type="spellStart"/>
      <w:r w:rsidRPr="00412671">
        <w:rPr>
          <w:rFonts w:ascii="Times New Roman" w:hAnsi="Times New Roman" w:cs="Times New Roman"/>
          <w:sz w:val="28"/>
          <w:lang w:val="uk-UA"/>
        </w:rPr>
        <w:t>Welle</w:t>
      </w:r>
      <w:proofErr w:type="spellEnd"/>
      <w:r w:rsidRPr="00412671">
        <w:rPr>
          <w:rFonts w:ascii="Times New Roman" w:hAnsi="Times New Roman" w:cs="Times New Roman"/>
          <w:sz w:val="28"/>
          <w:lang w:val="uk-UA"/>
        </w:rPr>
        <w:t>, саме українські працівники зробили економіку Польщі найбільш динамічною в Європі, а Центральний банк Польщі в червні 2018 р. підвищив прогноз щодо зростання ВВП країни з 4 до 4.7 % за знижен</w:t>
      </w:r>
      <w:r w:rsidR="000B3F35">
        <w:rPr>
          <w:rFonts w:ascii="Times New Roman" w:hAnsi="Times New Roman" w:cs="Times New Roman"/>
          <w:sz w:val="28"/>
          <w:lang w:val="uk-UA"/>
        </w:rPr>
        <w:t>ня інфляції до 2.3 % річних</w:t>
      </w:r>
      <w:r w:rsidRPr="00412671">
        <w:rPr>
          <w:rFonts w:ascii="Times New Roman" w:hAnsi="Times New Roman" w:cs="Times New Roman"/>
          <w:sz w:val="28"/>
          <w:lang w:val="uk-UA"/>
        </w:rPr>
        <w:t>. На початок 2018 р. приблизно 20 % польських підприємств мали у своєму штаті співробітників-українців. Майже 50 % українських трудових мігрантів у Польщі працювали на великих підприємствах, 29 % – на середніх і лише 18 % – на дрібних. Водночас лише 4.7 % заробітчан працювали на мінімальну зарплату в 1.55 тис. злотих (приблизно 11.6 тис. грн), а 45 % заробляли понад 3 тис. злотих (22.6 тис. грн). У багатьох випадках навіть польським роботодавцям вигідніше найняти українців через їхню готов</w:t>
      </w:r>
      <w:r w:rsidR="000B3F35">
        <w:rPr>
          <w:rFonts w:ascii="Times New Roman" w:hAnsi="Times New Roman" w:cs="Times New Roman"/>
          <w:sz w:val="28"/>
          <w:lang w:val="uk-UA"/>
        </w:rPr>
        <w:t>ність працювати понаднормово [13</w:t>
      </w:r>
      <w:r w:rsidRPr="00412671">
        <w:rPr>
          <w:rFonts w:ascii="Times New Roman" w:hAnsi="Times New Roman" w:cs="Times New Roman"/>
          <w:sz w:val="28"/>
          <w:lang w:val="uk-UA"/>
        </w:rPr>
        <w:t>].</w:t>
      </w:r>
    </w:p>
    <w:p w:rsidR="00F021A6" w:rsidRPr="00412671" w:rsidRDefault="00F021A6" w:rsidP="00F021A6">
      <w:pPr>
        <w:spacing w:line="360" w:lineRule="auto"/>
        <w:ind w:firstLine="708"/>
        <w:jc w:val="both"/>
        <w:rPr>
          <w:rFonts w:ascii="Times New Roman" w:hAnsi="Times New Roman" w:cs="Times New Roman"/>
          <w:sz w:val="28"/>
          <w:lang w:val="uk-UA"/>
        </w:rPr>
      </w:pPr>
      <w:r w:rsidRPr="00412671">
        <w:rPr>
          <w:rFonts w:ascii="Times New Roman" w:hAnsi="Times New Roman" w:cs="Times New Roman"/>
          <w:sz w:val="28"/>
          <w:lang w:val="uk-UA"/>
        </w:rPr>
        <w:t>Різке зростання кількості українських трудових мігрантів змусило польську владу вжити додаткових заходів для облік</w:t>
      </w:r>
      <w:r w:rsidR="000B3F35">
        <w:rPr>
          <w:rFonts w:ascii="Times New Roman" w:hAnsi="Times New Roman" w:cs="Times New Roman"/>
          <w:sz w:val="28"/>
          <w:lang w:val="uk-UA"/>
        </w:rPr>
        <w:t>у та працевлаштування людей</w:t>
      </w:r>
      <w:r w:rsidRPr="00412671">
        <w:rPr>
          <w:rFonts w:ascii="Times New Roman" w:hAnsi="Times New Roman" w:cs="Times New Roman"/>
          <w:sz w:val="28"/>
          <w:lang w:val="uk-UA"/>
        </w:rPr>
        <w:t>. У зв’язку з цим Польща запланувала спростити отримання права на тимчасове проживання тим мігрантам, які володіють дефіцитними професіями.</w:t>
      </w:r>
    </w:p>
    <w:p w:rsidR="00F021A6" w:rsidRPr="00412671" w:rsidRDefault="00F021A6" w:rsidP="00F021A6">
      <w:pPr>
        <w:spacing w:line="360" w:lineRule="auto"/>
        <w:ind w:firstLine="708"/>
        <w:jc w:val="both"/>
        <w:rPr>
          <w:rFonts w:ascii="Times New Roman" w:hAnsi="Times New Roman" w:cs="Times New Roman"/>
          <w:sz w:val="28"/>
          <w:lang w:val="uk-UA"/>
        </w:rPr>
      </w:pPr>
      <w:r w:rsidRPr="00412671">
        <w:rPr>
          <w:rFonts w:ascii="Times New Roman" w:hAnsi="Times New Roman" w:cs="Times New Roman"/>
          <w:sz w:val="28"/>
          <w:lang w:val="uk-UA"/>
        </w:rPr>
        <w:t>Центральний банк Польщі назвав трудову міграцію з України ключовим фактором нинішніх високих темпів економічного зростання Польщі. Саме завдяки припливу свіжих українських мігрантів поточна провладна партія у Варшаві навіть зуміла зробити безпрецедентний крок, щоб скасувати рішення "попередників" щодо підвищення пенсійного віку для поляків. Це сталося через те, що частина польських трудових мігрантів, які виїхали до країн Західної Європи, була замінена припливом мігрантів з України.</w:t>
      </w:r>
    </w:p>
    <w:p w:rsidR="00F021A6" w:rsidRPr="00412671" w:rsidRDefault="00F021A6" w:rsidP="00F021A6">
      <w:pPr>
        <w:spacing w:line="360" w:lineRule="auto"/>
        <w:ind w:firstLine="708"/>
        <w:jc w:val="both"/>
        <w:rPr>
          <w:rFonts w:ascii="Times New Roman" w:hAnsi="Times New Roman" w:cs="Times New Roman"/>
          <w:sz w:val="28"/>
          <w:lang w:val="uk-UA"/>
        </w:rPr>
      </w:pPr>
      <w:r w:rsidRPr="00412671">
        <w:rPr>
          <w:rFonts w:ascii="Times New Roman" w:hAnsi="Times New Roman" w:cs="Times New Roman"/>
          <w:sz w:val="28"/>
          <w:lang w:val="uk-UA"/>
        </w:rPr>
        <w:t xml:space="preserve">Таким шляхом також іде Чехія, </w:t>
      </w:r>
      <w:r w:rsidR="000B3F35">
        <w:rPr>
          <w:rFonts w:ascii="Times New Roman" w:hAnsi="Times New Roman" w:cs="Times New Roman"/>
          <w:sz w:val="28"/>
          <w:lang w:val="uk-UA"/>
        </w:rPr>
        <w:t>й</w:t>
      </w:r>
      <w:r w:rsidRPr="00412671">
        <w:rPr>
          <w:rFonts w:ascii="Times New Roman" w:hAnsi="Times New Roman" w:cs="Times New Roman"/>
          <w:sz w:val="28"/>
          <w:lang w:val="uk-UA"/>
        </w:rPr>
        <w:t xml:space="preserve">де за зазначений проміжок часу щорічна квота для українських трудових мігрантів була збільшена з 3800 осіб до 19 600. Кількість тих, хто виїздив на заробітки в західному напрямку, за 2014–2016 рр. зросла утричі – такі дані </w:t>
      </w:r>
      <w:proofErr w:type="spellStart"/>
      <w:r w:rsidRPr="00412671">
        <w:rPr>
          <w:rFonts w:ascii="Times New Roman" w:hAnsi="Times New Roman" w:cs="Times New Roman"/>
          <w:sz w:val="28"/>
          <w:lang w:val="uk-UA"/>
        </w:rPr>
        <w:t>Євростату</w:t>
      </w:r>
      <w:proofErr w:type="spellEnd"/>
      <w:r w:rsidRPr="00412671">
        <w:rPr>
          <w:rFonts w:ascii="Times New Roman" w:hAnsi="Times New Roman" w:cs="Times New Roman"/>
          <w:sz w:val="28"/>
          <w:lang w:val="uk-UA"/>
        </w:rPr>
        <w:t xml:space="preserve"> про кількість уперше виданих українцям </w:t>
      </w:r>
      <w:r w:rsidRPr="00412671">
        <w:rPr>
          <w:rFonts w:ascii="Times New Roman" w:hAnsi="Times New Roman" w:cs="Times New Roman"/>
          <w:sz w:val="28"/>
          <w:lang w:val="uk-UA"/>
        </w:rPr>
        <w:lastRenderedPageBreak/>
        <w:t xml:space="preserve">дозволів на працевлаштування у країнах ЄС. Хоча така динаміка може свідчити лише про часткову легалізацію нелегальних мігрантів. Понад 90% уперше виданих дозволів на проживання та працевлаштування на території ЄС за 2014–2016 рр. було видано саме у Польщі. Така динаміка виглядає, радше, наслідком свідомої політики цієї держави легалізувати українських працівників і не приймати біженців із Близького Сходу на рівні з іншими </w:t>
      </w:r>
      <w:r w:rsidR="000B3F35">
        <w:rPr>
          <w:rFonts w:ascii="Times New Roman" w:hAnsi="Times New Roman" w:cs="Times New Roman"/>
          <w:sz w:val="28"/>
          <w:lang w:val="uk-UA"/>
        </w:rPr>
        <w:t>країнами Європейського Союзу [13</w:t>
      </w:r>
      <w:r w:rsidRPr="00412671">
        <w:rPr>
          <w:rFonts w:ascii="Times New Roman" w:hAnsi="Times New Roman" w:cs="Times New Roman"/>
          <w:sz w:val="28"/>
          <w:lang w:val="uk-UA"/>
        </w:rPr>
        <w:t xml:space="preserve">]. Згідно з даними </w:t>
      </w:r>
      <w:proofErr w:type="spellStart"/>
      <w:r w:rsidRPr="00412671">
        <w:rPr>
          <w:rFonts w:ascii="Times New Roman" w:hAnsi="Times New Roman" w:cs="Times New Roman"/>
          <w:sz w:val="28"/>
          <w:lang w:val="uk-UA"/>
        </w:rPr>
        <w:t>Upper</w:t>
      </w:r>
      <w:proofErr w:type="spellEnd"/>
      <w:r w:rsidRPr="00412671">
        <w:rPr>
          <w:rFonts w:ascii="Times New Roman" w:hAnsi="Times New Roman" w:cs="Times New Roman"/>
          <w:sz w:val="28"/>
          <w:lang w:val="uk-UA"/>
        </w:rPr>
        <w:t xml:space="preserve"> </w:t>
      </w:r>
      <w:proofErr w:type="spellStart"/>
      <w:r w:rsidRPr="00412671">
        <w:rPr>
          <w:rFonts w:ascii="Times New Roman" w:hAnsi="Times New Roman" w:cs="Times New Roman"/>
          <w:sz w:val="28"/>
          <w:lang w:val="uk-UA"/>
        </w:rPr>
        <w:t>Job</w:t>
      </w:r>
      <w:proofErr w:type="spellEnd"/>
      <w:r w:rsidRPr="00412671">
        <w:rPr>
          <w:rFonts w:ascii="Times New Roman" w:hAnsi="Times New Roman" w:cs="Times New Roman"/>
          <w:sz w:val="28"/>
          <w:lang w:val="uk-UA"/>
        </w:rPr>
        <w:t>, саме Польща на сьогодні є найбільш привабливим</w:t>
      </w:r>
      <w:r w:rsidR="000B3F35">
        <w:rPr>
          <w:rFonts w:ascii="Times New Roman" w:hAnsi="Times New Roman" w:cs="Times New Roman"/>
          <w:sz w:val="28"/>
          <w:lang w:val="uk-UA"/>
        </w:rPr>
        <w:t xml:space="preserve"> для українців ринком праці</w:t>
      </w:r>
      <w:r w:rsidRPr="00412671">
        <w:rPr>
          <w:rFonts w:ascii="Times New Roman" w:hAnsi="Times New Roman" w:cs="Times New Roman"/>
          <w:sz w:val="28"/>
          <w:lang w:val="uk-UA"/>
        </w:rPr>
        <w:t>.</w:t>
      </w:r>
    </w:p>
    <w:p w:rsidR="00F021A6" w:rsidRPr="00412671" w:rsidRDefault="00F021A6" w:rsidP="00F021A6">
      <w:pPr>
        <w:spacing w:line="360" w:lineRule="auto"/>
        <w:ind w:firstLine="708"/>
        <w:jc w:val="both"/>
        <w:rPr>
          <w:rFonts w:ascii="Times New Roman" w:hAnsi="Times New Roman" w:cs="Times New Roman"/>
          <w:sz w:val="28"/>
          <w:lang w:val="uk-UA"/>
        </w:rPr>
      </w:pPr>
      <w:r w:rsidRPr="00412671">
        <w:rPr>
          <w:rFonts w:ascii="Times New Roman" w:hAnsi="Times New Roman" w:cs="Times New Roman"/>
          <w:sz w:val="28"/>
          <w:lang w:val="uk-UA"/>
        </w:rPr>
        <w:t>За даними дослідження, проведеного в рамках проекту МОМ у 2014-2015 рр., серед трудових мігрантів переважають чоловіки, найчисленнішими серед них є особи 30-44 років (понад 40%), більшість мігрантів походить із областей заходу країни. 41% трудових мігрантів мають середню або середню спеціальну освіту, 36% – вищу освіту. Основні країни призначення працівників-мігрантів – Польща, Російська Федерація, Чеська Республіка та Італія (рис.1). На них припадає близько 80% загальних потоків короткострокових та довгострокових трудових мігрантів з України</w:t>
      </w:r>
      <w:r w:rsidR="008F5C22">
        <w:rPr>
          <w:rFonts w:ascii="Times New Roman" w:hAnsi="Times New Roman" w:cs="Times New Roman"/>
          <w:sz w:val="28"/>
          <w:lang w:val="uk-UA"/>
        </w:rPr>
        <w:t xml:space="preserve"> </w:t>
      </w:r>
      <w:r w:rsidR="008F5C22" w:rsidRPr="008F5C22">
        <w:rPr>
          <w:rFonts w:ascii="Times New Roman" w:hAnsi="Times New Roman" w:cs="Times New Roman"/>
          <w:sz w:val="28"/>
        </w:rPr>
        <w:t>[16]</w:t>
      </w:r>
      <w:r w:rsidRPr="00412671">
        <w:rPr>
          <w:rFonts w:ascii="Times New Roman" w:hAnsi="Times New Roman" w:cs="Times New Roman"/>
          <w:sz w:val="28"/>
          <w:lang w:val="uk-UA"/>
        </w:rPr>
        <w:t>.</w:t>
      </w:r>
    </w:p>
    <w:p w:rsidR="00F021A6" w:rsidRPr="00412671" w:rsidRDefault="00F021A6" w:rsidP="00F021A6">
      <w:pPr>
        <w:spacing w:line="360" w:lineRule="auto"/>
        <w:ind w:firstLine="708"/>
        <w:jc w:val="both"/>
        <w:rPr>
          <w:rFonts w:ascii="Times New Roman" w:hAnsi="Times New Roman" w:cs="Times New Roman"/>
          <w:sz w:val="28"/>
          <w:lang w:val="uk-UA"/>
        </w:rPr>
      </w:pPr>
      <w:r w:rsidRPr="00412671">
        <w:rPr>
          <w:rFonts w:ascii="Times New Roman" w:hAnsi="Times New Roman" w:cs="Times New Roman"/>
          <w:noProof/>
          <w:sz w:val="28"/>
          <w:lang w:eastAsia="ru-RU"/>
        </w:rPr>
        <w:drawing>
          <wp:inline distT="0" distB="0" distL="0" distR="0" wp14:anchorId="0545D24B" wp14:editId="62A148F5">
            <wp:extent cx="5287010" cy="2057400"/>
            <wp:effectExtent l="0" t="0" r="889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раїни приз.png"/>
                    <pic:cNvPicPr/>
                  </pic:nvPicPr>
                  <pic:blipFill rotWithShape="1">
                    <a:blip r:embed="rId7">
                      <a:extLst>
                        <a:ext uri="{28A0092B-C50C-407E-A947-70E740481C1C}">
                          <a14:useLocalDpi xmlns:a14="http://schemas.microsoft.com/office/drawing/2010/main" val="0"/>
                        </a:ext>
                      </a:extLst>
                    </a:blip>
                    <a:srcRect t="12068" b="17093"/>
                    <a:stretch/>
                  </pic:blipFill>
                  <pic:spPr bwMode="auto">
                    <a:xfrm>
                      <a:off x="0" y="0"/>
                      <a:ext cx="5292968" cy="2059719"/>
                    </a:xfrm>
                    <a:prstGeom prst="rect">
                      <a:avLst/>
                    </a:prstGeom>
                    <a:ln>
                      <a:noFill/>
                    </a:ln>
                    <a:extLst>
                      <a:ext uri="{53640926-AAD7-44D8-BBD7-CCE9431645EC}">
                        <a14:shadowObscured xmlns:a14="http://schemas.microsoft.com/office/drawing/2010/main"/>
                      </a:ext>
                    </a:extLst>
                  </pic:spPr>
                </pic:pic>
              </a:graphicData>
            </a:graphic>
          </wp:inline>
        </w:drawing>
      </w:r>
    </w:p>
    <w:p w:rsidR="00F021A6" w:rsidRPr="00412671" w:rsidRDefault="00F021A6" w:rsidP="00F021A6">
      <w:pPr>
        <w:spacing w:line="360" w:lineRule="auto"/>
        <w:ind w:firstLine="708"/>
        <w:jc w:val="center"/>
        <w:rPr>
          <w:rFonts w:ascii="Times New Roman" w:hAnsi="Times New Roman" w:cs="Times New Roman"/>
          <w:sz w:val="28"/>
          <w:lang w:val="uk-UA"/>
        </w:rPr>
      </w:pPr>
      <w:r w:rsidRPr="00412671">
        <w:rPr>
          <w:rFonts w:ascii="Times New Roman" w:hAnsi="Times New Roman" w:cs="Times New Roman"/>
          <w:sz w:val="28"/>
          <w:lang w:val="uk-UA"/>
        </w:rPr>
        <w:t>Рис.1. Країни призначення трудових мігрантів за даними обстежень населення 2008, 2012, 2017 рр. (Джерело: Державна служба України)</w:t>
      </w:r>
    </w:p>
    <w:p w:rsidR="00F021A6" w:rsidRDefault="00F021A6" w:rsidP="00F021A6">
      <w:pPr>
        <w:spacing w:line="360" w:lineRule="auto"/>
        <w:ind w:firstLine="708"/>
        <w:jc w:val="both"/>
        <w:rPr>
          <w:rFonts w:ascii="Times New Roman" w:hAnsi="Times New Roman" w:cs="Times New Roman"/>
          <w:sz w:val="28"/>
          <w:lang w:val="uk-UA"/>
        </w:rPr>
      </w:pPr>
      <w:r w:rsidRPr="00412671">
        <w:rPr>
          <w:rFonts w:ascii="Times New Roman" w:hAnsi="Times New Roman" w:cs="Times New Roman"/>
          <w:sz w:val="28"/>
          <w:lang w:val="uk-UA"/>
        </w:rPr>
        <w:t>Сфери зайнятості українських працівників за кордоном – це передовсім будівництво (чоловіки) і праця в домашніх господарствах (жінки), а також сфера послуг та сільське господарство</w:t>
      </w:r>
      <w:r>
        <w:rPr>
          <w:rFonts w:ascii="Times New Roman" w:hAnsi="Times New Roman" w:cs="Times New Roman"/>
          <w:sz w:val="28"/>
          <w:lang w:val="uk-UA"/>
        </w:rPr>
        <w:t xml:space="preserve"> </w:t>
      </w:r>
      <w:r w:rsidR="008F5C22" w:rsidRPr="008F5C22">
        <w:rPr>
          <w:rFonts w:ascii="Times New Roman" w:hAnsi="Times New Roman" w:cs="Times New Roman"/>
          <w:sz w:val="28"/>
        </w:rPr>
        <w:t xml:space="preserve">[16] </w:t>
      </w:r>
      <w:r>
        <w:rPr>
          <w:rFonts w:ascii="Times New Roman" w:hAnsi="Times New Roman" w:cs="Times New Roman"/>
          <w:sz w:val="28"/>
          <w:lang w:val="uk-UA"/>
        </w:rPr>
        <w:t>(рис.2)</w:t>
      </w:r>
      <w:r w:rsidRPr="00412671">
        <w:rPr>
          <w:rFonts w:ascii="Times New Roman" w:hAnsi="Times New Roman" w:cs="Times New Roman"/>
          <w:sz w:val="28"/>
          <w:lang w:val="uk-UA"/>
        </w:rPr>
        <w:t>.</w:t>
      </w:r>
    </w:p>
    <w:p w:rsidR="00F021A6" w:rsidRDefault="00F021A6" w:rsidP="00F021A6">
      <w:pPr>
        <w:spacing w:line="360" w:lineRule="auto"/>
        <w:ind w:firstLine="708"/>
        <w:jc w:val="both"/>
        <w:rPr>
          <w:rFonts w:ascii="Times New Roman" w:hAnsi="Times New Roman" w:cs="Times New Roman"/>
          <w:sz w:val="28"/>
          <w:lang w:val="uk-UA"/>
        </w:rPr>
      </w:pPr>
    </w:p>
    <w:p w:rsidR="00F021A6" w:rsidRPr="00412671" w:rsidRDefault="00F021A6" w:rsidP="00F021A6">
      <w:pPr>
        <w:tabs>
          <w:tab w:val="center" w:pos="5031"/>
        </w:tabs>
        <w:spacing w:line="360" w:lineRule="auto"/>
        <w:ind w:firstLine="708"/>
        <w:jc w:val="center"/>
        <w:rPr>
          <w:rFonts w:ascii="Times New Roman" w:hAnsi="Times New Roman" w:cs="Times New Roman"/>
          <w:sz w:val="28"/>
          <w:lang w:val="uk-UA"/>
        </w:rPr>
      </w:pPr>
      <w:r>
        <w:rPr>
          <w:rFonts w:ascii="Times New Roman" w:hAnsi="Times New Roman" w:cs="Times New Roman"/>
          <w:noProof/>
          <w:sz w:val="28"/>
          <w:lang w:eastAsia="ru-RU"/>
        </w:rPr>
        <w:drawing>
          <wp:anchor distT="0" distB="0" distL="114300" distR="114300" simplePos="0" relativeHeight="251659264" behindDoc="1" locked="0" layoutInCell="1" allowOverlap="1" wp14:anchorId="6078C44E" wp14:editId="140FD45B">
            <wp:simplePos x="0" y="0"/>
            <wp:positionH relativeFrom="page">
              <wp:posOffset>1310640</wp:posOffset>
            </wp:positionH>
            <wp:positionV relativeFrom="paragraph">
              <wp:posOffset>0</wp:posOffset>
            </wp:positionV>
            <wp:extent cx="5585460" cy="2918460"/>
            <wp:effectExtent l="0" t="0" r="0" b="0"/>
            <wp:wrapTopAndBottom/>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сф з.png"/>
                    <pic:cNvPicPr/>
                  </pic:nvPicPr>
                  <pic:blipFill rotWithShape="1">
                    <a:blip r:embed="rId8">
                      <a:extLst>
                        <a:ext uri="{28A0092B-C50C-407E-A947-70E740481C1C}">
                          <a14:useLocalDpi xmlns:a14="http://schemas.microsoft.com/office/drawing/2010/main" val="0"/>
                        </a:ext>
                      </a:extLst>
                    </a:blip>
                    <a:srcRect l="5170" t="4230" r="12589" b="15408"/>
                    <a:stretch/>
                  </pic:blipFill>
                  <pic:spPr bwMode="auto">
                    <a:xfrm>
                      <a:off x="0" y="0"/>
                      <a:ext cx="5585460" cy="29184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8"/>
          <w:lang w:val="uk-UA"/>
        </w:rPr>
        <w:t>Рис.2. Сфери зайнятості українських трудових мігрантів за кордоном</w:t>
      </w:r>
    </w:p>
    <w:p w:rsidR="00F021A6" w:rsidRPr="00412671" w:rsidRDefault="00F021A6" w:rsidP="00F021A6">
      <w:pPr>
        <w:spacing w:line="360" w:lineRule="auto"/>
        <w:ind w:firstLine="708"/>
        <w:jc w:val="both"/>
        <w:rPr>
          <w:rFonts w:ascii="Times New Roman" w:hAnsi="Times New Roman" w:cs="Times New Roman"/>
          <w:sz w:val="28"/>
          <w:lang w:val="uk-UA"/>
        </w:rPr>
      </w:pPr>
      <w:r w:rsidRPr="00412671">
        <w:rPr>
          <w:rFonts w:ascii="Times New Roman" w:hAnsi="Times New Roman" w:cs="Times New Roman"/>
          <w:sz w:val="28"/>
          <w:lang w:val="uk-UA"/>
        </w:rPr>
        <w:t xml:space="preserve">Під впливом воєнного конфлікту та глибокої економічної кризи еміграційні настрої населення зростають. Спробам вирішити життєві проблеми у спосіб працевлаштування за кордоном сприяє й набутий українцями досвід роботи за межами держави, потужні міграційні мережі, що сформувалися впродовж останніх десятиліть. Опитування, проведене на замовлення Міжнародної організації з міграції 2017 року, показало, що 10% українців планують найближчим часом знайти роботу за кордоном, а 2% вже її знайшли. За даними аналогічного дослідження 2011 р., таких було 6%. За  даним дослідження компанії </w:t>
      </w:r>
      <w:proofErr w:type="spellStart"/>
      <w:r w:rsidRPr="00412671">
        <w:rPr>
          <w:rFonts w:ascii="Times New Roman" w:hAnsi="Times New Roman" w:cs="Times New Roman"/>
          <w:sz w:val="28"/>
          <w:lang w:val="uk-UA"/>
        </w:rPr>
        <w:t>Research</w:t>
      </w:r>
      <w:proofErr w:type="spellEnd"/>
      <w:r w:rsidRPr="00412671">
        <w:rPr>
          <w:rFonts w:ascii="Times New Roman" w:hAnsi="Times New Roman" w:cs="Times New Roman"/>
          <w:sz w:val="28"/>
          <w:lang w:val="uk-UA"/>
        </w:rPr>
        <w:t xml:space="preserve"> &amp; </w:t>
      </w:r>
      <w:proofErr w:type="spellStart"/>
      <w:r w:rsidRPr="00412671">
        <w:rPr>
          <w:rFonts w:ascii="Times New Roman" w:hAnsi="Times New Roman" w:cs="Times New Roman"/>
          <w:sz w:val="28"/>
          <w:lang w:val="uk-UA"/>
        </w:rPr>
        <w:t>Branding</w:t>
      </w:r>
      <w:proofErr w:type="spellEnd"/>
      <w:r w:rsidRPr="00412671">
        <w:rPr>
          <w:rFonts w:ascii="Times New Roman" w:hAnsi="Times New Roman" w:cs="Times New Roman"/>
          <w:sz w:val="28"/>
          <w:lang w:val="uk-UA"/>
        </w:rPr>
        <w:t xml:space="preserve"> </w:t>
      </w:r>
      <w:proofErr w:type="spellStart"/>
      <w:r w:rsidRPr="00412671">
        <w:rPr>
          <w:rFonts w:ascii="Times New Roman" w:hAnsi="Times New Roman" w:cs="Times New Roman"/>
          <w:sz w:val="28"/>
          <w:lang w:val="uk-UA"/>
        </w:rPr>
        <w:t>Group</w:t>
      </w:r>
      <w:proofErr w:type="spellEnd"/>
      <w:r w:rsidRPr="00412671">
        <w:rPr>
          <w:rFonts w:ascii="Times New Roman" w:hAnsi="Times New Roman" w:cs="Times New Roman"/>
          <w:sz w:val="28"/>
          <w:lang w:val="uk-UA"/>
        </w:rPr>
        <w:t>, у  грудні 2016  р. 34% населення були готові назавжди покинути Україну, тоді як 55% українців сказали</w:t>
      </w:r>
      <w:r w:rsidR="00474286">
        <w:rPr>
          <w:rFonts w:ascii="Times New Roman" w:hAnsi="Times New Roman" w:cs="Times New Roman"/>
          <w:sz w:val="28"/>
          <w:lang w:val="uk-UA"/>
        </w:rPr>
        <w:t>, що не хотіли б кудись їхати [9</w:t>
      </w:r>
      <w:r w:rsidRPr="00412671">
        <w:rPr>
          <w:rFonts w:ascii="Times New Roman" w:hAnsi="Times New Roman" w:cs="Times New Roman"/>
          <w:sz w:val="28"/>
          <w:lang w:val="uk-UA"/>
        </w:rPr>
        <w:t>].</w:t>
      </w:r>
    </w:p>
    <w:p w:rsidR="00F021A6" w:rsidRPr="00412671" w:rsidRDefault="00F021A6" w:rsidP="00F021A6">
      <w:pPr>
        <w:spacing w:line="360" w:lineRule="auto"/>
        <w:ind w:firstLine="708"/>
        <w:jc w:val="both"/>
        <w:rPr>
          <w:rFonts w:ascii="Times New Roman" w:hAnsi="Times New Roman" w:cs="Times New Roman"/>
          <w:sz w:val="28"/>
          <w:lang w:val="uk-UA"/>
        </w:rPr>
      </w:pPr>
      <w:r w:rsidRPr="00412671">
        <w:rPr>
          <w:rFonts w:ascii="Times New Roman" w:hAnsi="Times New Roman" w:cs="Times New Roman"/>
          <w:sz w:val="28"/>
          <w:lang w:val="uk-UA"/>
        </w:rPr>
        <w:t xml:space="preserve">Найбільш бажаними країнами для роботи за кордоном респонденти назвали Польщу (40%), Німеччину (32%), Італія (17%), США (14%), Канада (12%). Привабливість Російської Федерації як країни призначення продовжує зменшуватись (18% від усіх бажаючих працювати за кордоном у 2011 році, 12% у 2015 році і 9% у 2017). У той же час, привабливість Польщі зросла до 40% у </w:t>
      </w:r>
      <w:r w:rsidRPr="00412671">
        <w:rPr>
          <w:rFonts w:ascii="Times New Roman" w:hAnsi="Times New Roman" w:cs="Times New Roman"/>
          <w:sz w:val="28"/>
          <w:lang w:val="uk-UA"/>
        </w:rPr>
        <w:lastRenderedPageBreak/>
        <w:t>2017 році (7% у 2006 році відповідно до даних першого подібного дослідження, 30% у 2015 році).</w:t>
      </w:r>
    </w:p>
    <w:p w:rsidR="00F021A6" w:rsidRPr="00412671" w:rsidRDefault="00F021A6" w:rsidP="00474286">
      <w:pPr>
        <w:spacing w:line="360" w:lineRule="auto"/>
        <w:ind w:firstLine="708"/>
        <w:jc w:val="both"/>
        <w:rPr>
          <w:rFonts w:ascii="Times New Roman" w:hAnsi="Times New Roman" w:cs="Times New Roman"/>
          <w:sz w:val="28"/>
          <w:lang w:val="uk-UA"/>
        </w:rPr>
      </w:pPr>
      <w:r w:rsidRPr="00412671">
        <w:rPr>
          <w:rFonts w:ascii="Times New Roman" w:hAnsi="Times New Roman" w:cs="Times New Roman"/>
          <w:sz w:val="28"/>
          <w:lang w:val="uk-UA"/>
        </w:rPr>
        <w:t>За даними опитування GFK-Україна на замовлення МОМ, в структурі трудової міграції з України також відбуваються зміни, а саме: збільшується обсяг довгострокової міграції; до міграції вдається більше молоді, жінок, мешканців міст, вихідців із північної, центральної та східн</w:t>
      </w:r>
      <w:r>
        <w:rPr>
          <w:rFonts w:ascii="Times New Roman" w:hAnsi="Times New Roman" w:cs="Times New Roman"/>
          <w:sz w:val="28"/>
          <w:lang w:val="uk-UA"/>
        </w:rPr>
        <w:t>ої України.</w:t>
      </w:r>
      <w:r w:rsidRPr="00412671">
        <w:rPr>
          <w:lang w:val="uk-UA"/>
        </w:rPr>
        <w:t xml:space="preserve"> </w:t>
      </w:r>
      <w:proofErr w:type="spellStart"/>
      <w:r>
        <w:rPr>
          <w:rFonts w:ascii="Times New Roman" w:hAnsi="Times New Roman" w:cs="Times New Roman"/>
          <w:sz w:val="28"/>
          <w:lang w:val="uk-UA"/>
        </w:rPr>
        <w:t>Помолодше</w:t>
      </w:r>
      <w:r w:rsidRPr="00412671">
        <w:rPr>
          <w:rFonts w:ascii="Times New Roman" w:hAnsi="Times New Roman" w:cs="Times New Roman"/>
          <w:sz w:val="28"/>
          <w:lang w:val="uk-UA"/>
        </w:rPr>
        <w:t>ння</w:t>
      </w:r>
      <w:proofErr w:type="spellEnd"/>
      <w:r w:rsidRPr="00412671">
        <w:rPr>
          <w:rFonts w:ascii="Times New Roman" w:hAnsi="Times New Roman" w:cs="Times New Roman"/>
          <w:sz w:val="28"/>
          <w:lang w:val="uk-UA"/>
        </w:rPr>
        <w:t xml:space="preserve"> української еміграції частково пов’язане з процесом об’єднання сімей, коли діти, що завершили навчання в Україні, приєднувалися до своїх батьків, які вже тривал</w:t>
      </w:r>
      <w:r w:rsidR="00474286">
        <w:rPr>
          <w:rFonts w:ascii="Times New Roman" w:hAnsi="Times New Roman" w:cs="Times New Roman"/>
          <w:sz w:val="28"/>
          <w:lang w:val="uk-UA"/>
        </w:rPr>
        <w:t>ий час перебували за кордоном</w:t>
      </w:r>
      <w:r w:rsidR="00474286" w:rsidRPr="00474286">
        <w:rPr>
          <w:rFonts w:ascii="Times New Roman" w:hAnsi="Times New Roman" w:cs="Times New Roman"/>
          <w:sz w:val="28"/>
          <w:lang w:val="uk-UA"/>
        </w:rPr>
        <w:t>.</w:t>
      </w:r>
      <w:r w:rsidR="00474286" w:rsidRPr="00474286">
        <w:rPr>
          <w:rFonts w:ascii="Times New Roman" w:hAnsi="Times New Roman" w:cs="Times New Roman"/>
          <w:sz w:val="28"/>
        </w:rPr>
        <w:t xml:space="preserve"> </w:t>
      </w:r>
      <w:r w:rsidRPr="00412671">
        <w:rPr>
          <w:rFonts w:ascii="Times New Roman" w:hAnsi="Times New Roman" w:cs="Times New Roman"/>
          <w:sz w:val="28"/>
          <w:lang w:val="uk-UA"/>
        </w:rPr>
        <w:t>Утім, основною причиною зростання молодіжної міграції є стрімке збільшення чисельності громадян, які виїжджають за кордон з метою навчання. Якщо десять років тому в ЄС навчалися трохи більше 10 тис. учнів та студентів-українців, то в 2015 р. їхня чисельність сягнула майже 43 тис. Лише протягом 2016 р. громадянам України було вперше оформлено 25,3 тис. дозволів на перебування в ЄС з освітньою метою, з них</w:t>
      </w:r>
      <w:r w:rsidR="00474286">
        <w:rPr>
          <w:rFonts w:ascii="Times New Roman" w:hAnsi="Times New Roman" w:cs="Times New Roman"/>
          <w:sz w:val="28"/>
          <w:lang w:val="uk-UA"/>
        </w:rPr>
        <w:t xml:space="preserve"> 16,8 тис. – у Польщі[9</w:t>
      </w:r>
      <w:r w:rsidR="00474286" w:rsidRPr="00412671">
        <w:rPr>
          <w:rFonts w:ascii="Times New Roman" w:hAnsi="Times New Roman" w:cs="Times New Roman"/>
          <w:sz w:val="28"/>
          <w:lang w:val="uk-UA"/>
        </w:rPr>
        <w:t>].</w:t>
      </w:r>
    </w:p>
    <w:p w:rsidR="00F021A6" w:rsidRPr="00412671" w:rsidRDefault="00F021A6" w:rsidP="00F021A6">
      <w:pPr>
        <w:spacing w:line="360" w:lineRule="auto"/>
        <w:ind w:firstLine="708"/>
        <w:jc w:val="both"/>
        <w:rPr>
          <w:rFonts w:ascii="Times New Roman" w:hAnsi="Times New Roman" w:cs="Times New Roman"/>
          <w:sz w:val="28"/>
          <w:lang w:val="uk-UA"/>
        </w:rPr>
      </w:pPr>
      <w:r w:rsidRPr="00412671">
        <w:rPr>
          <w:rFonts w:ascii="Times New Roman" w:hAnsi="Times New Roman" w:cs="Times New Roman"/>
          <w:sz w:val="28"/>
          <w:lang w:val="uk-UA"/>
        </w:rPr>
        <w:t>Крім бажання отримати якісну освіту, наростання освітньої міграції пов’язане з тим, що вона може бути сходинкою до подальшого працевлаштування та проживання за кордоном. Тим більше, що низка зарубіжних країн започаткували численні програми для українських студентів, створили умови для виходу іноземців, які успішно закінчили національні навчальні заклади, на ринок праці країни перебування. Так, згадане вище дослідження Національного банку Польщі, що проводилося у столичному регіоні сусідньої країни, виявило лише 2,4 % українських студентів, які планують повернутися додому після завершення навчання</w:t>
      </w:r>
      <w:r w:rsidR="00474286">
        <w:rPr>
          <w:rFonts w:ascii="Times New Roman" w:hAnsi="Times New Roman" w:cs="Times New Roman"/>
          <w:sz w:val="28"/>
          <w:lang w:val="uk-UA"/>
        </w:rPr>
        <w:t xml:space="preserve"> </w:t>
      </w:r>
      <w:r w:rsidR="00474286" w:rsidRPr="00474286">
        <w:rPr>
          <w:rFonts w:ascii="Times New Roman" w:hAnsi="Times New Roman" w:cs="Times New Roman"/>
          <w:sz w:val="28"/>
        </w:rPr>
        <w:t>[17]</w:t>
      </w:r>
      <w:r w:rsidRPr="00412671">
        <w:rPr>
          <w:rFonts w:ascii="Times New Roman" w:hAnsi="Times New Roman" w:cs="Times New Roman"/>
          <w:sz w:val="28"/>
          <w:lang w:val="uk-UA"/>
        </w:rPr>
        <w:t>.</w:t>
      </w:r>
    </w:p>
    <w:p w:rsidR="00F021A6" w:rsidRDefault="00F021A6" w:rsidP="00F021A6">
      <w:pPr>
        <w:spacing w:line="360" w:lineRule="auto"/>
        <w:ind w:firstLine="708"/>
        <w:jc w:val="both"/>
        <w:rPr>
          <w:rFonts w:ascii="Times New Roman" w:hAnsi="Times New Roman" w:cs="Times New Roman"/>
          <w:sz w:val="28"/>
          <w:lang w:val="uk-UA"/>
        </w:rPr>
      </w:pPr>
      <w:r w:rsidRPr="00412671">
        <w:rPr>
          <w:rFonts w:ascii="Times New Roman" w:hAnsi="Times New Roman" w:cs="Times New Roman"/>
          <w:sz w:val="28"/>
          <w:lang w:val="uk-UA"/>
        </w:rPr>
        <w:t xml:space="preserve">Підвищення освітньо-кваліфікаційного рівня українських трудових мігрантів відбувається не лише внаслідок освітньої міграції, а й в результаті виїзду фахівців, які отримали освіту в Україні. Хоча за даними обстеження </w:t>
      </w:r>
      <w:proofErr w:type="spellStart"/>
      <w:r w:rsidRPr="00412671">
        <w:rPr>
          <w:rFonts w:ascii="Times New Roman" w:hAnsi="Times New Roman" w:cs="Times New Roman"/>
          <w:sz w:val="28"/>
          <w:lang w:val="uk-UA"/>
        </w:rPr>
        <w:t>Держстату</w:t>
      </w:r>
      <w:proofErr w:type="spellEnd"/>
      <w:r w:rsidRPr="00412671">
        <w:rPr>
          <w:rFonts w:ascii="Times New Roman" w:hAnsi="Times New Roman" w:cs="Times New Roman"/>
          <w:sz w:val="28"/>
          <w:lang w:val="uk-UA"/>
        </w:rPr>
        <w:t xml:space="preserve"> 2017 р. рівень освіти трудових мігрантів в основному середній (64%), однак частка осіб з повною, а також базовою та неповною вищою освітою </w:t>
      </w:r>
      <w:r w:rsidRPr="00412671">
        <w:rPr>
          <w:rFonts w:ascii="Times New Roman" w:hAnsi="Times New Roman" w:cs="Times New Roman"/>
          <w:sz w:val="28"/>
          <w:lang w:val="uk-UA"/>
        </w:rPr>
        <w:lastRenderedPageBreak/>
        <w:t xml:space="preserve">становить 33,5% проти 30,5% в 2012 р. Частина фахівців виконує за кордоном роботу, яка не відповідає рівню їхньої підготовки. Однак, майже третина мігрантів працює за професією. За даними </w:t>
      </w:r>
      <w:proofErr w:type="spellStart"/>
      <w:r w:rsidRPr="00412671">
        <w:rPr>
          <w:rFonts w:ascii="Times New Roman" w:hAnsi="Times New Roman" w:cs="Times New Roman"/>
          <w:sz w:val="28"/>
          <w:lang w:val="uk-UA"/>
        </w:rPr>
        <w:t>Євростат</w:t>
      </w:r>
      <w:proofErr w:type="spellEnd"/>
      <w:r w:rsidRPr="00412671">
        <w:rPr>
          <w:rFonts w:ascii="Times New Roman" w:hAnsi="Times New Roman" w:cs="Times New Roman"/>
          <w:sz w:val="28"/>
          <w:lang w:val="uk-UA"/>
        </w:rPr>
        <w:t xml:space="preserve"> в 2016 р. понад півтори тисячі громадян України (більшість в Німеччині) мали так звані «голубі карти», тобто дозволи на проживання в ЄС, які видаються 6 Національний інститут стратегічних досліджень висококваліфікованим особам, що запрошуються на роботу із значно вищою за середню для країни перебування заробітною платнею. Хоча їхня чисельність загалом невелика, проте динаміка її збільшення вказує на наростання еміграції фахівців</w:t>
      </w:r>
      <w:r>
        <w:rPr>
          <w:rFonts w:ascii="Times New Roman" w:hAnsi="Times New Roman" w:cs="Times New Roman"/>
          <w:sz w:val="28"/>
          <w:lang w:val="uk-UA"/>
        </w:rPr>
        <w:t xml:space="preserve"> </w:t>
      </w:r>
      <w:r w:rsidR="003C062E">
        <w:rPr>
          <w:rFonts w:ascii="Times New Roman" w:hAnsi="Times New Roman" w:cs="Times New Roman"/>
          <w:sz w:val="28"/>
        </w:rPr>
        <w:t xml:space="preserve">[17] </w:t>
      </w:r>
      <w:r w:rsidRPr="00412671">
        <w:rPr>
          <w:rFonts w:ascii="Times New Roman" w:hAnsi="Times New Roman" w:cs="Times New Roman"/>
          <w:sz w:val="28"/>
          <w:lang w:val="uk-UA"/>
        </w:rPr>
        <w:t>(рис</w:t>
      </w:r>
      <w:r>
        <w:rPr>
          <w:rFonts w:ascii="Times New Roman" w:hAnsi="Times New Roman" w:cs="Times New Roman"/>
          <w:sz w:val="28"/>
          <w:lang w:val="uk-UA"/>
        </w:rPr>
        <w:t>.3</w:t>
      </w:r>
      <w:r w:rsidRPr="00412671">
        <w:rPr>
          <w:rFonts w:ascii="Times New Roman" w:hAnsi="Times New Roman" w:cs="Times New Roman"/>
          <w:sz w:val="28"/>
          <w:lang w:val="uk-UA"/>
        </w:rPr>
        <w:t>).</w:t>
      </w:r>
    </w:p>
    <w:p w:rsidR="00F021A6" w:rsidRPr="00412671" w:rsidRDefault="00F021A6" w:rsidP="00F021A6">
      <w:pPr>
        <w:spacing w:line="360" w:lineRule="auto"/>
        <w:ind w:firstLine="708"/>
        <w:jc w:val="both"/>
        <w:rPr>
          <w:rFonts w:ascii="Times New Roman" w:hAnsi="Times New Roman" w:cs="Times New Roman"/>
          <w:sz w:val="28"/>
          <w:lang w:val="uk-UA"/>
        </w:rPr>
      </w:pPr>
      <w:r>
        <w:rPr>
          <w:rFonts w:ascii="Times New Roman" w:hAnsi="Times New Roman" w:cs="Times New Roman"/>
          <w:noProof/>
          <w:sz w:val="28"/>
          <w:lang w:eastAsia="ru-RU"/>
        </w:rPr>
        <w:drawing>
          <wp:inline distT="0" distB="0" distL="0" distR="0" wp14:anchorId="3E526FBD" wp14:editId="7B9586D7">
            <wp:extent cx="5311140" cy="2239399"/>
            <wp:effectExtent l="0" t="0" r="3810" b="889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фахывцы.png"/>
                    <pic:cNvPicPr/>
                  </pic:nvPicPr>
                  <pic:blipFill rotWithShape="1">
                    <a:blip r:embed="rId9">
                      <a:extLst>
                        <a:ext uri="{28A0092B-C50C-407E-A947-70E740481C1C}">
                          <a14:useLocalDpi xmlns:a14="http://schemas.microsoft.com/office/drawing/2010/main" val="0"/>
                        </a:ext>
                      </a:extLst>
                    </a:blip>
                    <a:srcRect l="15778" t="17364" r="15467" b="22262"/>
                    <a:stretch/>
                  </pic:blipFill>
                  <pic:spPr bwMode="auto">
                    <a:xfrm>
                      <a:off x="0" y="0"/>
                      <a:ext cx="5324391" cy="2244986"/>
                    </a:xfrm>
                    <a:prstGeom prst="rect">
                      <a:avLst/>
                    </a:prstGeom>
                    <a:ln>
                      <a:noFill/>
                    </a:ln>
                    <a:extLst>
                      <a:ext uri="{53640926-AAD7-44D8-BBD7-CCE9431645EC}">
                        <a14:shadowObscured xmlns:a14="http://schemas.microsoft.com/office/drawing/2010/main"/>
                      </a:ext>
                    </a:extLst>
                  </pic:spPr>
                </pic:pic>
              </a:graphicData>
            </a:graphic>
          </wp:inline>
        </w:drawing>
      </w:r>
    </w:p>
    <w:p w:rsidR="00F021A6" w:rsidRDefault="00F021A6" w:rsidP="00F021A6">
      <w:pPr>
        <w:spacing w:line="360" w:lineRule="auto"/>
        <w:ind w:firstLine="708"/>
        <w:jc w:val="center"/>
        <w:rPr>
          <w:rFonts w:ascii="Times New Roman" w:hAnsi="Times New Roman" w:cs="Times New Roman"/>
          <w:sz w:val="28"/>
          <w:lang w:val="uk-UA"/>
        </w:rPr>
      </w:pPr>
      <w:r>
        <w:rPr>
          <w:rFonts w:ascii="Times New Roman" w:hAnsi="Times New Roman" w:cs="Times New Roman"/>
          <w:sz w:val="28"/>
          <w:lang w:val="uk-UA"/>
        </w:rPr>
        <w:t xml:space="preserve">Рис.3. Чисельність громадян України, які мали чинні «голубі картки» (Джерело: </w:t>
      </w:r>
      <w:proofErr w:type="spellStart"/>
      <w:r>
        <w:rPr>
          <w:rFonts w:ascii="Times New Roman" w:hAnsi="Times New Roman" w:cs="Times New Roman"/>
          <w:sz w:val="28"/>
          <w:lang w:val="uk-UA"/>
        </w:rPr>
        <w:t>Євростат</w:t>
      </w:r>
      <w:proofErr w:type="spellEnd"/>
      <w:r>
        <w:rPr>
          <w:rFonts w:ascii="Times New Roman" w:hAnsi="Times New Roman" w:cs="Times New Roman"/>
          <w:sz w:val="28"/>
          <w:lang w:val="uk-UA"/>
        </w:rPr>
        <w:t>)</w:t>
      </w:r>
    </w:p>
    <w:p w:rsidR="00F021A6" w:rsidRDefault="00F021A6" w:rsidP="00F021A6">
      <w:pPr>
        <w:spacing w:line="360" w:lineRule="auto"/>
        <w:ind w:firstLine="708"/>
        <w:jc w:val="both"/>
        <w:rPr>
          <w:rFonts w:ascii="Times New Roman" w:hAnsi="Times New Roman" w:cs="Times New Roman"/>
          <w:sz w:val="28"/>
          <w:lang w:val="uk-UA"/>
        </w:rPr>
      </w:pPr>
      <w:r w:rsidRPr="00412671">
        <w:rPr>
          <w:rFonts w:ascii="Times New Roman" w:hAnsi="Times New Roman" w:cs="Times New Roman"/>
          <w:sz w:val="28"/>
          <w:lang w:val="uk-UA"/>
        </w:rPr>
        <w:t xml:space="preserve">Крім загроз, на які наражаються нелегальні мігранти, це становить ризик для іміджу України, безвізового режиму з ЄС. Адже існує процедура призупинення </w:t>
      </w:r>
      <w:proofErr w:type="spellStart"/>
      <w:r w:rsidRPr="00412671">
        <w:rPr>
          <w:rFonts w:ascii="Times New Roman" w:hAnsi="Times New Roman" w:cs="Times New Roman"/>
          <w:sz w:val="28"/>
          <w:lang w:val="uk-UA"/>
        </w:rPr>
        <w:t>безвізу</w:t>
      </w:r>
      <w:proofErr w:type="spellEnd"/>
      <w:r w:rsidRPr="00412671">
        <w:rPr>
          <w:rFonts w:ascii="Times New Roman" w:hAnsi="Times New Roman" w:cs="Times New Roman"/>
          <w:sz w:val="28"/>
          <w:lang w:val="uk-UA"/>
        </w:rPr>
        <w:t>, яка запускається, крім іншого, у разі різкого зростання кількості порушників. Це цілком реальна загроза. Тим більше, що останніми роками чисельність українців-порушників міграційного законодавства ЄС значно збільшилася (рис.</w:t>
      </w:r>
      <w:r>
        <w:rPr>
          <w:rFonts w:ascii="Times New Roman" w:hAnsi="Times New Roman" w:cs="Times New Roman"/>
          <w:sz w:val="28"/>
          <w:lang w:val="uk-UA"/>
        </w:rPr>
        <w:t>4</w:t>
      </w:r>
      <w:r w:rsidRPr="00412671">
        <w:rPr>
          <w:rFonts w:ascii="Times New Roman" w:hAnsi="Times New Roman" w:cs="Times New Roman"/>
          <w:sz w:val="28"/>
          <w:lang w:val="uk-UA"/>
        </w:rPr>
        <w:t>). Така негативна динаміка має враховуватися, хоча наразі і абсолютна, і відносна кількість порушників у порівнянні з кількістю законослухняних громадян, які відвідують ЄС, цілком незначна.</w:t>
      </w:r>
    </w:p>
    <w:p w:rsidR="00F021A6" w:rsidRPr="00412671" w:rsidRDefault="00F021A6" w:rsidP="00F021A6">
      <w:pPr>
        <w:spacing w:line="360" w:lineRule="auto"/>
        <w:ind w:firstLine="708"/>
        <w:jc w:val="both"/>
        <w:rPr>
          <w:rFonts w:ascii="Times New Roman" w:hAnsi="Times New Roman" w:cs="Times New Roman"/>
          <w:sz w:val="28"/>
          <w:lang w:val="uk-UA"/>
        </w:rPr>
      </w:pPr>
      <w:r>
        <w:rPr>
          <w:rFonts w:ascii="Times New Roman" w:hAnsi="Times New Roman" w:cs="Times New Roman"/>
          <w:noProof/>
          <w:sz w:val="28"/>
          <w:lang w:eastAsia="ru-RU"/>
        </w:rPr>
        <w:lastRenderedPageBreak/>
        <w:drawing>
          <wp:inline distT="0" distB="0" distL="0" distR="0" wp14:anchorId="3262D680" wp14:editId="14CBB1A9">
            <wp:extent cx="5295448" cy="2270760"/>
            <wp:effectExtent l="0" t="0" r="63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нелегалы.png"/>
                    <pic:cNvPicPr/>
                  </pic:nvPicPr>
                  <pic:blipFill rotWithShape="1">
                    <a:blip r:embed="rId10">
                      <a:extLst>
                        <a:ext uri="{28A0092B-C50C-407E-A947-70E740481C1C}">
                          <a14:useLocalDpi xmlns:a14="http://schemas.microsoft.com/office/drawing/2010/main" val="0"/>
                        </a:ext>
                      </a:extLst>
                    </a:blip>
                    <a:srcRect l="13597" t="7943" r="10722" b="29251"/>
                    <a:stretch/>
                  </pic:blipFill>
                  <pic:spPr bwMode="auto">
                    <a:xfrm>
                      <a:off x="0" y="0"/>
                      <a:ext cx="5302498" cy="2273783"/>
                    </a:xfrm>
                    <a:prstGeom prst="rect">
                      <a:avLst/>
                    </a:prstGeom>
                    <a:ln>
                      <a:noFill/>
                    </a:ln>
                    <a:extLst>
                      <a:ext uri="{53640926-AAD7-44D8-BBD7-CCE9431645EC}">
                        <a14:shadowObscured xmlns:a14="http://schemas.microsoft.com/office/drawing/2010/main"/>
                      </a:ext>
                    </a:extLst>
                  </pic:spPr>
                </pic:pic>
              </a:graphicData>
            </a:graphic>
          </wp:inline>
        </w:drawing>
      </w:r>
    </w:p>
    <w:p w:rsidR="00F021A6" w:rsidRDefault="00F021A6" w:rsidP="00F021A6">
      <w:pPr>
        <w:spacing w:line="360" w:lineRule="auto"/>
        <w:ind w:firstLine="708"/>
        <w:jc w:val="center"/>
        <w:rPr>
          <w:rFonts w:ascii="Times New Roman" w:hAnsi="Times New Roman" w:cs="Times New Roman"/>
          <w:sz w:val="28"/>
          <w:lang w:val="uk-UA"/>
        </w:rPr>
      </w:pPr>
      <w:r>
        <w:rPr>
          <w:rFonts w:ascii="Times New Roman" w:hAnsi="Times New Roman" w:cs="Times New Roman"/>
          <w:sz w:val="28"/>
          <w:lang w:val="uk-UA"/>
        </w:rPr>
        <w:t xml:space="preserve">Рис.4. Чисельність виявлених на території ЄС нелегальних мігрантів з України, тих, щодо яких прийнято рішення про повернення, та не пропущених на територію ЄС (Джерело: </w:t>
      </w:r>
      <w:proofErr w:type="spellStart"/>
      <w:r>
        <w:rPr>
          <w:rFonts w:ascii="Times New Roman" w:hAnsi="Times New Roman" w:cs="Times New Roman"/>
          <w:sz w:val="28"/>
          <w:lang w:val="uk-UA"/>
        </w:rPr>
        <w:t>Євростат</w:t>
      </w:r>
      <w:proofErr w:type="spellEnd"/>
      <w:r>
        <w:rPr>
          <w:rFonts w:ascii="Times New Roman" w:hAnsi="Times New Roman" w:cs="Times New Roman"/>
          <w:sz w:val="28"/>
          <w:lang w:val="uk-UA"/>
        </w:rPr>
        <w:t>)</w:t>
      </w:r>
    </w:p>
    <w:p w:rsidR="00F021A6" w:rsidRPr="00412671" w:rsidRDefault="00F021A6" w:rsidP="00F021A6">
      <w:pPr>
        <w:spacing w:line="360" w:lineRule="auto"/>
        <w:ind w:firstLine="708"/>
        <w:jc w:val="both"/>
        <w:rPr>
          <w:rFonts w:ascii="Times New Roman" w:hAnsi="Times New Roman" w:cs="Times New Roman"/>
          <w:sz w:val="28"/>
          <w:lang w:val="uk-UA"/>
        </w:rPr>
      </w:pPr>
      <w:r w:rsidRPr="00412671">
        <w:rPr>
          <w:rFonts w:ascii="Times New Roman" w:hAnsi="Times New Roman" w:cs="Times New Roman"/>
          <w:sz w:val="28"/>
          <w:lang w:val="uk-UA"/>
        </w:rPr>
        <w:t xml:space="preserve">Враховуючи поширення серед мігрантів неформальної зайнятості не дивно, що, як показало обстеження </w:t>
      </w:r>
      <w:proofErr w:type="spellStart"/>
      <w:r w:rsidRPr="00412671">
        <w:rPr>
          <w:rFonts w:ascii="Times New Roman" w:hAnsi="Times New Roman" w:cs="Times New Roman"/>
          <w:sz w:val="28"/>
          <w:lang w:val="uk-UA"/>
        </w:rPr>
        <w:t>Держстату</w:t>
      </w:r>
      <w:proofErr w:type="spellEnd"/>
      <w:r w:rsidRPr="00412671">
        <w:rPr>
          <w:rFonts w:ascii="Times New Roman" w:hAnsi="Times New Roman" w:cs="Times New Roman"/>
          <w:sz w:val="28"/>
          <w:lang w:val="uk-UA"/>
        </w:rPr>
        <w:t xml:space="preserve"> 2017 р., 62% з них не мали трудового контракту і працювали за усною домовленістю (передусім в Білорусі, Росії, Угорщині). Треба зазначити, однак, що відсутність трудового контракту доволі типова і для мігрантів, які перебувають і працюють за кордоном цілком легально. Так, 32% українських працівників-мігрантів, працевлаштованих в Польщі, укладають не трудові, а за цивільно-правові угоди. Вони не сплачують внесків до соціальних фондів і, відповідно, не мають прав на виплати з них, хоча між Україною та Польщею існує угода про соціальне забезпечення</w:t>
      </w:r>
      <w:r w:rsidR="003C062E">
        <w:rPr>
          <w:rFonts w:ascii="Times New Roman" w:hAnsi="Times New Roman" w:cs="Times New Roman"/>
          <w:sz w:val="28"/>
          <w:lang w:val="uk-UA"/>
        </w:rPr>
        <w:t xml:space="preserve"> </w:t>
      </w:r>
      <w:r w:rsidR="003C062E" w:rsidRPr="003C062E">
        <w:rPr>
          <w:rFonts w:ascii="Times New Roman" w:hAnsi="Times New Roman" w:cs="Times New Roman"/>
          <w:sz w:val="28"/>
        </w:rPr>
        <w:t>[17]</w:t>
      </w:r>
      <w:r w:rsidRPr="00412671">
        <w:rPr>
          <w:rFonts w:ascii="Times New Roman" w:hAnsi="Times New Roman" w:cs="Times New Roman"/>
          <w:sz w:val="28"/>
          <w:lang w:val="uk-UA"/>
        </w:rPr>
        <w:t>.</w:t>
      </w:r>
    </w:p>
    <w:p w:rsidR="00F021A6" w:rsidRPr="00412671" w:rsidRDefault="00F021A6" w:rsidP="00F021A6">
      <w:pPr>
        <w:spacing w:line="360" w:lineRule="auto"/>
        <w:ind w:firstLine="708"/>
        <w:jc w:val="both"/>
        <w:rPr>
          <w:rFonts w:ascii="Times New Roman" w:hAnsi="Times New Roman" w:cs="Times New Roman"/>
          <w:sz w:val="28"/>
          <w:lang w:val="uk-UA"/>
        </w:rPr>
      </w:pPr>
      <w:r w:rsidRPr="00412671">
        <w:rPr>
          <w:rFonts w:ascii="Times New Roman" w:hAnsi="Times New Roman" w:cs="Times New Roman"/>
          <w:sz w:val="28"/>
          <w:lang w:val="uk-UA"/>
        </w:rPr>
        <w:t xml:space="preserve">В Україні вже визнано суттєвий вплив надходжень від зовнішніх трудових мігрантів на стабільність національної грошової одиниці. У 2018 р. надходження від зовнішніх трудових мігрантів за прогнозами Національного банку України сягнуть 11.5 млрд </w:t>
      </w:r>
      <w:proofErr w:type="spellStart"/>
      <w:r w:rsidRPr="00412671">
        <w:rPr>
          <w:rFonts w:ascii="Times New Roman" w:hAnsi="Times New Roman" w:cs="Times New Roman"/>
          <w:sz w:val="28"/>
          <w:lang w:val="uk-UA"/>
        </w:rPr>
        <w:t>дол</w:t>
      </w:r>
      <w:proofErr w:type="spellEnd"/>
      <w:r w:rsidRPr="00412671">
        <w:rPr>
          <w:rFonts w:ascii="Times New Roman" w:hAnsi="Times New Roman" w:cs="Times New Roman"/>
          <w:sz w:val="28"/>
          <w:lang w:val="uk-UA"/>
        </w:rPr>
        <w:t xml:space="preserve">. США. Наголосивши, що зовнішня трудова міграція є негативним явищем для економіки країни у довгостроковій перспективі, керівництво НБУ назвало надходження від трудових мігрантів важливим фактором стабільності валютного ринку України. У його правлінні наголошували, що основною рушійною силою економічного зростання залишиться саме приватне споживання, що в поточному році посилиться завдяки </w:t>
      </w:r>
      <w:r w:rsidRPr="00412671">
        <w:rPr>
          <w:rFonts w:ascii="Times New Roman" w:hAnsi="Times New Roman" w:cs="Times New Roman"/>
          <w:sz w:val="28"/>
          <w:lang w:val="uk-UA"/>
        </w:rPr>
        <w:lastRenderedPageBreak/>
        <w:t>збереженню високих темпів зростання реальних зарплат на тлі а</w:t>
      </w:r>
      <w:r w:rsidR="003C062E">
        <w:rPr>
          <w:rFonts w:ascii="Times New Roman" w:hAnsi="Times New Roman" w:cs="Times New Roman"/>
          <w:sz w:val="28"/>
          <w:lang w:val="uk-UA"/>
        </w:rPr>
        <w:t>ктивних міграційних процесів [13</w:t>
      </w:r>
      <w:r w:rsidRPr="00412671">
        <w:rPr>
          <w:rFonts w:ascii="Times New Roman" w:hAnsi="Times New Roman" w:cs="Times New Roman"/>
          <w:sz w:val="28"/>
          <w:lang w:val="uk-UA"/>
        </w:rPr>
        <w:t xml:space="preserve">]. Таке твердження є досить обґрунтованим з огляду на розміри зовнішніх інвестицій в Україну. Протягом першого півріччя 2018 р. до України надійшло 1.259 млрд </w:t>
      </w:r>
      <w:proofErr w:type="spellStart"/>
      <w:r w:rsidRPr="00412671">
        <w:rPr>
          <w:rFonts w:ascii="Times New Roman" w:hAnsi="Times New Roman" w:cs="Times New Roman"/>
          <w:sz w:val="28"/>
          <w:lang w:val="uk-UA"/>
        </w:rPr>
        <w:t>дол</w:t>
      </w:r>
      <w:proofErr w:type="spellEnd"/>
      <w:r w:rsidRPr="00412671">
        <w:rPr>
          <w:rFonts w:ascii="Times New Roman" w:hAnsi="Times New Roman" w:cs="Times New Roman"/>
          <w:sz w:val="28"/>
          <w:lang w:val="uk-UA"/>
        </w:rPr>
        <w:t>. США інвестицій (з них 34.6 % – із Російської Федерації, 17.4 % – з Кіпру, 16.5 % – з Нідерландів). До того ж, важливо, що переважна частка іноземних інвестицій (59.6 %) спрямована у фінансову та страхову діяльність, 9.6 % – в оптову та роздрібну торгівлю і л</w:t>
      </w:r>
      <w:r w:rsidR="003C062E">
        <w:rPr>
          <w:rFonts w:ascii="Times New Roman" w:hAnsi="Times New Roman" w:cs="Times New Roman"/>
          <w:sz w:val="28"/>
          <w:lang w:val="uk-UA"/>
        </w:rPr>
        <w:t>ише 8.2 % – у промисловість</w:t>
      </w:r>
      <w:r w:rsidRPr="00412671">
        <w:rPr>
          <w:rFonts w:ascii="Times New Roman" w:hAnsi="Times New Roman" w:cs="Times New Roman"/>
          <w:sz w:val="28"/>
          <w:lang w:val="uk-UA"/>
        </w:rPr>
        <w:t>.</w:t>
      </w:r>
    </w:p>
    <w:p w:rsidR="00F021A6" w:rsidRPr="00412671" w:rsidRDefault="00F021A6" w:rsidP="00F021A6">
      <w:pPr>
        <w:spacing w:line="360" w:lineRule="auto"/>
        <w:ind w:firstLine="708"/>
        <w:jc w:val="both"/>
        <w:rPr>
          <w:rFonts w:ascii="Times New Roman" w:hAnsi="Times New Roman" w:cs="Times New Roman"/>
          <w:sz w:val="28"/>
          <w:lang w:val="uk-UA"/>
        </w:rPr>
      </w:pPr>
      <w:r w:rsidRPr="00412671">
        <w:rPr>
          <w:rFonts w:ascii="Times New Roman" w:hAnsi="Times New Roman" w:cs="Times New Roman"/>
          <w:sz w:val="28"/>
          <w:lang w:val="uk-UA"/>
        </w:rPr>
        <w:t xml:space="preserve">Порівняно невеликі зовнішні капіталовкладення в українську промисловість свідчать про незацікавленість інвесторів, що поруч з падінням цін на сировину на світовому ринку негативно позначається на розвитку української економіки. Втрати від зростання зовнішньої трудової міграції в Україні є набагато меншими за обсяги надходження коштів від мігрантів. Директор Інституту економіки і прогнозування НАН України академік В. </w:t>
      </w:r>
      <w:proofErr w:type="spellStart"/>
      <w:r w:rsidRPr="00412671">
        <w:rPr>
          <w:rFonts w:ascii="Times New Roman" w:hAnsi="Times New Roman" w:cs="Times New Roman"/>
          <w:sz w:val="28"/>
          <w:lang w:val="uk-UA"/>
        </w:rPr>
        <w:t>Геєць</w:t>
      </w:r>
      <w:proofErr w:type="spellEnd"/>
      <w:r w:rsidRPr="00412671">
        <w:rPr>
          <w:rFonts w:ascii="Times New Roman" w:hAnsi="Times New Roman" w:cs="Times New Roman"/>
          <w:sz w:val="28"/>
          <w:lang w:val="uk-UA"/>
        </w:rPr>
        <w:t xml:space="preserve"> вказував, що з 2015 р. Україна щорічно втрачає 40 млрд грн (майже 1.5 млрд </w:t>
      </w:r>
      <w:proofErr w:type="spellStart"/>
      <w:r w:rsidRPr="00412671">
        <w:rPr>
          <w:rFonts w:ascii="Times New Roman" w:hAnsi="Times New Roman" w:cs="Times New Roman"/>
          <w:sz w:val="28"/>
          <w:lang w:val="uk-UA"/>
        </w:rPr>
        <w:t>дол</w:t>
      </w:r>
      <w:proofErr w:type="spellEnd"/>
      <w:r w:rsidRPr="00412671">
        <w:rPr>
          <w:rFonts w:ascii="Times New Roman" w:hAnsi="Times New Roman" w:cs="Times New Roman"/>
          <w:sz w:val="28"/>
          <w:lang w:val="uk-UA"/>
        </w:rPr>
        <w:t>. США) через зростаючі масштаби зовнішньої трудової міграції [1</w:t>
      </w:r>
      <w:r w:rsidR="003C062E">
        <w:rPr>
          <w:rFonts w:ascii="Times New Roman" w:hAnsi="Times New Roman" w:cs="Times New Roman"/>
          <w:sz w:val="28"/>
          <w:lang w:val="en-US"/>
        </w:rPr>
        <w:t>3</w:t>
      </w:r>
      <w:r w:rsidRPr="00412671">
        <w:rPr>
          <w:rFonts w:ascii="Times New Roman" w:hAnsi="Times New Roman" w:cs="Times New Roman"/>
          <w:sz w:val="28"/>
          <w:lang w:val="uk-UA"/>
        </w:rPr>
        <w:t>]. Отже, очікувані втрати можуть бути меншими за за</w:t>
      </w:r>
      <w:r>
        <w:rPr>
          <w:rFonts w:ascii="Times New Roman" w:hAnsi="Times New Roman" w:cs="Times New Roman"/>
          <w:sz w:val="28"/>
          <w:lang w:val="uk-UA"/>
        </w:rPr>
        <w:t>плановані надходження у 7.6 разів</w:t>
      </w:r>
      <w:r w:rsidRPr="00412671">
        <w:rPr>
          <w:rFonts w:ascii="Times New Roman" w:hAnsi="Times New Roman" w:cs="Times New Roman"/>
          <w:sz w:val="28"/>
          <w:lang w:val="uk-UA"/>
        </w:rPr>
        <w:t>, що в короткостроковій перспективі визначає відповідну зацікавленість українських владних структур.</w:t>
      </w:r>
    </w:p>
    <w:p w:rsidR="00F021A6" w:rsidRPr="00412671" w:rsidRDefault="00F021A6" w:rsidP="00F021A6">
      <w:pPr>
        <w:spacing w:line="360" w:lineRule="auto"/>
        <w:ind w:firstLine="708"/>
        <w:jc w:val="both"/>
        <w:rPr>
          <w:rFonts w:ascii="Times New Roman" w:hAnsi="Times New Roman" w:cs="Times New Roman"/>
          <w:sz w:val="28"/>
          <w:lang w:val="uk-UA"/>
        </w:rPr>
      </w:pPr>
      <w:r w:rsidRPr="00412671">
        <w:rPr>
          <w:rFonts w:ascii="Times New Roman" w:hAnsi="Times New Roman" w:cs="Times New Roman"/>
          <w:sz w:val="28"/>
          <w:lang w:val="uk-UA"/>
        </w:rPr>
        <w:t>Проте характер використання коштів, що надійшли від українських зовнішніх трудових мігрантів, свідчить про їхню важливість для вітчизняних товаровиробників, і насамперед – для великих фінансово-промислових груп (ФПГ). У 2014–2015 рр. 42 % переказаних зовнішніми трудовими мігрантами коштів мали бути використані – для заощадження, 25 % – на споживчі витрати (харчі, сплата комунальних послуг), 17 % – для придбання (або покращення) житла, 9 % – на товари тривалого зберігання, 1 % – інвестування (придбання цінних паперів, розширення бізне</w:t>
      </w:r>
      <w:r w:rsidR="003C062E">
        <w:rPr>
          <w:rFonts w:ascii="Times New Roman" w:hAnsi="Times New Roman" w:cs="Times New Roman"/>
          <w:sz w:val="28"/>
          <w:lang w:val="uk-UA"/>
        </w:rPr>
        <w:t>су) та 6 % – на інші витрати [9</w:t>
      </w:r>
      <w:r w:rsidRPr="00412671">
        <w:rPr>
          <w:rFonts w:ascii="Times New Roman" w:hAnsi="Times New Roman" w:cs="Times New Roman"/>
          <w:sz w:val="28"/>
          <w:lang w:val="uk-UA"/>
        </w:rPr>
        <w:t xml:space="preserve">]. Більшість зароблених коштів використовувалися для оплати товарів і послуг, переважна більшість яких в Україні надається чи виробляється великими ФПГ. З часом </w:t>
      </w:r>
      <w:r w:rsidRPr="00412671">
        <w:rPr>
          <w:rFonts w:ascii="Times New Roman" w:hAnsi="Times New Roman" w:cs="Times New Roman"/>
          <w:sz w:val="28"/>
          <w:lang w:val="uk-UA"/>
        </w:rPr>
        <w:lastRenderedPageBreak/>
        <w:t xml:space="preserve">обсяги переказаних (переправлених) до України коштів лише зростали, що формувало попит на певні види товарів і послуг. Уже в 2010–2012 рр. сума приватних переказів з-за кордону могла бути зіставлена із сумою притоку прямих іноземних інвестицій, а в 2013–2014 рр. </w:t>
      </w:r>
      <w:r w:rsidR="003C062E">
        <w:rPr>
          <w:rFonts w:ascii="Times New Roman" w:hAnsi="Times New Roman" w:cs="Times New Roman"/>
          <w:sz w:val="28"/>
          <w:lang w:val="uk-UA"/>
        </w:rPr>
        <w:t>– значно її перевищила [</w:t>
      </w:r>
      <w:r w:rsidRPr="00412671">
        <w:rPr>
          <w:rFonts w:ascii="Times New Roman" w:hAnsi="Times New Roman" w:cs="Times New Roman"/>
          <w:sz w:val="28"/>
          <w:lang w:val="uk-UA"/>
        </w:rPr>
        <w:t xml:space="preserve">9]. Отже, трудові мігранти виявилися перспективнішими за прямих іноземних інвесторів. </w:t>
      </w:r>
    </w:p>
    <w:p w:rsidR="00F021A6" w:rsidRPr="00412671" w:rsidRDefault="00F021A6" w:rsidP="00F021A6">
      <w:pPr>
        <w:spacing w:line="360" w:lineRule="auto"/>
        <w:ind w:firstLine="708"/>
        <w:jc w:val="both"/>
        <w:rPr>
          <w:rFonts w:ascii="Times New Roman" w:hAnsi="Times New Roman" w:cs="Times New Roman"/>
          <w:sz w:val="28"/>
          <w:lang w:val="uk-UA"/>
        </w:rPr>
      </w:pPr>
      <w:r w:rsidRPr="00412671">
        <w:rPr>
          <w:rFonts w:ascii="Times New Roman" w:hAnsi="Times New Roman" w:cs="Times New Roman"/>
          <w:sz w:val="28"/>
          <w:lang w:val="uk-UA"/>
        </w:rPr>
        <w:t>Міграції населення останніх десятиліть сприяли поширенню в Україні європейських цінностей і норм ринкової свідомості, формуванню відкритого до світу суспільства, здатного до інновацій. Трудові міграції зменшують напругу на ринку праці. За відсутності працевлаштування за кордоном чисельність безробітних більш ніж удвічі перевищила б їх фактичну кількість. За даними різних опитувань, заробітки трудових мігрантів за кордоном у три-чотири рази вищі за середню заробітну плату в Україні. Зароблені під час трудової міграції кошти спрямовуються переважно на споживання, що сприяє покращенню якості життя сімей мігрантів, скороченню бідності, а також стимулює розвиток економіки завдяки підвищенню платоспроможного попиту. Згідно з результатами дослідження фінансових надходжень, пов’язаних з міграцією, та їхнього впливу на розвиток України, проведеного МОМ у 2014-2015 р., перекази мігрантів в Україну становлять майже половину бюджету домогосподарств, які мають у своєму складі довгострокових трудових мігрантів, і 60% бюджету тих, члени яких практикують короткострокову трудову міграцію. За даними цього ж дослідження, майже кожен п’ятий довгостроковий мігрант висловив інвестиційні наміри, віддаючи перевагу інвестиціям у свої місцеві громади в Україні та в такі сектори, як будівництв</w:t>
      </w:r>
      <w:r w:rsidR="003C062E">
        <w:rPr>
          <w:rFonts w:ascii="Times New Roman" w:hAnsi="Times New Roman" w:cs="Times New Roman"/>
          <w:sz w:val="28"/>
          <w:lang w:val="uk-UA"/>
        </w:rPr>
        <w:t>о, туризм і роздрібна торгівля[13</w:t>
      </w:r>
      <w:r w:rsidRPr="00412671">
        <w:rPr>
          <w:rFonts w:ascii="Times New Roman" w:hAnsi="Times New Roman" w:cs="Times New Roman"/>
          <w:sz w:val="28"/>
          <w:lang w:val="uk-UA"/>
        </w:rPr>
        <w:t>].</w:t>
      </w:r>
    </w:p>
    <w:p w:rsidR="00F021A6" w:rsidRPr="00412671" w:rsidRDefault="00F021A6" w:rsidP="00F021A6">
      <w:pPr>
        <w:spacing w:line="360" w:lineRule="auto"/>
        <w:ind w:firstLine="708"/>
        <w:jc w:val="both"/>
        <w:rPr>
          <w:rFonts w:ascii="Times New Roman" w:hAnsi="Times New Roman" w:cs="Times New Roman"/>
          <w:sz w:val="28"/>
          <w:lang w:val="uk-UA"/>
        </w:rPr>
      </w:pPr>
      <w:r w:rsidRPr="00412671">
        <w:rPr>
          <w:rFonts w:ascii="Times New Roman" w:hAnsi="Times New Roman" w:cs="Times New Roman"/>
          <w:sz w:val="28"/>
          <w:lang w:val="uk-UA"/>
        </w:rPr>
        <w:t xml:space="preserve">Згідно з висновками дослідників, які базуються на економіко-математичному моделюванні, без переказів Україна втратила б 7,1% економічного потенціалу. Споживання б зменшилося на 18%, а доходи домогосподарства – на 14-21%. Разом із тим, з міграцією пов’язані і певні ризики для розвитку. Вона призводить до втрат населення у найбільш активному віці, </w:t>
      </w:r>
      <w:r w:rsidRPr="00412671">
        <w:rPr>
          <w:rFonts w:ascii="Times New Roman" w:hAnsi="Times New Roman" w:cs="Times New Roman"/>
          <w:sz w:val="28"/>
          <w:lang w:val="uk-UA"/>
        </w:rPr>
        <w:lastRenderedPageBreak/>
        <w:t>що мають високий освітній рівень, сприяє зменшенню народжуваності, прискоренню старіння населення</w:t>
      </w:r>
      <w:r w:rsidR="003C062E">
        <w:rPr>
          <w:rFonts w:ascii="Times New Roman" w:hAnsi="Times New Roman" w:cs="Times New Roman"/>
          <w:sz w:val="28"/>
          <w:lang w:val="uk-UA"/>
        </w:rPr>
        <w:t xml:space="preserve"> </w:t>
      </w:r>
      <w:r w:rsidR="003C062E" w:rsidRPr="003C062E">
        <w:rPr>
          <w:rFonts w:ascii="Times New Roman" w:hAnsi="Times New Roman" w:cs="Times New Roman"/>
          <w:sz w:val="28"/>
        </w:rPr>
        <w:t>[18]</w:t>
      </w:r>
      <w:r w:rsidRPr="00412671">
        <w:rPr>
          <w:rFonts w:ascii="Times New Roman" w:hAnsi="Times New Roman" w:cs="Times New Roman"/>
          <w:sz w:val="28"/>
          <w:lang w:val="uk-UA"/>
        </w:rPr>
        <w:t>.</w:t>
      </w:r>
    </w:p>
    <w:p w:rsidR="00F021A6" w:rsidRPr="00412671" w:rsidRDefault="00F021A6" w:rsidP="00F021A6">
      <w:pPr>
        <w:spacing w:line="360" w:lineRule="auto"/>
        <w:ind w:firstLine="708"/>
        <w:jc w:val="both"/>
        <w:rPr>
          <w:rFonts w:ascii="Times New Roman" w:hAnsi="Times New Roman" w:cs="Times New Roman"/>
          <w:sz w:val="28"/>
          <w:lang w:val="uk-UA"/>
        </w:rPr>
      </w:pPr>
      <w:r w:rsidRPr="00412671">
        <w:rPr>
          <w:rFonts w:ascii="Times New Roman" w:hAnsi="Times New Roman" w:cs="Times New Roman"/>
          <w:sz w:val="28"/>
          <w:lang w:val="uk-UA"/>
        </w:rPr>
        <w:t xml:space="preserve">Таким чином, серйозними викликами, обумовленими міграційними процесами, є для України: збільшення масштабів міграції за кордон, передусім трудової; активізація участі молоді, фахівців у трудовій міграції; збільшення частки мігрантів, які працюють за кордоном без належних дозволів, перебувають у неврегульованому правовому становищі; трансформація частини тимчасової трудової міграції на постійну. </w:t>
      </w:r>
    </w:p>
    <w:p w:rsidR="00F021A6" w:rsidRPr="00612360" w:rsidRDefault="00F021A6" w:rsidP="00F021A6">
      <w:pPr>
        <w:spacing w:line="360" w:lineRule="auto"/>
        <w:ind w:firstLine="708"/>
        <w:jc w:val="both"/>
        <w:rPr>
          <w:rFonts w:ascii="Times New Roman" w:hAnsi="Times New Roman" w:cs="Times New Roman"/>
          <w:sz w:val="28"/>
        </w:rPr>
      </w:pPr>
      <w:r w:rsidRPr="00412671">
        <w:rPr>
          <w:rFonts w:ascii="Times New Roman" w:hAnsi="Times New Roman" w:cs="Times New Roman"/>
          <w:sz w:val="28"/>
          <w:lang w:val="uk-UA"/>
        </w:rPr>
        <w:t>Така ситуація загрожує негативними як демографічними, так і економічними наслідками. Збільшення масштабів та тривалості перебування мігрантів за кордоном невідворотно призведе до слабшання їхніх зв’язків з Батьківщиною, остаточної втрати країною частини її трудового та інтелектуального потенціалу. Евентуальний дефіцит працівників може стати гальмом розвитку економіки, а відтік найбільш активних, молодих та освічених осіб – демократичних перетворень в У</w:t>
      </w:r>
      <w:proofErr w:type="spellStart"/>
      <w:r>
        <w:rPr>
          <w:rFonts w:ascii="Times New Roman" w:hAnsi="Times New Roman" w:cs="Times New Roman"/>
          <w:sz w:val="28"/>
        </w:rPr>
        <w:t>кр</w:t>
      </w:r>
      <w:r w:rsidRPr="001138A9">
        <w:rPr>
          <w:rFonts w:ascii="Times New Roman" w:hAnsi="Times New Roman" w:cs="Times New Roman"/>
          <w:sz w:val="28"/>
        </w:rPr>
        <w:t>аїні</w:t>
      </w:r>
      <w:proofErr w:type="spellEnd"/>
      <w:r w:rsidR="00AD4F9B" w:rsidRPr="00AD4F9B">
        <w:rPr>
          <w:rFonts w:ascii="Times New Roman" w:hAnsi="Times New Roman" w:cs="Times New Roman"/>
          <w:sz w:val="28"/>
        </w:rPr>
        <w:t xml:space="preserve"> </w:t>
      </w:r>
      <w:r>
        <w:rPr>
          <w:rFonts w:ascii="Times New Roman" w:hAnsi="Times New Roman" w:cs="Times New Roman"/>
          <w:sz w:val="28"/>
          <w:lang w:val="uk-UA"/>
        </w:rPr>
        <w:t>.</w:t>
      </w:r>
    </w:p>
    <w:p w:rsidR="00F021A6" w:rsidRDefault="00F021A6" w:rsidP="006F384E">
      <w:pPr>
        <w:spacing w:line="360" w:lineRule="auto"/>
        <w:ind w:firstLine="708"/>
        <w:jc w:val="both"/>
        <w:rPr>
          <w:rFonts w:ascii="Times New Roman" w:hAnsi="Times New Roman" w:cs="Times New Roman"/>
          <w:bCs/>
          <w:iCs/>
          <w:sz w:val="28"/>
        </w:rPr>
      </w:pPr>
    </w:p>
    <w:p w:rsidR="00F021A6" w:rsidRDefault="00F021A6" w:rsidP="006F384E">
      <w:pPr>
        <w:spacing w:line="360" w:lineRule="auto"/>
        <w:ind w:firstLine="708"/>
        <w:jc w:val="both"/>
        <w:rPr>
          <w:rFonts w:ascii="Times New Roman" w:hAnsi="Times New Roman" w:cs="Times New Roman"/>
          <w:bCs/>
          <w:iCs/>
          <w:sz w:val="28"/>
        </w:rPr>
      </w:pPr>
    </w:p>
    <w:p w:rsidR="00F021A6" w:rsidRDefault="00F021A6" w:rsidP="006F384E">
      <w:pPr>
        <w:spacing w:line="360" w:lineRule="auto"/>
        <w:ind w:firstLine="708"/>
        <w:jc w:val="both"/>
        <w:rPr>
          <w:rFonts w:ascii="Times New Roman" w:hAnsi="Times New Roman" w:cs="Times New Roman"/>
          <w:bCs/>
          <w:iCs/>
          <w:sz w:val="28"/>
        </w:rPr>
      </w:pPr>
    </w:p>
    <w:p w:rsidR="00F021A6" w:rsidRDefault="00F021A6" w:rsidP="006F384E">
      <w:pPr>
        <w:spacing w:line="360" w:lineRule="auto"/>
        <w:ind w:firstLine="708"/>
        <w:jc w:val="both"/>
        <w:rPr>
          <w:rFonts w:ascii="Times New Roman" w:hAnsi="Times New Roman" w:cs="Times New Roman"/>
          <w:bCs/>
          <w:iCs/>
          <w:sz w:val="28"/>
        </w:rPr>
      </w:pPr>
    </w:p>
    <w:p w:rsidR="00F021A6" w:rsidRDefault="00F021A6" w:rsidP="006F384E">
      <w:pPr>
        <w:spacing w:line="360" w:lineRule="auto"/>
        <w:ind w:firstLine="708"/>
        <w:jc w:val="both"/>
        <w:rPr>
          <w:rFonts w:ascii="Times New Roman" w:hAnsi="Times New Roman" w:cs="Times New Roman"/>
          <w:bCs/>
          <w:iCs/>
          <w:sz w:val="28"/>
        </w:rPr>
      </w:pPr>
    </w:p>
    <w:p w:rsidR="00F021A6" w:rsidRDefault="00F021A6" w:rsidP="006F384E">
      <w:pPr>
        <w:spacing w:line="360" w:lineRule="auto"/>
        <w:ind w:firstLine="708"/>
        <w:jc w:val="both"/>
        <w:rPr>
          <w:rFonts w:ascii="Times New Roman" w:hAnsi="Times New Roman" w:cs="Times New Roman"/>
          <w:bCs/>
          <w:iCs/>
          <w:sz w:val="28"/>
        </w:rPr>
      </w:pPr>
    </w:p>
    <w:p w:rsidR="00F021A6" w:rsidRDefault="00F021A6" w:rsidP="006F384E">
      <w:pPr>
        <w:spacing w:line="360" w:lineRule="auto"/>
        <w:ind w:firstLine="708"/>
        <w:jc w:val="both"/>
        <w:rPr>
          <w:rFonts w:ascii="Times New Roman" w:hAnsi="Times New Roman" w:cs="Times New Roman"/>
          <w:bCs/>
          <w:iCs/>
          <w:sz w:val="28"/>
        </w:rPr>
      </w:pPr>
    </w:p>
    <w:p w:rsidR="00F021A6" w:rsidRDefault="00F021A6" w:rsidP="006F384E">
      <w:pPr>
        <w:spacing w:line="360" w:lineRule="auto"/>
        <w:ind w:firstLine="708"/>
        <w:jc w:val="both"/>
        <w:rPr>
          <w:rFonts w:ascii="Times New Roman" w:hAnsi="Times New Roman" w:cs="Times New Roman"/>
          <w:bCs/>
          <w:iCs/>
          <w:sz w:val="28"/>
        </w:rPr>
      </w:pPr>
    </w:p>
    <w:p w:rsidR="00F021A6" w:rsidRDefault="00F021A6" w:rsidP="006F384E">
      <w:pPr>
        <w:spacing w:line="360" w:lineRule="auto"/>
        <w:ind w:firstLine="708"/>
        <w:jc w:val="both"/>
        <w:rPr>
          <w:rFonts w:ascii="Times New Roman" w:hAnsi="Times New Roman" w:cs="Times New Roman"/>
          <w:bCs/>
          <w:iCs/>
          <w:sz w:val="28"/>
        </w:rPr>
      </w:pPr>
    </w:p>
    <w:p w:rsidR="00F021A6" w:rsidRDefault="00F021A6" w:rsidP="006F384E">
      <w:pPr>
        <w:spacing w:line="360" w:lineRule="auto"/>
        <w:ind w:firstLine="708"/>
        <w:jc w:val="both"/>
        <w:rPr>
          <w:rFonts w:ascii="Times New Roman" w:hAnsi="Times New Roman" w:cs="Times New Roman"/>
          <w:bCs/>
          <w:iCs/>
          <w:sz w:val="28"/>
        </w:rPr>
      </w:pPr>
    </w:p>
    <w:p w:rsidR="00F021A6" w:rsidRPr="00545771" w:rsidRDefault="00F021A6" w:rsidP="00F021A6">
      <w:pPr>
        <w:spacing w:after="480" w:line="360" w:lineRule="auto"/>
        <w:ind w:firstLine="709"/>
        <w:jc w:val="center"/>
        <w:rPr>
          <w:rFonts w:ascii="Times New Roman" w:hAnsi="Times New Roman" w:cs="Times New Roman"/>
          <w:sz w:val="28"/>
          <w:szCs w:val="24"/>
          <w:lang w:val="uk-UA"/>
        </w:rPr>
      </w:pPr>
      <w:r w:rsidRPr="00545771">
        <w:rPr>
          <w:rFonts w:ascii="Times New Roman" w:hAnsi="Times New Roman" w:cs="Times New Roman"/>
          <w:sz w:val="28"/>
          <w:szCs w:val="24"/>
          <w:lang w:val="uk-UA"/>
        </w:rPr>
        <w:lastRenderedPageBreak/>
        <w:t>РОЗДІЛ 3. МЕХАНІЗМИ ТА ІНСТРУМЕНТИ УДОСКОНАЛЕННЯ МІГРАЦІЙНОЇ ПОЛІТИКИ ДЕРЖАВИ</w:t>
      </w:r>
    </w:p>
    <w:p w:rsidR="00F021A6" w:rsidRPr="00545771" w:rsidRDefault="00F021A6" w:rsidP="00F021A6">
      <w:pPr>
        <w:spacing w:before="240" w:after="0" w:line="360" w:lineRule="auto"/>
        <w:ind w:firstLine="708"/>
        <w:jc w:val="both"/>
        <w:rPr>
          <w:rFonts w:ascii="Times New Roman" w:hAnsi="Times New Roman" w:cs="Times New Roman"/>
          <w:sz w:val="28"/>
          <w:szCs w:val="24"/>
          <w:lang w:val="uk-UA"/>
        </w:rPr>
      </w:pPr>
      <w:r w:rsidRPr="00820099">
        <w:rPr>
          <w:rFonts w:ascii="Times New Roman" w:hAnsi="Times New Roman" w:cs="Times New Roman"/>
          <w:sz w:val="28"/>
          <w:szCs w:val="24"/>
          <w:lang w:val="uk-UA"/>
        </w:rPr>
        <w:t>Метою державної міграційної політики є подолання негативних наслідків стихійних міграційних процесів, забезпечення ефективного управління міграційними процесами, створення умов для сталого демографічного та соціально-економічного розвитку країни, належної реалізації прав, свобод і виконання обов'язків мігрантами, зміцнення національної безпеки України.</w:t>
      </w:r>
    </w:p>
    <w:p w:rsidR="00F021A6" w:rsidRDefault="00F021A6" w:rsidP="00F021A6">
      <w:pPr>
        <w:spacing w:before="240" w:after="0" w:line="360" w:lineRule="auto"/>
        <w:ind w:firstLine="708"/>
        <w:jc w:val="both"/>
        <w:rPr>
          <w:rFonts w:ascii="Times New Roman" w:hAnsi="Times New Roman" w:cs="Times New Roman"/>
          <w:sz w:val="28"/>
          <w:szCs w:val="24"/>
          <w:lang w:val="uk-UA"/>
        </w:rPr>
      </w:pPr>
      <w:r w:rsidRPr="00545771">
        <w:rPr>
          <w:rFonts w:ascii="Times New Roman" w:hAnsi="Times New Roman" w:cs="Times New Roman"/>
          <w:sz w:val="28"/>
          <w:szCs w:val="24"/>
          <w:lang w:val="uk-UA"/>
        </w:rPr>
        <w:t>Із 1 січня 2016 набрав чинності Закон України «Про зовнішню трудову міграцію», який входив до пакету законів, необхідних для лібералізації візового режиму з ЄС.</w:t>
      </w:r>
    </w:p>
    <w:p w:rsidR="00F021A6" w:rsidRPr="00545771" w:rsidRDefault="00F021A6" w:rsidP="00F021A6">
      <w:pPr>
        <w:spacing w:before="240" w:after="0" w:line="360" w:lineRule="auto"/>
        <w:ind w:firstLine="708"/>
        <w:jc w:val="both"/>
        <w:rPr>
          <w:rFonts w:ascii="Times New Roman" w:hAnsi="Times New Roman" w:cs="Times New Roman"/>
          <w:sz w:val="28"/>
          <w:szCs w:val="24"/>
          <w:lang w:val="uk-UA"/>
        </w:rPr>
      </w:pPr>
      <w:r w:rsidRPr="00545771">
        <w:rPr>
          <w:rFonts w:ascii="Times New Roman" w:hAnsi="Times New Roman" w:cs="Times New Roman"/>
          <w:sz w:val="28"/>
          <w:szCs w:val="24"/>
          <w:lang w:val="uk-UA"/>
        </w:rPr>
        <w:t>Законодавство про зовнішню трудову міграцію складається з Конституції України, цього Закону, інших актів законодавства, що регулюють відносини у сфері зовнішньої трудової міграції, а також міжнародних договорів України, згоду на обов’язковість яких надано Верховною Радою України.</w:t>
      </w:r>
    </w:p>
    <w:p w:rsidR="00F021A6" w:rsidRPr="00545771" w:rsidRDefault="00F021A6" w:rsidP="00F021A6">
      <w:pPr>
        <w:spacing w:before="240" w:after="0" w:line="360" w:lineRule="auto"/>
        <w:ind w:firstLine="708"/>
        <w:jc w:val="both"/>
        <w:rPr>
          <w:rFonts w:ascii="Times New Roman" w:hAnsi="Times New Roman" w:cs="Times New Roman"/>
          <w:sz w:val="28"/>
          <w:szCs w:val="24"/>
          <w:lang w:val="uk-UA"/>
        </w:rPr>
      </w:pPr>
      <w:r w:rsidRPr="00545771">
        <w:rPr>
          <w:rFonts w:ascii="Times New Roman" w:hAnsi="Times New Roman" w:cs="Times New Roman"/>
          <w:sz w:val="28"/>
          <w:szCs w:val="24"/>
          <w:lang w:val="uk-UA"/>
        </w:rPr>
        <w:t>Якщо міжнародним договором України, згоду на обов’язковість якого надано Верховною Радою України, встановлено більш високий рівень гарантій ніж ті, що передбачені цим Законом, застосовуються норми міжнародного договору України.</w:t>
      </w:r>
    </w:p>
    <w:p w:rsidR="00F021A6" w:rsidRDefault="00F021A6" w:rsidP="00F021A6">
      <w:pPr>
        <w:spacing w:before="240" w:after="0" w:line="360" w:lineRule="auto"/>
        <w:ind w:firstLine="708"/>
        <w:jc w:val="both"/>
        <w:rPr>
          <w:rFonts w:ascii="Times New Roman" w:hAnsi="Times New Roman" w:cs="Times New Roman"/>
          <w:sz w:val="28"/>
          <w:szCs w:val="24"/>
          <w:lang w:val="uk-UA"/>
        </w:rPr>
      </w:pPr>
      <w:r>
        <w:rPr>
          <w:rFonts w:ascii="Times New Roman" w:hAnsi="Times New Roman" w:cs="Times New Roman"/>
          <w:sz w:val="28"/>
          <w:szCs w:val="24"/>
          <w:lang w:val="uk-UA"/>
        </w:rPr>
        <w:t>Відповідно до закону, д</w:t>
      </w:r>
      <w:r w:rsidRPr="00545771">
        <w:rPr>
          <w:rFonts w:ascii="Times New Roman" w:hAnsi="Times New Roman" w:cs="Times New Roman"/>
          <w:sz w:val="28"/>
          <w:szCs w:val="24"/>
          <w:lang w:val="uk-UA"/>
        </w:rPr>
        <w:t>ержавна політика у сфері зовнішньої трудової міграції здійснюється за такими напрямами:</w:t>
      </w:r>
    </w:p>
    <w:p w:rsidR="00F021A6" w:rsidRDefault="00F021A6" w:rsidP="00F021A6">
      <w:pPr>
        <w:pStyle w:val="a4"/>
        <w:numPr>
          <w:ilvl w:val="0"/>
          <w:numId w:val="20"/>
        </w:numPr>
        <w:spacing w:before="240" w:after="0" w:line="360" w:lineRule="auto"/>
        <w:jc w:val="both"/>
        <w:rPr>
          <w:rFonts w:ascii="Times New Roman" w:hAnsi="Times New Roman" w:cs="Times New Roman"/>
          <w:sz w:val="28"/>
          <w:szCs w:val="24"/>
          <w:lang w:val="uk-UA"/>
        </w:rPr>
      </w:pPr>
      <w:r w:rsidRPr="001F57A8">
        <w:rPr>
          <w:rFonts w:ascii="Times New Roman" w:hAnsi="Times New Roman" w:cs="Times New Roman"/>
          <w:sz w:val="28"/>
          <w:szCs w:val="24"/>
          <w:lang w:val="uk-UA"/>
        </w:rPr>
        <w:t>здійснення ефективного державного регулювання зовнішньої трудової міграції;</w:t>
      </w:r>
    </w:p>
    <w:p w:rsidR="00F021A6" w:rsidRDefault="00F021A6" w:rsidP="00F021A6">
      <w:pPr>
        <w:pStyle w:val="a4"/>
        <w:numPr>
          <w:ilvl w:val="0"/>
          <w:numId w:val="20"/>
        </w:numPr>
        <w:spacing w:before="240" w:after="0" w:line="360" w:lineRule="auto"/>
        <w:jc w:val="both"/>
        <w:rPr>
          <w:rFonts w:ascii="Times New Roman" w:hAnsi="Times New Roman" w:cs="Times New Roman"/>
          <w:sz w:val="28"/>
          <w:szCs w:val="24"/>
          <w:lang w:val="uk-UA"/>
        </w:rPr>
      </w:pPr>
      <w:r w:rsidRPr="001F57A8">
        <w:rPr>
          <w:rFonts w:ascii="Times New Roman" w:hAnsi="Times New Roman" w:cs="Times New Roman"/>
          <w:sz w:val="28"/>
          <w:szCs w:val="24"/>
          <w:lang w:val="uk-UA"/>
        </w:rPr>
        <w:t>забезпечення соціального та правового захисту трудових мігрантів і членів їхніх сімей;</w:t>
      </w:r>
    </w:p>
    <w:p w:rsidR="00F021A6" w:rsidRDefault="00F021A6" w:rsidP="00F021A6">
      <w:pPr>
        <w:pStyle w:val="a4"/>
        <w:numPr>
          <w:ilvl w:val="0"/>
          <w:numId w:val="20"/>
        </w:numPr>
        <w:spacing w:before="240" w:after="0" w:line="360" w:lineRule="auto"/>
        <w:jc w:val="both"/>
        <w:rPr>
          <w:rFonts w:ascii="Times New Roman" w:hAnsi="Times New Roman" w:cs="Times New Roman"/>
          <w:sz w:val="28"/>
          <w:szCs w:val="24"/>
          <w:lang w:val="uk-UA"/>
        </w:rPr>
      </w:pPr>
      <w:r>
        <w:rPr>
          <w:rFonts w:ascii="Times New Roman" w:hAnsi="Times New Roman" w:cs="Times New Roman"/>
          <w:sz w:val="28"/>
          <w:szCs w:val="24"/>
          <w:lang w:val="uk-UA"/>
        </w:rPr>
        <w:lastRenderedPageBreak/>
        <w:t>з</w:t>
      </w:r>
      <w:r w:rsidRPr="001F57A8">
        <w:rPr>
          <w:rFonts w:ascii="Times New Roman" w:hAnsi="Times New Roman" w:cs="Times New Roman"/>
          <w:sz w:val="28"/>
          <w:szCs w:val="24"/>
          <w:lang w:val="uk-UA"/>
        </w:rPr>
        <w:t>дійснення співробітництва з державними органами іноземних держав, міжнародними та громадськими об’єднаннями, заінтересованими у вирішенні питань зовнішньої трудової міграції;</w:t>
      </w:r>
    </w:p>
    <w:p w:rsidR="00F021A6" w:rsidRDefault="00F021A6" w:rsidP="00F021A6">
      <w:pPr>
        <w:pStyle w:val="a4"/>
        <w:numPr>
          <w:ilvl w:val="0"/>
          <w:numId w:val="20"/>
        </w:numPr>
        <w:spacing w:before="240" w:after="0" w:line="360" w:lineRule="auto"/>
        <w:jc w:val="both"/>
        <w:rPr>
          <w:rFonts w:ascii="Times New Roman" w:hAnsi="Times New Roman" w:cs="Times New Roman"/>
          <w:sz w:val="28"/>
          <w:szCs w:val="24"/>
          <w:lang w:val="uk-UA"/>
        </w:rPr>
      </w:pPr>
      <w:r w:rsidRPr="001F57A8">
        <w:rPr>
          <w:rFonts w:ascii="Times New Roman" w:hAnsi="Times New Roman" w:cs="Times New Roman"/>
          <w:sz w:val="28"/>
          <w:szCs w:val="24"/>
          <w:lang w:val="uk-UA"/>
        </w:rPr>
        <w:t>здійснення заходів із запобігання незаконній зовнішній трудовій міграції;</w:t>
      </w:r>
    </w:p>
    <w:p w:rsidR="00F021A6" w:rsidRDefault="00F021A6" w:rsidP="00F021A6">
      <w:pPr>
        <w:pStyle w:val="a4"/>
        <w:numPr>
          <w:ilvl w:val="0"/>
          <w:numId w:val="20"/>
        </w:numPr>
        <w:spacing w:before="240" w:after="0" w:line="360" w:lineRule="auto"/>
        <w:jc w:val="both"/>
        <w:rPr>
          <w:rFonts w:ascii="Times New Roman" w:hAnsi="Times New Roman" w:cs="Times New Roman"/>
          <w:sz w:val="28"/>
          <w:szCs w:val="24"/>
          <w:lang w:val="uk-UA"/>
        </w:rPr>
      </w:pPr>
      <w:r w:rsidRPr="001F57A8">
        <w:rPr>
          <w:rFonts w:ascii="Times New Roman" w:hAnsi="Times New Roman" w:cs="Times New Roman"/>
          <w:sz w:val="28"/>
          <w:szCs w:val="24"/>
          <w:lang w:val="uk-UA"/>
        </w:rPr>
        <w:t>створення умов для повернення в Україну та реінтеграції в суспільство трудових мігрантів і членів їхніх сімей;</w:t>
      </w:r>
    </w:p>
    <w:p w:rsidR="00F021A6" w:rsidRDefault="00F021A6" w:rsidP="00F021A6">
      <w:pPr>
        <w:pStyle w:val="a4"/>
        <w:numPr>
          <w:ilvl w:val="0"/>
          <w:numId w:val="20"/>
        </w:numPr>
        <w:spacing w:before="240" w:after="0" w:line="360" w:lineRule="auto"/>
        <w:jc w:val="both"/>
        <w:rPr>
          <w:rFonts w:ascii="Times New Roman" w:hAnsi="Times New Roman" w:cs="Times New Roman"/>
          <w:sz w:val="28"/>
          <w:szCs w:val="24"/>
          <w:lang w:val="uk-UA"/>
        </w:rPr>
      </w:pPr>
      <w:r w:rsidRPr="001F57A8">
        <w:rPr>
          <w:rFonts w:ascii="Times New Roman" w:hAnsi="Times New Roman" w:cs="Times New Roman"/>
          <w:sz w:val="28"/>
          <w:szCs w:val="24"/>
          <w:lang w:val="uk-UA"/>
        </w:rPr>
        <w:t>посилення інституційної спроможності закордонних дипломатичних установ України щодо надання правової, інформаційної та іншої допомоги трудовим мігрантам і членам їхніх сімей на території держави перебування;</w:t>
      </w:r>
    </w:p>
    <w:p w:rsidR="00F021A6" w:rsidRDefault="00F021A6" w:rsidP="00F021A6">
      <w:pPr>
        <w:pStyle w:val="a4"/>
        <w:numPr>
          <w:ilvl w:val="0"/>
          <w:numId w:val="20"/>
        </w:numPr>
        <w:spacing w:before="240" w:after="0" w:line="360" w:lineRule="auto"/>
        <w:jc w:val="both"/>
        <w:rPr>
          <w:rFonts w:ascii="Times New Roman" w:hAnsi="Times New Roman" w:cs="Times New Roman"/>
          <w:sz w:val="28"/>
          <w:szCs w:val="24"/>
          <w:lang w:val="uk-UA"/>
        </w:rPr>
      </w:pPr>
      <w:r w:rsidRPr="001F57A8">
        <w:rPr>
          <w:rFonts w:ascii="Times New Roman" w:hAnsi="Times New Roman" w:cs="Times New Roman"/>
          <w:sz w:val="28"/>
          <w:szCs w:val="24"/>
          <w:lang w:val="uk-UA"/>
        </w:rPr>
        <w:t>провадження науково-дослідної та інформаційно-роз’яснювальної діяльності у сфері зовнішньої трудової міграції;</w:t>
      </w:r>
    </w:p>
    <w:p w:rsidR="00F021A6" w:rsidRDefault="00F021A6" w:rsidP="00F021A6">
      <w:pPr>
        <w:pStyle w:val="a4"/>
        <w:numPr>
          <w:ilvl w:val="0"/>
          <w:numId w:val="20"/>
        </w:numPr>
        <w:spacing w:before="240" w:after="0" w:line="360" w:lineRule="auto"/>
        <w:jc w:val="both"/>
        <w:rPr>
          <w:rFonts w:ascii="Times New Roman" w:hAnsi="Times New Roman" w:cs="Times New Roman"/>
          <w:sz w:val="28"/>
          <w:szCs w:val="24"/>
          <w:lang w:val="uk-UA"/>
        </w:rPr>
      </w:pPr>
      <w:r w:rsidRPr="001F57A8">
        <w:rPr>
          <w:rFonts w:ascii="Times New Roman" w:hAnsi="Times New Roman" w:cs="Times New Roman"/>
          <w:sz w:val="28"/>
          <w:szCs w:val="24"/>
          <w:lang w:val="uk-UA"/>
        </w:rPr>
        <w:t>удосконалення системи збирання та оброблення статистичної інформації про трудових мігрантів і членів їхніх сімей, а також моніторингу стану зовнішньої трудової міграції;</w:t>
      </w:r>
    </w:p>
    <w:p w:rsidR="00F021A6" w:rsidRDefault="00F021A6" w:rsidP="00F021A6">
      <w:pPr>
        <w:pStyle w:val="a4"/>
        <w:numPr>
          <w:ilvl w:val="0"/>
          <w:numId w:val="20"/>
        </w:numPr>
        <w:spacing w:before="240" w:after="0" w:line="360" w:lineRule="auto"/>
        <w:jc w:val="both"/>
        <w:rPr>
          <w:rFonts w:ascii="Times New Roman" w:hAnsi="Times New Roman" w:cs="Times New Roman"/>
          <w:sz w:val="28"/>
          <w:szCs w:val="24"/>
          <w:lang w:val="uk-UA"/>
        </w:rPr>
      </w:pPr>
      <w:r w:rsidRPr="001F57A8">
        <w:rPr>
          <w:rFonts w:ascii="Times New Roman" w:hAnsi="Times New Roman" w:cs="Times New Roman"/>
          <w:sz w:val="28"/>
          <w:szCs w:val="24"/>
          <w:lang w:val="uk-UA"/>
        </w:rPr>
        <w:t xml:space="preserve">сприяння задоволенню національно-культурних, освітніх та </w:t>
      </w:r>
      <w:proofErr w:type="spellStart"/>
      <w:r w:rsidRPr="001F57A8">
        <w:rPr>
          <w:rFonts w:ascii="Times New Roman" w:hAnsi="Times New Roman" w:cs="Times New Roman"/>
          <w:sz w:val="28"/>
          <w:szCs w:val="24"/>
          <w:lang w:val="uk-UA"/>
        </w:rPr>
        <w:t>мовних</w:t>
      </w:r>
      <w:proofErr w:type="spellEnd"/>
      <w:r w:rsidRPr="001F57A8">
        <w:rPr>
          <w:rFonts w:ascii="Times New Roman" w:hAnsi="Times New Roman" w:cs="Times New Roman"/>
          <w:sz w:val="28"/>
          <w:szCs w:val="24"/>
          <w:lang w:val="uk-UA"/>
        </w:rPr>
        <w:t xml:space="preserve"> потреб трудових мігрантів і членів їхніх сімей;</w:t>
      </w:r>
    </w:p>
    <w:p w:rsidR="00F021A6" w:rsidRPr="001F57A8" w:rsidRDefault="00F021A6" w:rsidP="00F021A6">
      <w:pPr>
        <w:pStyle w:val="a4"/>
        <w:numPr>
          <w:ilvl w:val="0"/>
          <w:numId w:val="20"/>
        </w:numPr>
        <w:spacing w:before="240" w:after="0" w:line="360" w:lineRule="auto"/>
        <w:jc w:val="both"/>
        <w:rPr>
          <w:rFonts w:ascii="Times New Roman" w:hAnsi="Times New Roman" w:cs="Times New Roman"/>
          <w:sz w:val="28"/>
          <w:szCs w:val="24"/>
          <w:lang w:val="uk-UA"/>
        </w:rPr>
      </w:pPr>
      <w:r w:rsidRPr="001F57A8">
        <w:rPr>
          <w:rFonts w:ascii="Times New Roman" w:hAnsi="Times New Roman" w:cs="Times New Roman"/>
          <w:sz w:val="28"/>
          <w:szCs w:val="24"/>
          <w:lang w:val="uk-UA"/>
        </w:rPr>
        <w:t>укладення міжнародних договорів</w:t>
      </w:r>
      <w:r>
        <w:rPr>
          <w:rFonts w:ascii="Times New Roman" w:hAnsi="Times New Roman" w:cs="Times New Roman"/>
          <w:sz w:val="28"/>
          <w:szCs w:val="24"/>
          <w:lang w:val="uk-UA"/>
        </w:rPr>
        <w:t xml:space="preserve"> з питань захисту прав трудових </w:t>
      </w:r>
      <w:r w:rsidRPr="001F57A8">
        <w:rPr>
          <w:rFonts w:ascii="Times New Roman" w:hAnsi="Times New Roman" w:cs="Times New Roman"/>
          <w:sz w:val="28"/>
          <w:szCs w:val="24"/>
          <w:lang w:val="uk-UA"/>
        </w:rPr>
        <w:t>мігрантів і членів їхніх сімей у державі перебування.</w:t>
      </w:r>
    </w:p>
    <w:p w:rsidR="00F021A6" w:rsidRPr="00545771" w:rsidRDefault="00F021A6" w:rsidP="00F021A6">
      <w:pPr>
        <w:spacing w:before="240" w:after="0" w:line="360" w:lineRule="auto"/>
        <w:ind w:firstLine="708"/>
        <w:jc w:val="both"/>
        <w:rPr>
          <w:rFonts w:ascii="Times New Roman" w:hAnsi="Times New Roman" w:cs="Times New Roman"/>
          <w:sz w:val="28"/>
          <w:szCs w:val="24"/>
          <w:lang w:val="uk-UA"/>
        </w:rPr>
      </w:pPr>
      <w:r w:rsidRPr="00545771">
        <w:rPr>
          <w:rFonts w:ascii="Times New Roman" w:hAnsi="Times New Roman" w:cs="Times New Roman"/>
          <w:sz w:val="28"/>
          <w:szCs w:val="24"/>
          <w:lang w:val="uk-UA"/>
        </w:rPr>
        <w:t>Державна політика у сфері зовнішньої трудової міграції базується на принципах забезпечення прав та законних інтересів трудових мігрантів і членів їхніх сімей та здійснюється на засадах ефективного державного регулювання процесів зовнішньої трудової міграції.</w:t>
      </w:r>
    </w:p>
    <w:p w:rsidR="00556A06" w:rsidRDefault="00F021A6" w:rsidP="00556A06">
      <w:pPr>
        <w:spacing w:before="240" w:after="0" w:line="360" w:lineRule="auto"/>
        <w:ind w:firstLine="708"/>
        <w:jc w:val="both"/>
        <w:rPr>
          <w:rFonts w:ascii="Times New Roman" w:hAnsi="Times New Roman" w:cs="Times New Roman"/>
          <w:sz w:val="28"/>
          <w:szCs w:val="24"/>
          <w:lang w:val="uk-UA"/>
        </w:rPr>
      </w:pPr>
      <w:r w:rsidRPr="00545771">
        <w:rPr>
          <w:rFonts w:ascii="Times New Roman" w:hAnsi="Times New Roman" w:cs="Times New Roman"/>
          <w:sz w:val="28"/>
          <w:szCs w:val="24"/>
          <w:lang w:val="uk-UA"/>
        </w:rPr>
        <w:t xml:space="preserve">Держава забезпечує реалізацію передбачених у цьому Законі прав трудових мігрантів і членів їхніх сімей незалежно від ознак раси, кольору шкіри, політичних, релігійних та інших переконань, статі, етнічного та соціального походження, майнового стану, місця проживання, </w:t>
      </w:r>
      <w:proofErr w:type="spellStart"/>
      <w:r w:rsidRPr="00545771">
        <w:rPr>
          <w:rFonts w:ascii="Times New Roman" w:hAnsi="Times New Roman" w:cs="Times New Roman"/>
          <w:sz w:val="28"/>
          <w:szCs w:val="24"/>
          <w:lang w:val="uk-UA"/>
        </w:rPr>
        <w:t>мовних</w:t>
      </w:r>
      <w:proofErr w:type="spellEnd"/>
      <w:r w:rsidRPr="00545771">
        <w:rPr>
          <w:rFonts w:ascii="Times New Roman" w:hAnsi="Times New Roman" w:cs="Times New Roman"/>
          <w:sz w:val="28"/>
          <w:szCs w:val="24"/>
          <w:lang w:val="uk-UA"/>
        </w:rPr>
        <w:t xml:space="preserve"> або інших ознак.</w:t>
      </w:r>
    </w:p>
    <w:p w:rsidR="00F021A6" w:rsidRPr="00820099" w:rsidRDefault="00F021A6" w:rsidP="00556A06">
      <w:pPr>
        <w:spacing w:before="240" w:after="0" w:line="360" w:lineRule="auto"/>
        <w:ind w:firstLine="708"/>
        <w:jc w:val="both"/>
        <w:rPr>
          <w:rFonts w:ascii="Times New Roman" w:hAnsi="Times New Roman" w:cs="Times New Roman"/>
          <w:sz w:val="28"/>
          <w:szCs w:val="24"/>
          <w:lang w:val="uk-UA"/>
        </w:rPr>
      </w:pPr>
      <w:r w:rsidRPr="00545771">
        <w:rPr>
          <w:rFonts w:ascii="Times New Roman" w:hAnsi="Times New Roman" w:cs="Times New Roman"/>
          <w:sz w:val="28"/>
          <w:szCs w:val="24"/>
          <w:lang w:val="uk-UA"/>
        </w:rPr>
        <w:lastRenderedPageBreak/>
        <w:t>Дія Закону № 761 поширюється на трудових мігрантів, які: працюють на підставі трудового договору (контракту); самостійно забезпечують себе роботою; надають оплачувані послуги (виконують роботи); здійснюють іншу оплачувану діяльність, не заборонену законодавством держави перебування.</w:t>
      </w:r>
      <w:r>
        <w:rPr>
          <w:rFonts w:ascii="Times New Roman" w:hAnsi="Times New Roman" w:cs="Times New Roman"/>
          <w:sz w:val="28"/>
          <w:szCs w:val="24"/>
          <w:lang w:val="uk-UA"/>
        </w:rPr>
        <w:t xml:space="preserve"> </w:t>
      </w:r>
      <w:r w:rsidRPr="00820099">
        <w:rPr>
          <w:rFonts w:ascii="Times New Roman" w:hAnsi="Times New Roman" w:cs="Times New Roman"/>
          <w:sz w:val="28"/>
          <w:szCs w:val="24"/>
          <w:lang w:val="uk-UA"/>
        </w:rPr>
        <w:t>Дія цього Закону поширюється також на членів сімей трудових мігрантів.</w:t>
      </w:r>
    </w:p>
    <w:p w:rsidR="00F021A6" w:rsidRPr="00820099" w:rsidRDefault="00F021A6" w:rsidP="00F021A6">
      <w:pPr>
        <w:spacing w:before="240" w:after="0" w:line="360" w:lineRule="auto"/>
        <w:ind w:firstLine="708"/>
        <w:jc w:val="both"/>
        <w:rPr>
          <w:rFonts w:ascii="Times New Roman" w:hAnsi="Times New Roman" w:cs="Times New Roman"/>
          <w:sz w:val="28"/>
          <w:szCs w:val="24"/>
          <w:lang w:val="uk-UA"/>
        </w:rPr>
      </w:pPr>
      <w:r w:rsidRPr="00820099">
        <w:rPr>
          <w:rFonts w:ascii="Times New Roman" w:hAnsi="Times New Roman" w:cs="Times New Roman"/>
          <w:sz w:val="28"/>
          <w:szCs w:val="24"/>
          <w:lang w:val="uk-UA"/>
        </w:rPr>
        <w:t>Дія Закону не поширюється на:</w:t>
      </w:r>
    </w:p>
    <w:p w:rsidR="00F021A6" w:rsidRDefault="00F021A6" w:rsidP="00F021A6">
      <w:pPr>
        <w:pStyle w:val="a4"/>
        <w:numPr>
          <w:ilvl w:val="0"/>
          <w:numId w:val="21"/>
        </w:numPr>
        <w:spacing w:before="240" w:after="0" w:line="360" w:lineRule="auto"/>
        <w:ind w:firstLine="708"/>
        <w:jc w:val="both"/>
        <w:rPr>
          <w:rFonts w:ascii="Times New Roman" w:hAnsi="Times New Roman" w:cs="Times New Roman"/>
          <w:sz w:val="28"/>
          <w:szCs w:val="24"/>
          <w:lang w:val="uk-UA"/>
        </w:rPr>
      </w:pPr>
      <w:r w:rsidRPr="001F57A8">
        <w:rPr>
          <w:rFonts w:ascii="Times New Roman" w:hAnsi="Times New Roman" w:cs="Times New Roman"/>
          <w:sz w:val="28"/>
          <w:szCs w:val="24"/>
          <w:lang w:val="uk-UA"/>
        </w:rPr>
        <w:t>громадян України, які шукають притулок чи отримали притулок у державі перебування;</w:t>
      </w:r>
    </w:p>
    <w:p w:rsidR="00F021A6" w:rsidRDefault="00F021A6" w:rsidP="00F021A6">
      <w:pPr>
        <w:pStyle w:val="a4"/>
        <w:numPr>
          <w:ilvl w:val="0"/>
          <w:numId w:val="21"/>
        </w:numPr>
        <w:spacing w:before="240" w:after="0" w:line="360" w:lineRule="auto"/>
        <w:ind w:firstLine="708"/>
        <w:jc w:val="both"/>
        <w:rPr>
          <w:rFonts w:ascii="Times New Roman" w:hAnsi="Times New Roman" w:cs="Times New Roman"/>
          <w:sz w:val="28"/>
          <w:szCs w:val="24"/>
          <w:lang w:val="uk-UA"/>
        </w:rPr>
      </w:pPr>
      <w:r w:rsidRPr="001F57A8">
        <w:rPr>
          <w:rFonts w:ascii="Times New Roman" w:hAnsi="Times New Roman" w:cs="Times New Roman"/>
          <w:sz w:val="28"/>
          <w:szCs w:val="24"/>
          <w:lang w:val="uk-UA"/>
        </w:rPr>
        <w:t>осіб, які здобувають освіту, професійну підготовку та підвищують кваліфікацію за кордоном, зокрема в межах освітніх програм;</w:t>
      </w:r>
    </w:p>
    <w:p w:rsidR="00F021A6" w:rsidRDefault="00F021A6" w:rsidP="00F021A6">
      <w:pPr>
        <w:pStyle w:val="a4"/>
        <w:numPr>
          <w:ilvl w:val="0"/>
          <w:numId w:val="21"/>
        </w:numPr>
        <w:spacing w:before="240" w:after="0" w:line="360" w:lineRule="auto"/>
        <w:ind w:firstLine="708"/>
        <w:jc w:val="both"/>
        <w:rPr>
          <w:rFonts w:ascii="Times New Roman" w:hAnsi="Times New Roman" w:cs="Times New Roman"/>
          <w:sz w:val="28"/>
          <w:szCs w:val="24"/>
          <w:lang w:val="uk-UA"/>
        </w:rPr>
      </w:pPr>
      <w:r w:rsidRPr="001F57A8">
        <w:rPr>
          <w:rFonts w:ascii="Times New Roman" w:hAnsi="Times New Roman" w:cs="Times New Roman"/>
          <w:sz w:val="28"/>
          <w:szCs w:val="24"/>
          <w:lang w:val="uk-UA"/>
        </w:rPr>
        <w:t>працівників дипломатичної служби та працівників інших органів державної влади, які працюють у закордонних дипломатичних установах України;</w:t>
      </w:r>
    </w:p>
    <w:p w:rsidR="00F021A6" w:rsidRPr="001F57A8" w:rsidRDefault="00F021A6" w:rsidP="00F021A6">
      <w:pPr>
        <w:pStyle w:val="a4"/>
        <w:numPr>
          <w:ilvl w:val="0"/>
          <w:numId w:val="21"/>
        </w:numPr>
        <w:spacing w:before="240" w:after="0" w:line="360" w:lineRule="auto"/>
        <w:ind w:firstLine="708"/>
        <w:jc w:val="both"/>
        <w:rPr>
          <w:rFonts w:ascii="Times New Roman" w:hAnsi="Times New Roman" w:cs="Times New Roman"/>
          <w:sz w:val="28"/>
          <w:szCs w:val="24"/>
          <w:lang w:val="uk-UA"/>
        </w:rPr>
      </w:pPr>
      <w:r w:rsidRPr="001F57A8">
        <w:rPr>
          <w:rFonts w:ascii="Times New Roman" w:hAnsi="Times New Roman" w:cs="Times New Roman"/>
          <w:sz w:val="28"/>
          <w:szCs w:val="24"/>
          <w:lang w:val="uk-UA"/>
        </w:rPr>
        <w:t>осіб, відряджених підприємствами, установами та організаціями для виконання роботи в державі перебування.</w:t>
      </w:r>
    </w:p>
    <w:p w:rsidR="00F021A6" w:rsidRDefault="00F021A6" w:rsidP="00F021A6">
      <w:pPr>
        <w:spacing w:before="240" w:after="0" w:line="360" w:lineRule="auto"/>
        <w:ind w:firstLine="708"/>
        <w:jc w:val="both"/>
        <w:rPr>
          <w:rFonts w:ascii="Times New Roman" w:hAnsi="Times New Roman" w:cs="Times New Roman"/>
          <w:sz w:val="28"/>
          <w:szCs w:val="24"/>
          <w:lang w:val="uk-UA"/>
        </w:rPr>
      </w:pPr>
      <w:r w:rsidRPr="00820099">
        <w:rPr>
          <w:rFonts w:ascii="Times New Roman" w:hAnsi="Times New Roman" w:cs="Times New Roman"/>
          <w:sz w:val="28"/>
          <w:szCs w:val="24"/>
          <w:lang w:val="uk-UA"/>
        </w:rPr>
        <w:t>Формування та реалізацію державної політики у сфері зовнішньої трудової міграції в межах своїх повноважень забезпечують Кабінет Міністрів України, центральні органи виконавчої влади, а також місцеві державні адміністрації та органи місцевого самоврядування.</w:t>
      </w:r>
    </w:p>
    <w:p w:rsidR="00F021A6" w:rsidRPr="00820099" w:rsidRDefault="00F021A6" w:rsidP="00F021A6">
      <w:pPr>
        <w:spacing w:before="240" w:after="0" w:line="360" w:lineRule="auto"/>
        <w:ind w:firstLine="708"/>
        <w:jc w:val="both"/>
        <w:rPr>
          <w:rFonts w:ascii="Times New Roman" w:hAnsi="Times New Roman" w:cs="Times New Roman"/>
          <w:sz w:val="28"/>
          <w:szCs w:val="24"/>
          <w:lang w:val="uk-UA"/>
        </w:rPr>
      </w:pPr>
      <w:r>
        <w:rPr>
          <w:rFonts w:ascii="Times New Roman" w:hAnsi="Times New Roman" w:cs="Times New Roman"/>
          <w:sz w:val="28"/>
          <w:szCs w:val="24"/>
          <w:lang w:val="uk-UA"/>
        </w:rPr>
        <w:t>Посилаючись на закон, п</w:t>
      </w:r>
      <w:r w:rsidRPr="00820099">
        <w:rPr>
          <w:rFonts w:ascii="Times New Roman" w:hAnsi="Times New Roman" w:cs="Times New Roman"/>
          <w:sz w:val="28"/>
          <w:szCs w:val="24"/>
          <w:lang w:val="uk-UA"/>
        </w:rPr>
        <w:t>рава трудових мігрантів, зокрема на належні умови праці, винагороду, відпочинок і соціальний захист, регулюються законодавством держави перебування та міжнародними договорами України, згода на обов’язковість яких надана Верховною Радою України.</w:t>
      </w:r>
    </w:p>
    <w:p w:rsidR="00F021A6" w:rsidRPr="00820099" w:rsidRDefault="00F021A6" w:rsidP="00F021A6">
      <w:pPr>
        <w:spacing w:before="240" w:after="0" w:line="360" w:lineRule="auto"/>
        <w:ind w:firstLine="708"/>
        <w:jc w:val="both"/>
        <w:rPr>
          <w:rFonts w:ascii="Times New Roman" w:hAnsi="Times New Roman" w:cs="Times New Roman"/>
          <w:sz w:val="28"/>
          <w:szCs w:val="24"/>
          <w:lang w:val="uk-UA"/>
        </w:rPr>
      </w:pPr>
      <w:r w:rsidRPr="00820099">
        <w:rPr>
          <w:rFonts w:ascii="Times New Roman" w:hAnsi="Times New Roman" w:cs="Times New Roman"/>
          <w:sz w:val="28"/>
          <w:szCs w:val="24"/>
          <w:lang w:val="uk-UA"/>
        </w:rPr>
        <w:t>Трудові мігранти і члени їхніх сімей можуть добровільно брати участь у системі загальнообов’язкового державного соціального страхування згідно із законами України.</w:t>
      </w:r>
    </w:p>
    <w:p w:rsidR="00F021A6" w:rsidRPr="00820099" w:rsidRDefault="00F021A6" w:rsidP="00F021A6">
      <w:pPr>
        <w:spacing w:before="240" w:after="0" w:line="360" w:lineRule="auto"/>
        <w:ind w:firstLine="708"/>
        <w:jc w:val="both"/>
        <w:rPr>
          <w:rFonts w:ascii="Times New Roman" w:hAnsi="Times New Roman" w:cs="Times New Roman"/>
          <w:sz w:val="28"/>
          <w:szCs w:val="24"/>
          <w:lang w:val="uk-UA"/>
        </w:rPr>
      </w:pPr>
      <w:r w:rsidRPr="00820099">
        <w:rPr>
          <w:rFonts w:ascii="Times New Roman" w:hAnsi="Times New Roman" w:cs="Times New Roman"/>
          <w:sz w:val="28"/>
          <w:szCs w:val="24"/>
          <w:lang w:val="uk-UA"/>
        </w:rPr>
        <w:lastRenderedPageBreak/>
        <w:t>Пенсійне забезпечення трудових мігрантів здійснюється відповідно до законів, якими встановлюються умови пенсійного забезпечення, та міжнародних договорів у сфері пенсійного забезпечення, згода на обов’язковість яких надана Верховною Радою України.</w:t>
      </w:r>
    </w:p>
    <w:p w:rsidR="00F021A6" w:rsidRPr="00820099" w:rsidRDefault="00F021A6" w:rsidP="00F021A6">
      <w:pPr>
        <w:spacing w:before="240" w:after="0" w:line="360" w:lineRule="auto"/>
        <w:ind w:firstLine="708"/>
        <w:jc w:val="both"/>
        <w:rPr>
          <w:rFonts w:ascii="Times New Roman" w:hAnsi="Times New Roman" w:cs="Times New Roman"/>
          <w:sz w:val="28"/>
          <w:szCs w:val="24"/>
          <w:lang w:val="uk-UA"/>
        </w:rPr>
      </w:pPr>
      <w:r w:rsidRPr="00820099">
        <w:rPr>
          <w:rFonts w:ascii="Times New Roman" w:hAnsi="Times New Roman" w:cs="Times New Roman"/>
          <w:sz w:val="28"/>
          <w:szCs w:val="24"/>
          <w:lang w:val="uk-UA"/>
        </w:rPr>
        <w:t>Піклування про дітей трудових мігрантів та інших членів їхніх сімей, які перебувають на їх утриманні та залишаються на території України, здійснюється відповідно до законодавства та міжнародних договорів України, згода на обов’язковість яких надана Верховною Радою України.</w:t>
      </w:r>
    </w:p>
    <w:p w:rsidR="00F021A6" w:rsidRDefault="00F021A6" w:rsidP="00F021A6">
      <w:pPr>
        <w:spacing w:before="240" w:after="0" w:line="360" w:lineRule="auto"/>
        <w:ind w:firstLine="708"/>
        <w:jc w:val="both"/>
        <w:rPr>
          <w:rFonts w:ascii="Times New Roman" w:hAnsi="Times New Roman" w:cs="Times New Roman"/>
          <w:sz w:val="28"/>
          <w:szCs w:val="24"/>
          <w:lang w:val="uk-UA"/>
        </w:rPr>
      </w:pPr>
      <w:r w:rsidRPr="00820099">
        <w:rPr>
          <w:rFonts w:ascii="Times New Roman" w:hAnsi="Times New Roman" w:cs="Times New Roman"/>
          <w:sz w:val="28"/>
          <w:szCs w:val="24"/>
          <w:lang w:val="uk-UA"/>
        </w:rPr>
        <w:t>Громадяни України, які здійснювали оплачувану діяльність у державі перебування до набрання чинності цим Законом, прирівнюються у своїх правах та законних інтересах до трудових мігрантів та членів їхніх сімей.</w:t>
      </w:r>
    </w:p>
    <w:p w:rsidR="00F021A6" w:rsidRDefault="00F021A6" w:rsidP="00F021A6">
      <w:pPr>
        <w:spacing w:before="240" w:after="0" w:line="360" w:lineRule="auto"/>
        <w:ind w:firstLine="708"/>
        <w:jc w:val="both"/>
        <w:rPr>
          <w:rFonts w:ascii="Times New Roman" w:hAnsi="Times New Roman" w:cs="Times New Roman"/>
          <w:sz w:val="28"/>
          <w:szCs w:val="24"/>
          <w:lang w:val="uk-UA"/>
        </w:rPr>
      </w:pPr>
      <w:r>
        <w:rPr>
          <w:rFonts w:ascii="Times New Roman" w:hAnsi="Times New Roman" w:cs="Times New Roman"/>
          <w:sz w:val="28"/>
          <w:szCs w:val="24"/>
          <w:lang w:val="uk-UA"/>
        </w:rPr>
        <w:t>Щодо навчання, з</w:t>
      </w:r>
      <w:r w:rsidRPr="00820099">
        <w:rPr>
          <w:rFonts w:ascii="Times New Roman" w:hAnsi="Times New Roman" w:cs="Times New Roman"/>
          <w:sz w:val="28"/>
          <w:szCs w:val="24"/>
          <w:lang w:val="uk-UA"/>
        </w:rPr>
        <w:t>агальна середня, професійно-технічна та вища освіта, здобута трудовими мігрантами і членами їхніх сімей за кордоном, визнається в Украї</w:t>
      </w:r>
      <w:r>
        <w:rPr>
          <w:rFonts w:ascii="Times New Roman" w:hAnsi="Times New Roman" w:cs="Times New Roman"/>
          <w:sz w:val="28"/>
          <w:szCs w:val="24"/>
          <w:lang w:val="uk-UA"/>
        </w:rPr>
        <w:t xml:space="preserve">ні відповідно до законодавства. </w:t>
      </w:r>
      <w:r w:rsidRPr="00820099">
        <w:rPr>
          <w:rFonts w:ascii="Times New Roman" w:hAnsi="Times New Roman" w:cs="Times New Roman"/>
          <w:sz w:val="28"/>
          <w:szCs w:val="24"/>
          <w:lang w:val="uk-UA"/>
        </w:rPr>
        <w:t>Трудові мігранти і члени їхніх сімей мають право на підтвердження результатів неформального професійного навчання відповідно до законодавства.</w:t>
      </w:r>
    </w:p>
    <w:p w:rsidR="00F021A6" w:rsidRDefault="00F021A6" w:rsidP="00F021A6">
      <w:pPr>
        <w:spacing w:before="240" w:after="0" w:line="360" w:lineRule="auto"/>
        <w:ind w:firstLine="708"/>
        <w:jc w:val="both"/>
        <w:rPr>
          <w:rFonts w:ascii="Times New Roman" w:hAnsi="Times New Roman" w:cs="Times New Roman"/>
          <w:sz w:val="28"/>
          <w:szCs w:val="24"/>
          <w:lang w:val="uk-UA"/>
        </w:rPr>
      </w:pPr>
      <w:r w:rsidRPr="00820099">
        <w:rPr>
          <w:rFonts w:ascii="Times New Roman" w:hAnsi="Times New Roman" w:cs="Times New Roman"/>
          <w:sz w:val="28"/>
          <w:szCs w:val="24"/>
          <w:lang w:val="uk-UA"/>
        </w:rPr>
        <w:t>Трудові мігранти і члени їхніх сімей мають право на здобуття освіти в Україні відповідно до законодавства.</w:t>
      </w:r>
      <w:r>
        <w:rPr>
          <w:rFonts w:ascii="Times New Roman" w:hAnsi="Times New Roman" w:cs="Times New Roman"/>
          <w:sz w:val="28"/>
          <w:szCs w:val="24"/>
          <w:lang w:val="uk-UA"/>
        </w:rPr>
        <w:t xml:space="preserve"> </w:t>
      </w:r>
      <w:r w:rsidRPr="00820099">
        <w:rPr>
          <w:rFonts w:ascii="Times New Roman" w:hAnsi="Times New Roman" w:cs="Times New Roman"/>
          <w:sz w:val="28"/>
          <w:szCs w:val="24"/>
          <w:lang w:val="uk-UA"/>
        </w:rPr>
        <w:t>Центральний орган виконавчої влади, що забезпечує формування та реалізує державну політику у сфері освіти і науки, здійснює міжнародне співробітництво з питань освіти та забезпечує реалізацію конституційного права на обов’язкову загальну середню освіту трудових мігрантів і членів їхніх сімей.</w:t>
      </w:r>
    </w:p>
    <w:p w:rsidR="00F021A6" w:rsidRPr="00820099" w:rsidRDefault="00F021A6" w:rsidP="00F021A6">
      <w:pPr>
        <w:spacing w:before="240" w:after="0" w:line="360" w:lineRule="auto"/>
        <w:ind w:firstLine="708"/>
        <w:jc w:val="both"/>
        <w:rPr>
          <w:rFonts w:ascii="Times New Roman" w:hAnsi="Times New Roman" w:cs="Times New Roman"/>
          <w:sz w:val="28"/>
          <w:szCs w:val="24"/>
          <w:lang w:val="uk-UA"/>
        </w:rPr>
      </w:pPr>
      <w:r w:rsidRPr="00820099">
        <w:rPr>
          <w:rFonts w:ascii="Times New Roman" w:hAnsi="Times New Roman" w:cs="Times New Roman"/>
          <w:sz w:val="28"/>
          <w:szCs w:val="24"/>
          <w:lang w:val="uk-UA"/>
        </w:rPr>
        <w:t>Закордонні дипломатичні установи України вживають заходів для того, щоб трудові мігранти і члени їхніх сімей у повному обсязі користувалися правами, наданими їм відповідно до законодавства.</w:t>
      </w:r>
    </w:p>
    <w:p w:rsidR="00F021A6" w:rsidRDefault="00F021A6" w:rsidP="00F021A6">
      <w:pPr>
        <w:spacing w:before="240" w:after="0" w:line="360" w:lineRule="auto"/>
        <w:ind w:firstLine="708"/>
        <w:jc w:val="both"/>
        <w:rPr>
          <w:rFonts w:ascii="Times New Roman" w:hAnsi="Times New Roman" w:cs="Times New Roman"/>
          <w:sz w:val="28"/>
          <w:szCs w:val="24"/>
          <w:lang w:val="uk-UA"/>
        </w:rPr>
      </w:pPr>
      <w:r w:rsidRPr="00820099">
        <w:rPr>
          <w:rFonts w:ascii="Times New Roman" w:hAnsi="Times New Roman" w:cs="Times New Roman"/>
          <w:sz w:val="28"/>
          <w:szCs w:val="24"/>
          <w:lang w:val="uk-UA"/>
        </w:rPr>
        <w:t xml:space="preserve">Консульські установи України за кордоном на постійній основі здійснюють прийом громадян, надають безоплатну консультативно-правову </w:t>
      </w:r>
      <w:r w:rsidRPr="00820099">
        <w:rPr>
          <w:rFonts w:ascii="Times New Roman" w:hAnsi="Times New Roman" w:cs="Times New Roman"/>
          <w:sz w:val="28"/>
          <w:szCs w:val="24"/>
          <w:lang w:val="uk-UA"/>
        </w:rPr>
        <w:lastRenderedPageBreak/>
        <w:t>допомогу з консульських питань, а також інформацію щодо міжнародного права і національного права іноземних країн.</w:t>
      </w:r>
    </w:p>
    <w:p w:rsidR="00F021A6" w:rsidRDefault="00F021A6" w:rsidP="00F021A6">
      <w:pPr>
        <w:spacing w:before="240" w:after="0" w:line="360" w:lineRule="auto"/>
        <w:ind w:firstLine="708"/>
        <w:jc w:val="both"/>
        <w:rPr>
          <w:rFonts w:ascii="Times New Roman" w:hAnsi="Times New Roman" w:cs="Times New Roman"/>
          <w:sz w:val="28"/>
          <w:szCs w:val="24"/>
          <w:lang w:val="uk-UA"/>
        </w:rPr>
      </w:pPr>
      <w:r w:rsidRPr="00820099">
        <w:rPr>
          <w:rFonts w:ascii="Times New Roman" w:hAnsi="Times New Roman" w:cs="Times New Roman"/>
          <w:sz w:val="28"/>
          <w:szCs w:val="24"/>
          <w:lang w:val="uk-UA"/>
        </w:rPr>
        <w:t>Громадські об’єднання трудових мігрантів, утворені за кордоном, мають право провадити свою діяльність на території Украї</w:t>
      </w:r>
      <w:r>
        <w:rPr>
          <w:rFonts w:ascii="Times New Roman" w:hAnsi="Times New Roman" w:cs="Times New Roman"/>
          <w:sz w:val="28"/>
          <w:szCs w:val="24"/>
          <w:lang w:val="uk-UA"/>
        </w:rPr>
        <w:t xml:space="preserve">ни відповідно до законодавства. Вони </w:t>
      </w:r>
      <w:r w:rsidRPr="00820099">
        <w:rPr>
          <w:rFonts w:ascii="Times New Roman" w:hAnsi="Times New Roman" w:cs="Times New Roman"/>
          <w:sz w:val="28"/>
          <w:szCs w:val="24"/>
          <w:lang w:val="uk-UA"/>
        </w:rPr>
        <w:t>можуть здійснювати співробітництво з центральними та місцевими органами виконавчої влади і міжнародними неурядовими організаціями відповідно до законодавства.</w:t>
      </w:r>
    </w:p>
    <w:p w:rsidR="00F021A6" w:rsidRDefault="00F021A6" w:rsidP="00F021A6">
      <w:pPr>
        <w:spacing w:before="240" w:after="0" w:line="360" w:lineRule="auto"/>
        <w:ind w:firstLine="708"/>
        <w:jc w:val="both"/>
        <w:rPr>
          <w:rFonts w:ascii="Times New Roman" w:hAnsi="Times New Roman" w:cs="Times New Roman"/>
          <w:sz w:val="28"/>
          <w:szCs w:val="24"/>
          <w:lang w:val="uk-UA"/>
        </w:rPr>
      </w:pPr>
      <w:r>
        <w:rPr>
          <w:rFonts w:ascii="Times New Roman" w:hAnsi="Times New Roman" w:cs="Times New Roman"/>
          <w:sz w:val="28"/>
          <w:szCs w:val="24"/>
          <w:lang w:val="uk-UA"/>
        </w:rPr>
        <w:t>Також, д</w:t>
      </w:r>
      <w:r w:rsidRPr="00820099">
        <w:rPr>
          <w:rFonts w:ascii="Times New Roman" w:hAnsi="Times New Roman" w:cs="Times New Roman"/>
          <w:sz w:val="28"/>
          <w:szCs w:val="24"/>
          <w:lang w:val="uk-UA"/>
        </w:rPr>
        <w:t xml:space="preserve">ержава сприяє задоволенню національно-культурних, освітніх, духовних і </w:t>
      </w:r>
      <w:proofErr w:type="spellStart"/>
      <w:r w:rsidRPr="00820099">
        <w:rPr>
          <w:rFonts w:ascii="Times New Roman" w:hAnsi="Times New Roman" w:cs="Times New Roman"/>
          <w:sz w:val="28"/>
          <w:szCs w:val="24"/>
          <w:lang w:val="uk-UA"/>
        </w:rPr>
        <w:t>мовних</w:t>
      </w:r>
      <w:proofErr w:type="spellEnd"/>
      <w:r w:rsidRPr="00820099">
        <w:rPr>
          <w:rFonts w:ascii="Times New Roman" w:hAnsi="Times New Roman" w:cs="Times New Roman"/>
          <w:sz w:val="28"/>
          <w:szCs w:val="24"/>
          <w:lang w:val="uk-UA"/>
        </w:rPr>
        <w:t xml:space="preserve"> потреб трудових мігрантів незалежно від держави </w:t>
      </w:r>
      <w:r>
        <w:rPr>
          <w:rFonts w:ascii="Times New Roman" w:hAnsi="Times New Roman" w:cs="Times New Roman"/>
          <w:sz w:val="28"/>
          <w:szCs w:val="24"/>
          <w:lang w:val="uk-UA"/>
        </w:rPr>
        <w:t xml:space="preserve">перебування. </w:t>
      </w:r>
      <w:r w:rsidRPr="00820099">
        <w:rPr>
          <w:rFonts w:ascii="Times New Roman" w:hAnsi="Times New Roman" w:cs="Times New Roman"/>
          <w:sz w:val="28"/>
          <w:szCs w:val="24"/>
          <w:lang w:val="uk-UA"/>
        </w:rPr>
        <w:t xml:space="preserve">Центральний орган виконавчої влади, що забезпечує формування та реалізує державну політику у сфері культури та мистецтва, державної </w:t>
      </w:r>
      <w:proofErr w:type="spellStart"/>
      <w:r w:rsidRPr="00820099">
        <w:rPr>
          <w:rFonts w:ascii="Times New Roman" w:hAnsi="Times New Roman" w:cs="Times New Roman"/>
          <w:sz w:val="28"/>
          <w:szCs w:val="24"/>
          <w:lang w:val="uk-UA"/>
        </w:rPr>
        <w:t>мовної</w:t>
      </w:r>
      <w:proofErr w:type="spellEnd"/>
      <w:r w:rsidRPr="00820099">
        <w:rPr>
          <w:rFonts w:ascii="Times New Roman" w:hAnsi="Times New Roman" w:cs="Times New Roman"/>
          <w:sz w:val="28"/>
          <w:szCs w:val="24"/>
          <w:lang w:val="uk-UA"/>
        </w:rPr>
        <w:t xml:space="preserve"> політики, забезпечує здійснення заходів, спрямованих на популяризацію національно-культурного надбання українського народу за межами України.</w:t>
      </w:r>
    </w:p>
    <w:p w:rsidR="00F021A6" w:rsidRPr="00820099" w:rsidRDefault="00F021A6" w:rsidP="00F021A6">
      <w:pPr>
        <w:spacing w:before="240" w:after="0" w:line="360" w:lineRule="auto"/>
        <w:ind w:firstLine="708"/>
        <w:jc w:val="both"/>
        <w:rPr>
          <w:rFonts w:ascii="Times New Roman" w:hAnsi="Times New Roman" w:cs="Times New Roman"/>
          <w:sz w:val="28"/>
          <w:szCs w:val="24"/>
          <w:lang w:val="uk-UA"/>
        </w:rPr>
      </w:pPr>
      <w:r w:rsidRPr="00820099">
        <w:rPr>
          <w:rFonts w:ascii="Times New Roman" w:hAnsi="Times New Roman" w:cs="Times New Roman"/>
          <w:sz w:val="28"/>
          <w:szCs w:val="24"/>
          <w:lang w:val="uk-UA"/>
        </w:rPr>
        <w:t>Трудові мігранти і члени їхніх сімей мають право на отримання від центральних та місцевих органів виконавчої влади, до повноважень яких належать питання трудової міграції, інформації про умови виїзду та працевлаштування за кордоном, ризики потрапляння в ситуації, пов’язані з торгівлею людьми, умови міжнародних договорів України щодо трудової міграції та будь-якої іншої інформації, що підвищує рівень обізнаності громадян з питань працевлаштування за кордоном з урахуванням вимог Закону України "Про д</w:t>
      </w:r>
      <w:r>
        <w:rPr>
          <w:rFonts w:ascii="Times New Roman" w:hAnsi="Times New Roman" w:cs="Times New Roman"/>
          <w:sz w:val="28"/>
          <w:szCs w:val="24"/>
          <w:lang w:val="uk-UA"/>
        </w:rPr>
        <w:t xml:space="preserve">оступ до публічної інформації". </w:t>
      </w:r>
      <w:r w:rsidRPr="00820099">
        <w:rPr>
          <w:rFonts w:ascii="Times New Roman" w:hAnsi="Times New Roman" w:cs="Times New Roman"/>
          <w:sz w:val="28"/>
          <w:szCs w:val="24"/>
          <w:lang w:val="uk-UA"/>
        </w:rPr>
        <w:t>Центральні та місцеві органи виконавчої влади у межах своїх повноважень здійснюють заходи з поширення інформації, передбаченої частиною першою цієї статті.</w:t>
      </w:r>
    </w:p>
    <w:p w:rsidR="00F021A6" w:rsidRPr="00820099" w:rsidRDefault="00F021A6" w:rsidP="00F021A6">
      <w:pPr>
        <w:spacing w:before="240" w:after="0" w:line="360" w:lineRule="auto"/>
        <w:ind w:firstLine="708"/>
        <w:jc w:val="both"/>
        <w:rPr>
          <w:rFonts w:ascii="Times New Roman" w:hAnsi="Times New Roman" w:cs="Times New Roman"/>
          <w:sz w:val="28"/>
          <w:szCs w:val="24"/>
          <w:lang w:val="uk-UA"/>
        </w:rPr>
      </w:pPr>
      <w:r w:rsidRPr="00820099">
        <w:rPr>
          <w:rFonts w:ascii="Times New Roman" w:hAnsi="Times New Roman" w:cs="Times New Roman"/>
          <w:sz w:val="28"/>
          <w:szCs w:val="24"/>
          <w:lang w:val="uk-UA"/>
        </w:rPr>
        <w:t>Держава сприяє реінтеграції в суспільство трудових мігрантів і членів їхніх сімей шляхом здійснення комплексу соціальних, правових, економічних та інших заході</w:t>
      </w:r>
      <w:r>
        <w:rPr>
          <w:rFonts w:ascii="Times New Roman" w:hAnsi="Times New Roman" w:cs="Times New Roman"/>
          <w:sz w:val="28"/>
          <w:szCs w:val="24"/>
          <w:lang w:val="uk-UA"/>
        </w:rPr>
        <w:t xml:space="preserve">в, передбачених законодавством. </w:t>
      </w:r>
      <w:r w:rsidRPr="00820099">
        <w:rPr>
          <w:rFonts w:ascii="Times New Roman" w:hAnsi="Times New Roman" w:cs="Times New Roman"/>
          <w:sz w:val="28"/>
          <w:szCs w:val="24"/>
          <w:lang w:val="uk-UA"/>
        </w:rPr>
        <w:t xml:space="preserve">Відповідальним за реінтеграцію трудових мігрантів є центральний орган виконавчої влади, що забезпечує </w:t>
      </w:r>
      <w:r w:rsidRPr="00820099">
        <w:rPr>
          <w:rFonts w:ascii="Times New Roman" w:hAnsi="Times New Roman" w:cs="Times New Roman"/>
          <w:sz w:val="28"/>
          <w:szCs w:val="24"/>
          <w:lang w:val="uk-UA"/>
        </w:rPr>
        <w:lastRenderedPageBreak/>
        <w:t>формування та реалізує державну політику у сфері праці та соціальної політики, зайнятості населення та трудової міграції.</w:t>
      </w:r>
    </w:p>
    <w:p w:rsidR="00F021A6" w:rsidRPr="00820099" w:rsidRDefault="00F021A6" w:rsidP="00F021A6">
      <w:pPr>
        <w:spacing w:before="240" w:after="0" w:line="360" w:lineRule="auto"/>
        <w:ind w:firstLine="708"/>
        <w:jc w:val="both"/>
        <w:rPr>
          <w:rFonts w:ascii="Times New Roman" w:hAnsi="Times New Roman" w:cs="Times New Roman"/>
          <w:sz w:val="28"/>
          <w:szCs w:val="24"/>
          <w:lang w:val="uk-UA"/>
        </w:rPr>
      </w:pPr>
      <w:r w:rsidRPr="00820099">
        <w:rPr>
          <w:rFonts w:ascii="Times New Roman" w:hAnsi="Times New Roman" w:cs="Times New Roman"/>
          <w:sz w:val="28"/>
          <w:szCs w:val="24"/>
          <w:lang w:val="uk-UA"/>
        </w:rPr>
        <w:t>Центральні та місцеві органи виконавчої влади у межах своїх повноважень сприяють реінтеграції трудових мігрантів, які виявили намір повернутися або повернулися в Україну.</w:t>
      </w:r>
    </w:p>
    <w:p w:rsidR="00F021A6" w:rsidRPr="00820099" w:rsidRDefault="00F021A6" w:rsidP="00F021A6">
      <w:pPr>
        <w:spacing w:before="240" w:after="0" w:line="360" w:lineRule="auto"/>
        <w:ind w:firstLine="708"/>
        <w:jc w:val="both"/>
        <w:rPr>
          <w:rFonts w:ascii="Times New Roman" w:hAnsi="Times New Roman" w:cs="Times New Roman"/>
          <w:sz w:val="28"/>
          <w:szCs w:val="24"/>
          <w:lang w:val="uk-UA"/>
        </w:rPr>
      </w:pPr>
      <w:r w:rsidRPr="00820099">
        <w:rPr>
          <w:rFonts w:ascii="Times New Roman" w:hAnsi="Times New Roman" w:cs="Times New Roman"/>
          <w:sz w:val="28"/>
          <w:szCs w:val="24"/>
          <w:lang w:val="uk-UA"/>
        </w:rPr>
        <w:t>Для надання трудовим мігрантам можливості ознайомитися до їх повернення з держави перебування з умовами повернення на запит заінтересованої особи надається інформація про:</w:t>
      </w:r>
    </w:p>
    <w:p w:rsidR="00F021A6" w:rsidRDefault="00F021A6" w:rsidP="00F021A6">
      <w:pPr>
        <w:pStyle w:val="a4"/>
        <w:numPr>
          <w:ilvl w:val="0"/>
          <w:numId w:val="22"/>
        </w:numPr>
        <w:spacing w:before="240" w:after="0" w:line="360" w:lineRule="auto"/>
        <w:jc w:val="both"/>
        <w:rPr>
          <w:rFonts w:ascii="Times New Roman" w:hAnsi="Times New Roman" w:cs="Times New Roman"/>
          <w:sz w:val="28"/>
          <w:szCs w:val="24"/>
          <w:lang w:val="uk-UA"/>
        </w:rPr>
      </w:pPr>
      <w:r w:rsidRPr="00EE6982">
        <w:rPr>
          <w:rFonts w:ascii="Times New Roman" w:hAnsi="Times New Roman" w:cs="Times New Roman"/>
          <w:sz w:val="28"/>
          <w:szCs w:val="24"/>
          <w:lang w:val="uk-UA"/>
        </w:rPr>
        <w:t>можливості та умови працевлаштування в Україні;</w:t>
      </w:r>
    </w:p>
    <w:p w:rsidR="00F021A6" w:rsidRDefault="00F021A6" w:rsidP="00F021A6">
      <w:pPr>
        <w:pStyle w:val="a4"/>
        <w:numPr>
          <w:ilvl w:val="0"/>
          <w:numId w:val="22"/>
        </w:numPr>
        <w:spacing w:before="240" w:after="0" w:line="360" w:lineRule="auto"/>
        <w:jc w:val="both"/>
        <w:rPr>
          <w:rFonts w:ascii="Times New Roman" w:hAnsi="Times New Roman" w:cs="Times New Roman"/>
          <w:sz w:val="28"/>
          <w:szCs w:val="24"/>
          <w:lang w:val="uk-UA"/>
        </w:rPr>
      </w:pPr>
      <w:r w:rsidRPr="00EE6982">
        <w:rPr>
          <w:rFonts w:ascii="Times New Roman" w:hAnsi="Times New Roman" w:cs="Times New Roman"/>
          <w:sz w:val="28"/>
          <w:szCs w:val="24"/>
          <w:lang w:val="uk-UA"/>
        </w:rPr>
        <w:t>допомогу, що надається для економічної реінтеграції;</w:t>
      </w:r>
    </w:p>
    <w:p w:rsidR="00F021A6" w:rsidRDefault="00F021A6" w:rsidP="00F021A6">
      <w:pPr>
        <w:pStyle w:val="a4"/>
        <w:numPr>
          <w:ilvl w:val="0"/>
          <w:numId w:val="22"/>
        </w:numPr>
        <w:spacing w:before="240" w:after="0" w:line="360" w:lineRule="auto"/>
        <w:jc w:val="both"/>
        <w:rPr>
          <w:rFonts w:ascii="Times New Roman" w:hAnsi="Times New Roman" w:cs="Times New Roman"/>
          <w:sz w:val="28"/>
          <w:szCs w:val="24"/>
          <w:lang w:val="uk-UA"/>
        </w:rPr>
      </w:pPr>
      <w:r w:rsidRPr="00EE6982">
        <w:rPr>
          <w:rFonts w:ascii="Times New Roman" w:hAnsi="Times New Roman" w:cs="Times New Roman"/>
          <w:sz w:val="28"/>
          <w:szCs w:val="24"/>
          <w:lang w:val="uk-UA"/>
        </w:rPr>
        <w:t>збереження прав, набутих за кордоном у сфері соціального забезпечення;</w:t>
      </w:r>
    </w:p>
    <w:p w:rsidR="00F021A6" w:rsidRDefault="00F021A6" w:rsidP="00F021A6">
      <w:pPr>
        <w:pStyle w:val="a4"/>
        <w:numPr>
          <w:ilvl w:val="0"/>
          <w:numId w:val="22"/>
        </w:numPr>
        <w:spacing w:before="240" w:after="0" w:line="360" w:lineRule="auto"/>
        <w:jc w:val="both"/>
        <w:rPr>
          <w:rFonts w:ascii="Times New Roman" w:hAnsi="Times New Roman" w:cs="Times New Roman"/>
          <w:sz w:val="28"/>
          <w:szCs w:val="24"/>
          <w:lang w:val="uk-UA"/>
        </w:rPr>
      </w:pPr>
      <w:r w:rsidRPr="00EE6982">
        <w:rPr>
          <w:rFonts w:ascii="Times New Roman" w:hAnsi="Times New Roman" w:cs="Times New Roman"/>
          <w:sz w:val="28"/>
          <w:szCs w:val="24"/>
          <w:lang w:val="uk-UA"/>
        </w:rPr>
        <w:t>загальнообов’язкове державне соціальне страхування;</w:t>
      </w:r>
    </w:p>
    <w:p w:rsidR="00F021A6" w:rsidRDefault="00F021A6" w:rsidP="00F021A6">
      <w:pPr>
        <w:pStyle w:val="a4"/>
        <w:numPr>
          <w:ilvl w:val="0"/>
          <w:numId w:val="22"/>
        </w:numPr>
        <w:spacing w:before="240" w:after="0" w:line="360" w:lineRule="auto"/>
        <w:jc w:val="both"/>
        <w:rPr>
          <w:rFonts w:ascii="Times New Roman" w:hAnsi="Times New Roman" w:cs="Times New Roman"/>
          <w:sz w:val="28"/>
          <w:szCs w:val="24"/>
          <w:lang w:val="uk-UA"/>
        </w:rPr>
      </w:pPr>
      <w:r w:rsidRPr="00EE6982">
        <w:rPr>
          <w:rFonts w:ascii="Times New Roman" w:hAnsi="Times New Roman" w:cs="Times New Roman"/>
          <w:sz w:val="28"/>
          <w:szCs w:val="24"/>
          <w:lang w:val="uk-UA"/>
        </w:rPr>
        <w:t>заходи, яких необхідно вжити для полегшення пошуку житла;</w:t>
      </w:r>
    </w:p>
    <w:p w:rsidR="00F021A6" w:rsidRDefault="00F021A6" w:rsidP="00F021A6">
      <w:pPr>
        <w:pStyle w:val="a4"/>
        <w:numPr>
          <w:ilvl w:val="0"/>
          <w:numId w:val="22"/>
        </w:numPr>
        <w:spacing w:before="240" w:after="0" w:line="360" w:lineRule="auto"/>
        <w:jc w:val="both"/>
        <w:rPr>
          <w:rFonts w:ascii="Times New Roman" w:hAnsi="Times New Roman" w:cs="Times New Roman"/>
          <w:sz w:val="28"/>
          <w:szCs w:val="24"/>
          <w:lang w:val="uk-UA"/>
        </w:rPr>
      </w:pPr>
      <w:r w:rsidRPr="00EE6982">
        <w:rPr>
          <w:rFonts w:ascii="Times New Roman" w:hAnsi="Times New Roman" w:cs="Times New Roman"/>
          <w:sz w:val="28"/>
          <w:szCs w:val="24"/>
          <w:lang w:val="uk-UA"/>
        </w:rPr>
        <w:t>встановлення еквівалентності професійних кваліфікацій, отриманих за кордоном, а також про будь-які іспити, які необхідно скласти для забезпечення їх офіційного визнання;</w:t>
      </w:r>
    </w:p>
    <w:p w:rsidR="00F021A6" w:rsidRPr="00EE6982" w:rsidRDefault="00F021A6" w:rsidP="00F021A6">
      <w:pPr>
        <w:pStyle w:val="a4"/>
        <w:numPr>
          <w:ilvl w:val="0"/>
          <w:numId w:val="22"/>
        </w:numPr>
        <w:spacing w:before="240" w:after="0" w:line="360" w:lineRule="auto"/>
        <w:jc w:val="both"/>
        <w:rPr>
          <w:rFonts w:ascii="Times New Roman" w:hAnsi="Times New Roman" w:cs="Times New Roman"/>
          <w:sz w:val="28"/>
          <w:szCs w:val="24"/>
          <w:lang w:val="uk-UA"/>
        </w:rPr>
      </w:pPr>
      <w:r w:rsidRPr="00EE6982">
        <w:rPr>
          <w:rFonts w:ascii="Times New Roman" w:hAnsi="Times New Roman" w:cs="Times New Roman"/>
          <w:sz w:val="28"/>
          <w:szCs w:val="24"/>
          <w:lang w:val="uk-UA"/>
        </w:rPr>
        <w:t>встановлення еквівалентності освітніх кваліфікацій для надання дітям трудових мігрантів можливості бути прийнятими до школи в той самий клас, який вони відвідували в державі перебування.</w:t>
      </w:r>
    </w:p>
    <w:p w:rsidR="00F021A6" w:rsidRDefault="00F021A6" w:rsidP="00F021A6">
      <w:pPr>
        <w:spacing w:before="240" w:after="0" w:line="360" w:lineRule="auto"/>
        <w:ind w:firstLine="708"/>
        <w:jc w:val="both"/>
        <w:rPr>
          <w:rFonts w:ascii="Times New Roman" w:hAnsi="Times New Roman" w:cs="Times New Roman"/>
          <w:sz w:val="28"/>
          <w:szCs w:val="24"/>
          <w:lang w:val="uk-UA"/>
        </w:rPr>
      </w:pPr>
      <w:r w:rsidRPr="00820099">
        <w:rPr>
          <w:rFonts w:ascii="Times New Roman" w:hAnsi="Times New Roman" w:cs="Times New Roman"/>
          <w:sz w:val="28"/>
          <w:szCs w:val="24"/>
          <w:lang w:val="uk-UA"/>
        </w:rPr>
        <w:t>Переказ коштів трудових мігрантів здійснюється відповідно до законодавства держави перебування та законодавства України, якщо інше не перед</w:t>
      </w:r>
      <w:r>
        <w:rPr>
          <w:rFonts w:ascii="Times New Roman" w:hAnsi="Times New Roman" w:cs="Times New Roman"/>
          <w:sz w:val="28"/>
          <w:szCs w:val="24"/>
          <w:lang w:val="uk-UA"/>
        </w:rPr>
        <w:t xml:space="preserve">бачено міжнародними договорами. </w:t>
      </w:r>
      <w:r w:rsidRPr="00820099">
        <w:rPr>
          <w:rFonts w:ascii="Times New Roman" w:hAnsi="Times New Roman" w:cs="Times New Roman"/>
          <w:sz w:val="28"/>
          <w:szCs w:val="24"/>
          <w:lang w:val="uk-UA"/>
        </w:rPr>
        <w:t>Держава сприяє створенню трудовим мігрантам умов для здійснення грошових переказів в Україну, зокрема в частині відкриття кореспондентських рахунків банків України в іноземних банках та проведення консультацій з основними міжнародними системами грошових переказів з метою зменшення комісійної винагороди за здійснення переказу.</w:t>
      </w:r>
    </w:p>
    <w:p w:rsidR="00F021A6" w:rsidRPr="002D640F" w:rsidRDefault="00F021A6" w:rsidP="00F021A6">
      <w:pPr>
        <w:spacing w:before="240" w:after="0" w:line="360" w:lineRule="auto"/>
        <w:ind w:firstLine="708"/>
        <w:jc w:val="both"/>
        <w:rPr>
          <w:rFonts w:ascii="Times New Roman" w:hAnsi="Times New Roman" w:cs="Times New Roman"/>
          <w:sz w:val="28"/>
          <w:szCs w:val="24"/>
          <w:lang w:val="uk-UA"/>
        </w:rPr>
      </w:pPr>
      <w:r w:rsidRPr="002D640F">
        <w:rPr>
          <w:rFonts w:ascii="Times New Roman" w:hAnsi="Times New Roman" w:cs="Times New Roman"/>
          <w:sz w:val="28"/>
          <w:szCs w:val="24"/>
          <w:lang w:val="uk-UA"/>
        </w:rPr>
        <w:lastRenderedPageBreak/>
        <w:t>Оподаткування доходів трудових мігрантів здійснюється в порядку та розмірах, встановлених державою перебування, якщо інше не передбачено міжнародними договорами.</w:t>
      </w:r>
      <w:r>
        <w:rPr>
          <w:rFonts w:ascii="Times New Roman" w:hAnsi="Times New Roman" w:cs="Times New Roman"/>
          <w:sz w:val="28"/>
          <w:szCs w:val="24"/>
          <w:lang w:val="uk-UA"/>
        </w:rPr>
        <w:t xml:space="preserve"> </w:t>
      </w:r>
      <w:r w:rsidRPr="002D640F">
        <w:rPr>
          <w:rFonts w:ascii="Times New Roman" w:hAnsi="Times New Roman" w:cs="Times New Roman"/>
          <w:sz w:val="28"/>
          <w:szCs w:val="24"/>
          <w:lang w:val="uk-UA"/>
        </w:rPr>
        <w:t>Резиденти України з урахуванням норм міжнародних договорів мають право на зарахування податків і зборів, сплачених за межами України, під час розрахунку податків і зборів в Україні згідно з нормами, встановленими Податковим кодексом України.</w:t>
      </w:r>
    </w:p>
    <w:p w:rsidR="00F021A6" w:rsidRDefault="00F021A6" w:rsidP="00556A06">
      <w:pPr>
        <w:spacing w:before="240" w:after="0" w:line="360" w:lineRule="auto"/>
        <w:ind w:firstLine="708"/>
        <w:jc w:val="both"/>
        <w:rPr>
          <w:rFonts w:ascii="Times New Roman" w:hAnsi="Times New Roman" w:cs="Times New Roman"/>
          <w:sz w:val="28"/>
          <w:szCs w:val="24"/>
          <w:lang w:val="uk-UA"/>
        </w:rPr>
      </w:pPr>
      <w:r w:rsidRPr="002D640F">
        <w:rPr>
          <w:rFonts w:ascii="Times New Roman" w:hAnsi="Times New Roman" w:cs="Times New Roman"/>
          <w:sz w:val="28"/>
          <w:szCs w:val="24"/>
          <w:lang w:val="uk-UA"/>
        </w:rPr>
        <w:t>Під час перебування за межами України трудовий мігрант зобов’язаний забезпечити повноту та своєчасність сплати податків і зборів за майно, розташоване на території України, що належить йому на праві власності або перебуває в оренді, зокрема шляхом призначення уповноваженої особи.</w:t>
      </w:r>
      <w:r w:rsidR="00556A06">
        <w:rPr>
          <w:rFonts w:ascii="Times New Roman" w:hAnsi="Times New Roman" w:cs="Times New Roman"/>
          <w:sz w:val="28"/>
          <w:szCs w:val="24"/>
          <w:lang w:val="uk-UA"/>
        </w:rPr>
        <w:t xml:space="preserve"> </w:t>
      </w:r>
      <w:r w:rsidRPr="002D640F">
        <w:rPr>
          <w:rFonts w:ascii="Times New Roman" w:hAnsi="Times New Roman" w:cs="Times New Roman"/>
          <w:sz w:val="28"/>
          <w:szCs w:val="24"/>
          <w:lang w:val="uk-UA"/>
        </w:rPr>
        <w:t>Уникнення подвійного оподаткування доходів трудових мігрантів реалізується відповідними міжнародними договорами України.</w:t>
      </w:r>
    </w:p>
    <w:p w:rsidR="00F021A6" w:rsidRPr="002D640F" w:rsidRDefault="00F021A6" w:rsidP="00F021A6">
      <w:pPr>
        <w:spacing w:before="240" w:after="0" w:line="360" w:lineRule="auto"/>
        <w:ind w:firstLine="708"/>
        <w:jc w:val="both"/>
        <w:rPr>
          <w:rFonts w:ascii="Times New Roman" w:hAnsi="Times New Roman" w:cs="Times New Roman"/>
          <w:sz w:val="28"/>
          <w:szCs w:val="24"/>
          <w:lang w:val="uk-UA"/>
        </w:rPr>
      </w:pPr>
      <w:r w:rsidRPr="002D640F">
        <w:rPr>
          <w:rFonts w:ascii="Times New Roman" w:hAnsi="Times New Roman" w:cs="Times New Roman"/>
          <w:sz w:val="28"/>
          <w:szCs w:val="24"/>
          <w:lang w:val="uk-UA"/>
        </w:rPr>
        <w:t>Центральні органи виконавчої влади у межах своїх повноважень здійснюють державний контроль за дотриманням законо</w:t>
      </w:r>
      <w:r w:rsidR="00556A06">
        <w:rPr>
          <w:rFonts w:ascii="Times New Roman" w:hAnsi="Times New Roman" w:cs="Times New Roman"/>
          <w:sz w:val="28"/>
          <w:szCs w:val="24"/>
          <w:lang w:val="uk-UA"/>
        </w:rPr>
        <w:t xml:space="preserve">давства щодо трудової міграції та </w:t>
      </w:r>
      <w:r w:rsidRPr="002D640F">
        <w:rPr>
          <w:rFonts w:ascii="Times New Roman" w:hAnsi="Times New Roman" w:cs="Times New Roman"/>
          <w:sz w:val="28"/>
          <w:szCs w:val="24"/>
          <w:lang w:val="uk-UA"/>
        </w:rPr>
        <w:t>вживають заходів із запобігання незаконній зовнішній трудовій міграції.</w:t>
      </w:r>
    </w:p>
    <w:p w:rsidR="00F021A6" w:rsidRPr="00820099" w:rsidRDefault="00F021A6" w:rsidP="00F021A6">
      <w:pPr>
        <w:spacing w:before="240" w:after="0" w:line="360" w:lineRule="auto"/>
        <w:ind w:firstLine="708"/>
        <w:jc w:val="both"/>
        <w:rPr>
          <w:rFonts w:ascii="Times New Roman" w:hAnsi="Times New Roman" w:cs="Times New Roman"/>
          <w:sz w:val="28"/>
          <w:szCs w:val="24"/>
          <w:lang w:val="uk-UA"/>
        </w:rPr>
      </w:pPr>
      <w:r w:rsidRPr="002D640F">
        <w:rPr>
          <w:rFonts w:ascii="Times New Roman" w:hAnsi="Times New Roman" w:cs="Times New Roman"/>
          <w:sz w:val="28"/>
          <w:szCs w:val="24"/>
          <w:lang w:val="uk-UA"/>
        </w:rPr>
        <w:t>Суб’єкти господарювання, які надають послуги з посередництва у працевлаштуванні за кордоном на підставі ліцензії, виданої відповідно до закону, засоби масової інформації, інші підприємства, установи та організації або фізичні особи, які поширюють недостовірну інформацію щодо зовнішньої трудової міграції, яка може спричинити негативні наслідки для трудових мігрантів та членів їхніх сімей, несуть відп</w:t>
      </w:r>
      <w:r>
        <w:rPr>
          <w:rFonts w:ascii="Times New Roman" w:hAnsi="Times New Roman" w:cs="Times New Roman"/>
          <w:sz w:val="28"/>
          <w:szCs w:val="24"/>
          <w:lang w:val="uk-UA"/>
        </w:rPr>
        <w:t>овідальність згідно із законом.</w:t>
      </w:r>
      <w:r w:rsidRPr="00EE6982">
        <w:rPr>
          <w:rFonts w:ascii="Times New Roman" w:hAnsi="Times New Roman" w:cs="Times New Roman"/>
          <w:sz w:val="28"/>
          <w:szCs w:val="24"/>
          <w:lang w:val="uk-UA"/>
        </w:rPr>
        <w:t xml:space="preserve"> </w:t>
      </w:r>
      <w:r w:rsidRPr="002D640F">
        <w:rPr>
          <w:rFonts w:ascii="Times New Roman" w:hAnsi="Times New Roman" w:cs="Times New Roman"/>
          <w:sz w:val="28"/>
          <w:szCs w:val="24"/>
          <w:lang w:val="uk-UA"/>
        </w:rPr>
        <w:t>Посадові особи несуть відповідальність за порушення цього Закону згідно із законом</w:t>
      </w:r>
      <w:r w:rsidR="00984E52" w:rsidRPr="00984E52">
        <w:rPr>
          <w:rFonts w:ascii="Times New Roman" w:hAnsi="Times New Roman" w:cs="Times New Roman"/>
          <w:sz w:val="28"/>
          <w:szCs w:val="24"/>
        </w:rPr>
        <w:t xml:space="preserve"> [19]</w:t>
      </w:r>
      <w:r w:rsidRPr="002D640F">
        <w:rPr>
          <w:rFonts w:ascii="Times New Roman" w:hAnsi="Times New Roman" w:cs="Times New Roman"/>
          <w:sz w:val="28"/>
          <w:szCs w:val="24"/>
          <w:lang w:val="uk-UA"/>
        </w:rPr>
        <w:t>.</w:t>
      </w:r>
    </w:p>
    <w:p w:rsidR="00F021A6" w:rsidRPr="00A34067" w:rsidRDefault="00F021A6" w:rsidP="00F021A6">
      <w:pPr>
        <w:spacing w:before="240" w:after="0" w:line="360" w:lineRule="auto"/>
        <w:ind w:firstLine="708"/>
        <w:jc w:val="both"/>
        <w:rPr>
          <w:rFonts w:ascii="Times New Roman" w:hAnsi="Times New Roman" w:cs="Times New Roman"/>
          <w:sz w:val="28"/>
          <w:szCs w:val="24"/>
          <w:lang w:val="uk-UA"/>
        </w:rPr>
      </w:pPr>
      <w:r w:rsidRPr="00A34067">
        <w:rPr>
          <w:rFonts w:ascii="Times New Roman" w:hAnsi="Times New Roman" w:cs="Times New Roman"/>
          <w:sz w:val="28"/>
          <w:szCs w:val="24"/>
        </w:rPr>
        <w:t xml:space="preserve">2 </w:t>
      </w:r>
      <w:proofErr w:type="spellStart"/>
      <w:r w:rsidRPr="00A34067">
        <w:rPr>
          <w:rFonts w:ascii="Times New Roman" w:hAnsi="Times New Roman" w:cs="Times New Roman"/>
          <w:sz w:val="28"/>
          <w:szCs w:val="24"/>
        </w:rPr>
        <w:t>липня</w:t>
      </w:r>
      <w:proofErr w:type="spellEnd"/>
      <w:r w:rsidRPr="00A34067">
        <w:rPr>
          <w:rFonts w:ascii="Times New Roman" w:hAnsi="Times New Roman" w:cs="Times New Roman"/>
          <w:sz w:val="28"/>
          <w:szCs w:val="24"/>
        </w:rPr>
        <w:t xml:space="preserve"> 2017 р. </w:t>
      </w:r>
      <w:r>
        <w:rPr>
          <w:rFonts w:ascii="Times New Roman" w:hAnsi="Times New Roman" w:cs="Times New Roman"/>
          <w:sz w:val="28"/>
          <w:szCs w:val="24"/>
          <w:lang w:val="uk-UA"/>
        </w:rPr>
        <w:t>у</w:t>
      </w:r>
      <w:r w:rsidRPr="00A3720F">
        <w:rPr>
          <w:rFonts w:ascii="Times New Roman" w:hAnsi="Times New Roman" w:cs="Times New Roman"/>
          <w:sz w:val="28"/>
          <w:szCs w:val="24"/>
        </w:rPr>
        <w:t xml:space="preserve">ряд </w:t>
      </w:r>
      <w:r w:rsidRPr="00A34067">
        <w:rPr>
          <w:rFonts w:ascii="Times New Roman" w:hAnsi="Times New Roman" w:cs="Times New Roman"/>
          <w:sz w:val="28"/>
          <w:szCs w:val="24"/>
          <w:lang w:val="uk-UA"/>
        </w:rPr>
        <w:t xml:space="preserve">схвалив Стратегію державної міграційної політики України на період до 2025 року. Основними цілями зазначеного документу є: зниження адміністративних бар'єрів для свободи пересування в Україні; створення необхідних умов для повернення та реінтеграції українських мігрантів </w:t>
      </w:r>
      <w:r w:rsidRPr="00A34067">
        <w:rPr>
          <w:rFonts w:ascii="Times New Roman" w:hAnsi="Times New Roman" w:cs="Times New Roman"/>
          <w:sz w:val="28"/>
          <w:szCs w:val="24"/>
          <w:lang w:val="uk-UA"/>
        </w:rPr>
        <w:lastRenderedPageBreak/>
        <w:t>в українське суспільство; сприяння легальній міграції в Україну, узгодженій із соціальною політикою та економічним розвитком країни. Крім того, документом передбачено і удосконалення прикордонного контролю осіб, адаптованого до змінних міграційних потоків та можливостей інтегрованого управління кордонами; посилення контролю за дотриманням міграційного законодавства всередині країни. Планується забезпечити шукачам захисту можливість розгляду їх заяв за допомогою ефективної і справедливої процедури, забезпечення належної інфраструктури та умов для їх проживання, а також осіб, яким вже надано статус біженця чи додатковий захист. Прийнятий акт визначить державну міграційну політику на період до 2025 року та напрями і шляхи її реалізації</w:t>
      </w:r>
      <w:r w:rsidR="00984E52">
        <w:rPr>
          <w:rFonts w:ascii="Times New Roman" w:hAnsi="Times New Roman" w:cs="Times New Roman"/>
          <w:sz w:val="28"/>
          <w:szCs w:val="24"/>
          <w:lang w:val="uk-UA"/>
        </w:rPr>
        <w:t xml:space="preserve"> </w:t>
      </w:r>
      <w:r w:rsidR="00984E52" w:rsidRPr="00984E52">
        <w:rPr>
          <w:rFonts w:ascii="Times New Roman" w:hAnsi="Times New Roman" w:cs="Times New Roman"/>
          <w:sz w:val="28"/>
          <w:szCs w:val="24"/>
        </w:rPr>
        <w:t>[20]</w:t>
      </w:r>
      <w:r w:rsidRPr="00A34067">
        <w:rPr>
          <w:rFonts w:ascii="Times New Roman" w:hAnsi="Times New Roman" w:cs="Times New Roman"/>
          <w:sz w:val="28"/>
          <w:szCs w:val="24"/>
          <w:lang w:val="uk-UA"/>
        </w:rPr>
        <w:t>.</w:t>
      </w:r>
    </w:p>
    <w:p w:rsidR="00F021A6" w:rsidRPr="00A34067" w:rsidRDefault="00F021A6" w:rsidP="00F021A6">
      <w:pPr>
        <w:spacing w:before="240" w:after="0" w:line="360" w:lineRule="auto"/>
        <w:ind w:firstLine="708"/>
        <w:jc w:val="both"/>
        <w:rPr>
          <w:rFonts w:ascii="Times New Roman" w:hAnsi="Times New Roman" w:cs="Times New Roman"/>
          <w:sz w:val="28"/>
          <w:szCs w:val="24"/>
          <w:lang w:val="uk-UA"/>
        </w:rPr>
      </w:pPr>
      <w:r>
        <w:rPr>
          <w:rFonts w:ascii="Times New Roman" w:hAnsi="Times New Roman" w:cs="Times New Roman"/>
          <w:sz w:val="28"/>
          <w:szCs w:val="24"/>
          <w:lang w:val="uk-UA"/>
        </w:rPr>
        <w:t>Отже, в</w:t>
      </w:r>
      <w:r w:rsidRPr="00A34067">
        <w:rPr>
          <w:rFonts w:ascii="Times New Roman" w:hAnsi="Times New Roman" w:cs="Times New Roman"/>
          <w:sz w:val="28"/>
          <w:szCs w:val="24"/>
          <w:lang w:val="uk-UA"/>
        </w:rPr>
        <w:t xml:space="preserve"> умовах глобальної інтенсифікації міграційних процесів, активної участі населення України в таких процесах зростає необхідність ефективного державного регулювання в зазначеній сфері, яке є передумовою використання позитивного потенціалу міграції з метою розвитку, мінімізації її негативних наслідків, забезпечення прав і свобод мігрантів та усього населення. У зв’язку з цим удосконалення міграційної політики повинно бути одним із пріоритетів державної політики.</w:t>
      </w:r>
    </w:p>
    <w:p w:rsidR="00F021A6" w:rsidRPr="00A34067" w:rsidRDefault="00F021A6" w:rsidP="00F021A6">
      <w:pPr>
        <w:spacing w:before="240" w:after="0" w:line="360" w:lineRule="auto"/>
        <w:ind w:firstLine="708"/>
        <w:jc w:val="both"/>
        <w:rPr>
          <w:rFonts w:ascii="Times New Roman" w:hAnsi="Times New Roman" w:cs="Times New Roman"/>
          <w:sz w:val="28"/>
          <w:szCs w:val="24"/>
          <w:lang w:val="uk-UA"/>
        </w:rPr>
      </w:pPr>
      <w:r w:rsidRPr="00A34067">
        <w:rPr>
          <w:rFonts w:ascii="Times New Roman" w:hAnsi="Times New Roman" w:cs="Times New Roman"/>
          <w:sz w:val="28"/>
          <w:szCs w:val="24"/>
          <w:lang w:val="uk-UA"/>
        </w:rPr>
        <w:t>Внаслідок того, що Україна одночасно є державою походження, призначення та транзиту мігрантів, територією різнохарактерних, різноспрямованих та різномасштабних міграційних потоків, забезпечення державного регулювання у сфері міграції є складним завданням, розв’язання якого потребує комплексного, системного підходу, належного фінансування, кадрового та наукового забезпечення</w:t>
      </w:r>
      <w:r>
        <w:rPr>
          <w:rFonts w:ascii="Times New Roman" w:hAnsi="Times New Roman" w:cs="Times New Roman"/>
          <w:sz w:val="28"/>
          <w:szCs w:val="24"/>
          <w:lang w:val="uk-UA"/>
        </w:rPr>
        <w:t>.</w:t>
      </w:r>
    </w:p>
    <w:p w:rsidR="00F021A6" w:rsidRDefault="00F021A6" w:rsidP="00F021A6">
      <w:pPr>
        <w:spacing w:before="240" w:after="0" w:line="360" w:lineRule="auto"/>
        <w:ind w:firstLine="708"/>
        <w:jc w:val="both"/>
        <w:rPr>
          <w:rFonts w:ascii="Times New Roman" w:hAnsi="Times New Roman" w:cs="Times New Roman"/>
          <w:sz w:val="28"/>
          <w:szCs w:val="24"/>
          <w:lang w:val="uk-UA"/>
        </w:rPr>
      </w:pPr>
    </w:p>
    <w:p w:rsidR="009E36D0" w:rsidRDefault="009E36D0" w:rsidP="00F021A6">
      <w:pPr>
        <w:spacing w:before="240" w:after="0" w:line="360" w:lineRule="auto"/>
        <w:ind w:firstLine="708"/>
        <w:jc w:val="both"/>
        <w:rPr>
          <w:rFonts w:ascii="Times New Roman" w:hAnsi="Times New Roman" w:cs="Times New Roman"/>
          <w:sz w:val="28"/>
          <w:szCs w:val="24"/>
          <w:lang w:val="uk-UA"/>
        </w:rPr>
      </w:pPr>
    </w:p>
    <w:p w:rsidR="009E36D0" w:rsidRDefault="009E36D0" w:rsidP="00F021A6">
      <w:pPr>
        <w:spacing w:before="240" w:after="0" w:line="360" w:lineRule="auto"/>
        <w:ind w:firstLine="708"/>
        <w:jc w:val="both"/>
        <w:rPr>
          <w:rFonts w:ascii="Times New Roman" w:hAnsi="Times New Roman" w:cs="Times New Roman"/>
          <w:sz w:val="28"/>
          <w:szCs w:val="24"/>
          <w:lang w:val="uk-UA"/>
        </w:rPr>
      </w:pPr>
    </w:p>
    <w:p w:rsidR="009E36D0" w:rsidRPr="00545771" w:rsidRDefault="009E36D0" w:rsidP="00F021A6">
      <w:pPr>
        <w:spacing w:before="240" w:after="0" w:line="360" w:lineRule="auto"/>
        <w:ind w:firstLine="708"/>
        <w:jc w:val="both"/>
        <w:rPr>
          <w:rFonts w:ascii="Times New Roman" w:hAnsi="Times New Roman" w:cs="Times New Roman"/>
          <w:sz w:val="28"/>
          <w:szCs w:val="24"/>
          <w:lang w:val="uk-UA"/>
        </w:rPr>
      </w:pPr>
    </w:p>
    <w:p w:rsidR="00F021A6" w:rsidRDefault="00F021A6" w:rsidP="00F021A6">
      <w:pPr>
        <w:spacing w:before="240" w:after="0" w:line="360" w:lineRule="auto"/>
        <w:jc w:val="center"/>
        <w:rPr>
          <w:rFonts w:ascii="Times New Roman" w:hAnsi="Times New Roman" w:cs="Times New Roman"/>
          <w:sz w:val="28"/>
          <w:szCs w:val="24"/>
          <w:lang w:val="uk-UA"/>
        </w:rPr>
      </w:pPr>
      <w:r>
        <w:rPr>
          <w:rFonts w:ascii="Times New Roman" w:hAnsi="Times New Roman" w:cs="Times New Roman"/>
          <w:sz w:val="28"/>
          <w:szCs w:val="24"/>
          <w:lang w:val="uk-UA"/>
        </w:rPr>
        <w:lastRenderedPageBreak/>
        <w:t>ВИСНОВКИ</w:t>
      </w:r>
    </w:p>
    <w:p w:rsidR="00B4223B" w:rsidRPr="00B4223B" w:rsidRDefault="00B4223B" w:rsidP="00B4223B">
      <w:pPr>
        <w:spacing w:before="240" w:after="0" w:line="360" w:lineRule="auto"/>
        <w:ind w:firstLine="708"/>
        <w:jc w:val="both"/>
        <w:rPr>
          <w:rFonts w:ascii="Times New Roman" w:hAnsi="Times New Roman" w:cs="Times New Roman"/>
          <w:sz w:val="28"/>
          <w:szCs w:val="24"/>
          <w:lang w:val="uk-UA"/>
        </w:rPr>
      </w:pPr>
      <w:r w:rsidRPr="00B4223B">
        <w:rPr>
          <w:rFonts w:ascii="Times New Roman" w:hAnsi="Times New Roman" w:cs="Times New Roman"/>
          <w:sz w:val="28"/>
          <w:szCs w:val="24"/>
          <w:lang w:val="uk-UA"/>
        </w:rPr>
        <w:t xml:space="preserve">Міжнародна міграція робочої сили посилюється в умовах формування економічних зв'язків у світовому господарстві. Під цим поняттям розуміють переміщення найманих працівників через кордони в пошуках роботи. Це стихійний процес розподілу трудових ресурсів між національними ланками світового господарства. Економічною основою його є відчуження безпосередніх виробників </w:t>
      </w:r>
      <w:r>
        <w:rPr>
          <w:rFonts w:ascii="Times New Roman" w:hAnsi="Times New Roman" w:cs="Times New Roman"/>
          <w:sz w:val="28"/>
          <w:szCs w:val="24"/>
          <w:lang w:val="uk-UA"/>
        </w:rPr>
        <w:t>від засобів виробництва, взаємопо</w:t>
      </w:r>
      <w:r w:rsidRPr="00B4223B">
        <w:rPr>
          <w:rFonts w:ascii="Times New Roman" w:hAnsi="Times New Roman" w:cs="Times New Roman"/>
          <w:sz w:val="28"/>
          <w:szCs w:val="24"/>
          <w:lang w:val="uk-UA"/>
        </w:rPr>
        <w:t>в'язаність країн та нерівномірність їх соціально-економічного розвитку.</w:t>
      </w:r>
    </w:p>
    <w:p w:rsidR="00B4223B" w:rsidRPr="00B4223B" w:rsidRDefault="00B4223B" w:rsidP="00B4223B">
      <w:pPr>
        <w:spacing w:before="240" w:after="0" w:line="360" w:lineRule="auto"/>
        <w:ind w:firstLine="708"/>
        <w:jc w:val="both"/>
        <w:rPr>
          <w:rFonts w:ascii="Times New Roman" w:hAnsi="Times New Roman" w:cs="Times New Roman"/>
          <w:sz w:val="28"/>
          <w:szCs w:val="24"/>
          <w:lang w:val="uk-UA"/>
        </w:rPr>
      </w:pPr>
      <w:r>
        <w:rPr>
          <w:rFonts w:ascii="Times New Roman" w:hAnsi="Times New Roman" w:cs="Times New Roman"/>
          <w:sz w:val="28"/>
          <w:szCs w:val="24"/>
          <w:lang w:val="uk-UA"/>
        </w:rPr>
        <w:t>У</w:t>
      </w:r>
      <w:r w:rsidRPr="00B4223B">
        <w:rPr>
          <w:rFonts w:ascii="Times New Roman" w:hAnsi="Times New Roman" w:cs="Times New Roman"/>
          <w:sz w:val="28"/>
          <w:szCs w:val="24"/>
          <w:lang w:val="uk-UA"/>
        </w:rPr>
        <w:t xml:space="preserve"> результаті міграції робочої сили сформувався світовий ринок праці, пропозиція робочої сили на якому залежить від ситуації на </w:t>
      </w:r>
      <w:r>
        <w:rPr>
          <w:rFonts w:ascii="Times New Roman" w:hAnsi="Times New Roman" w:cs="Times New Roman"/>
          <w:sz w:val="28"/>
          <w:szCs w:val="24"/>
          <w:lang w:val="uk-UA"/>
        </w:rPr>
        <w:t>внутрішніх ринках праці країн-експортерів і країн-</w:t>
      </w:r>
      <w:r w:rsidRPr="00B4223B">
        <w:rPr>
          <w:rFonts w:ascii="Times New Roman" w:hAnsi="Times New Roman" w:cs="Times New Roman"/>
          <w:sz w:val="28"/>
          <w:szCs w:val="24"/>
          <w:lang w:val="uk-UA"/>
        </w:rPr>
        <w:t>імпортерів робочої сили.</w:t>
      </w:r>
    </w:p>
    <w:p w:rsidR="00F021A6" w:rsidRDefault="00F021A6" w:rsidP="00F021A6">
      <w:pPr>
        <w:spacing w:before="240" w:after="0" w:line="360" w:lineRule="auto"/>
        <w:ind w:firstLine="708"/>
        <w:jc w:val="both"/>
        <w:rPr>
          <w:rFonts w:ascii="Times New Roman" w:hAnsi="Times New Roman" w:cs="Times New Roman"/>
          <w:sz w:val="28"/>
          <w:szCs w:val="24"/>
          <w:lang w:val="uk-UA"/>
        </w:rPr>
      </w:pPr>
      <w:r w:rsidRPr="00B4223B">
        <w:rPr>
          <w:rFonts w:ascii="Times New Roman" w:hAnsi="Times New Roman" w:cs="Times New Roman"/>
          <w:sz w:val="28"/>
          <w:szCs w:val="24"/>
          <w:lang w:val="uk-UA"/>
        </w:rPr>
        <w:t>Аналіз історичних етапів розвитку міжнародної міграції</w:t>
      </w:r>
      <w:r w:rsidRPr="00F021A6">
        <w:rPr>
          <w:rFonts w:ascii="Times New Roman" w:hAnsi="Times New Roman" w:cs="Times New Roman"/>
          <w:sz w:val="28"/>
          <w:szCs w:val="24"/>
          <w:lang w:val="uk-UA"/>
        </w:rPr>
        <w:t xml:space="preserve"> робочої сили і її ролі у міжнародних економічних відносинах дозволив виявити, що міжнародна міграція відіграє значну роль у формуванні трудових ресурсів приймаючих країн і несе позитивний ефект для країн походження мігрантів. Під впливом процесів у світовій економіці причини міграції змінюються з часом, у сучасних реаліях світової економіки виявляються нові риси міграції, чому сприяє широкий спектр явищ, що охоплюють різні сторони глобальних економічних процесів.</w:t>
      </w:r>
    </w:p>
    <w:p w:rsidR="00F021A6" w:rsidRPr="00F021A6" w:rsidRDefault="00F021A6" w:rsidP="00F021A6">
      <w:pPr>
        <w:spacing w:before="240" w:after="0" w:line="360" w:lineRule="auto"/>
        <w:ind w:firstLine="708"/>
        <w:jc w:val="both"/>
        <w:rPr>
          <w:rFonts w:ascii="Times New Roman" w:hAnsi="Times New Roman" w:cs="Times New Roman"/>
          <w:sz w:val="28"/>
          <w:szCs w:val="24"/>
          <w:lang w:val="uk-UA"/>
        </w:rPr>
      </w:pPr>
      <w:r w:rsidRPr="00F021A6">
        <w:rPr>
          <w:rFonts w:ascii="Times New Roman" w:hAnsi="Times New Roman" w:cs="Times New Roman"/>
          <w:sz w:val="28"/>
          <w:szCs w:val="24"/>
          <w:lang w:val="uk-UA"/>
        </w:rPr>
        <w:t>На початку ХХІ ст. мобільність населення обумовлюється такими чинниками як наявність політичної стабільності, різниця в рівні доходів у країнах походження і приймаючих державах, потреба у використанні більш дешевої праці підприємцями приймаючих країн, екологічні проблеми, зміни валютного курсу та стан поточного рахунку платіжного балансу, вартість кредитних ресурсів.</w:t>
      </w:r>
    </w:p>
    <w:p w:rsidR="00F021A6" w:rsidRDefault="00B4223B" w:rsidP="00B4223B">
      <w:pPr>
        <w:spacing w:before="240" w:after="0" w:line="360" w:lineRule="auto"/>
        <w:ind w:firstLine="708"/>
        <w:jc w:val="both"/>
        <w:rPr>
          <w:rFonts w:ascii="Times New Roman" w:hAnsi="Times New Roman" w:cs="Times New Roman"/>
          <w:sz w:val="28"/>
          <w:szCs w:val="24"/>
          <w:lang w:val="uk-UA"/>
        </w:rPr>
      </w:pPr>
      <w:r w:rsidRPr="00B4223B">
        <w:rPr>
          <w:rFonts w:ascii="Times New Roman" w:hAnsi="Times New Roman" w:cs="Times New Roman"/>
          <w:sz w:val="28"/>
          <w:szCs w:val="24"/>
          <w:lang w:val="uk-UA"/>
        </w:rPr>
        <w:t>Більшість класичних економічних теорій міжнародної міграції розроблено переважно на основі класичних припущень про раціо</w:t>
      </w:r>
      <w:r w:rsidR="004548A2">
        <w:rPr>
          <w:rFonts w:ascii="Times New Roman" w:hAnsi="Times New Roman" w:cs="Times New Roman"/>
          <w:sz w:val="28"/>
          <w:szCs w:val="24"/>
          <w:lang w:val="uk-UA"/>
        </w:rPr>
        <w:t>нальну поведінку індивідів, а</w:t>
      </w:r>
      <w:r w:rsidRPr="00B4223B">
        <w:rPr>
          <w:rFonts w:ascii="Times New Roman" w:hAnsi="Times New Roman" w:cs="Times New Roman"/>
          <w:sz w:val="28"/>
          <w:szCs w:val="24"/>
          <w:lang w:val="uk-UA"/>
        </w:rPr>
        <w:t xml:space="preserve"> тому не дають змоги врахувати усі фактори, що визначають схильність осіб до </w:t>
      </w:r>
      <w:r w:rsidRPr="00B4223B">
        <w:rPr>
          <w:rFonts w:ascii="Times New Roman" w:hAnsi="Times New Roman" w:cs="Times New Roman"/>
          <w:sz w:val="28"/>
          <w:szCs w:val="24"/>
          <w:lang w:val="uk-UA"/>
        </w:rPr>
        <w:lastRenderedPageBreak/>
        <w:t>міжнародної міграції. Для емпіричних досліджень найбільш поширеним є використання некласичних теорій міграції, що обумовлено відносно простим методологічним підходом до розрахунків чинників міграції, доступністю необхідних статистичних масивів та можливостями адаптувати такі моделі з метою подальшого врахування якомога ширшого спектру чинників міграції.</w:t>
      </w:r>
    </w:p>
    <w:p w:rsidR="00B4223B" w:rsidRPr="00082E88" w:rsidRDefault="00B4223B" w:rsidP="00B4223B">
      <w:pPr>
        <w:spacing w:before="240" w:after="0" w:line="360" w:lineRule="auto"/>
        <w:ind w:firstLine="708"/>
        <w:jc w:val="both"/>
        <w:rPr>
          <w:rFonts w:ascii="Times New Roman" w:hAnsi="Times New Roman" w:cs="Times New Roman"/>
          <w:sz w:val="28"/>
          <w:szCs w:val="24"/>
          <w:lang w:val="uk-UA"/>
        </w:rPr>
      </w:pPr>
      <w:r w:rsidRPr="00B4223B">
        <w:rPr>
          <w:rFonts w:ascii="Times New Roman" w:hAnsi="Times New Roman" w:cs="Times New Roman"/>
          <w:sz w:val="28"/>
          <w:szCs w:val="24"/>
          <w:lang w:val="uk-UA"/>
        </w:rPr>
        <w:t xml:space="preserve">Міжнародна міграція сприяє оптимізації розподілу людського капіталу і зменшенню міжрегіональних відмінностей, дозволяє поліпшити функціонування ринків праці </w:t>
      </w:r>
      <w:r w:rsidRPr="00082E88">
        <w:rPr>
          <w:rFonts w:ascii="Times New Roman" w:hAnsi="Times New Roman" w:cs="Times New Roman"/>
          <w:sz w:val="28"/>
          <w:szCs w:val="24"/>
          <w:lang w:val="uk-UA"/>
        </w:rPr>
        <w:t xml:space="preserve">приймаючих і країн походження. Узагальнення результатів попередніх емпіричних досліджень свідчить про те, що позитивний ефект від міграції є вищим за негативні наслідки впливу на національні ринки, при цьому цей вплив є різним для робітників високої і низької кваліфікації, для фірм і найманих працівників, для виробників і споживачів. В приймаючих країнах міграція дозволяє заповнювати робочі місця, на яких корінне населення не згодне працювати, сприяє розширенню виробництва, зниженню податкового навантаження на працююче населення. </w:t>
      </w:r>
      <w:r w:rsidR="00082E88" w:rsidRPr="00082E88">
        <w:rPr>
          <w:rFonts w:ascii="Times New Roman" w:hAnsi="Times New Roman" w:cs="Times New Roman"/>
          <w:sz w:val="28"/>
          <w:szCs w:val="24"/>
          <w:lang w:val="uk-UA"/>
        </w:rPr>
        <w:t>У</w:t>
      </w:r>
      <w:r w:rsidRPr="00082E88">
        <w:rPr>
          <w:rFonts w:ascii="Times New Roman" w:hAnsi="Times New Roman" w:cs="Times New Roman"/>
          <w:sz w:val="28"/>
          <w:szCs w:val="24"/>
          <w:lang w:val="uk-UA"/>
        </w:rPr>
        <w:t xml:space="preserve"> країнах походження міграція знижує безробіття і робить національний ринок праці більш еластичним.</w:t>
      </w:r>
    </w:p>
    <w:p w:rsidR="00B4223B" w:rsidRDefault="00B4223B" w:rsidP="00B4223B">
      <w:pPr>
        <w:spacing w:before="240" w:after="0" w:line="360" w:lineRule="auto"/>
        <w:ind w:firstLine="708"/>
        <w:jc w:val="both"/>
        <w:rPr>
          <w:rFonts w:ascii="Times New Roman" w:hAnsi="Times New Roman" w:cs="Times New Roman"/>
          <w:sz w:val="28"/>
          <w:szCs w:val="24"/>
          <w:lang w:val="uk-UA"/>
        </w:rPr>
      </w:pPr>
      <w:r w:rsidRPr="00082E88">
        <w:rPr>
          <w:rFonts w:ascii="Times New Roman" w:hAnsi="Times New Roman" w:cs="Times New Roman"/>
          <w:sz w:val="28"/>
          <w:szCs w:val="24"/>
          <w:lang w:val="uk-UA"/>
        </w:rPr>
        <w:t>Міжнародні міграційні процеси потребують регулювання з боку держав</w:t>
      </w:r>
      <w:r w:rsidRPr="00B4223B">
        <w:rPr>
          <w:rFonts w:ascii="Times New Roman" w:hAnsi="Times New Roman" w:cs="Times New Roman"/>
          <w:sz w:val="28"/>
          <w:szCs w:val="24"/>
          <w:lang w:val="uk-UA"/>
        </w:rPr>
        <w:t>, що беруть участь в обміні трудовими ресурсами. Контролю і регулюванню підлягають соціальний, віковий, та професійний склад мігрантів, рівень в'їзду та виїзду іноземних трудящих.</w:t>
      </w:r>
    </w:p>
    <w:p w:rsidR="00B4223B" w:rsidRDefault="00B4223B" w:rsidP="00B4223B">
      <w:pPr>
        <w:spacing w:before="240" w:after="0" w:line="360" w:lineRule="auto"/>
        <w:ind w:firstLine="708"/>
        <w:jc w:val="both"/>
        <w:rPr>
          <w:rFonts w:ascii="Times New Roman" w:hAnsi="Times New Roman" w:cs="Times New Roman"/>
          <w:sz w:val="28"/>
          <w:szCs w:val="24"/>
          <w:lang w:val="uk-UA"/>
        </w:rPr>
      </w:pPr>
      <w:r w:rsidRPr="00B4223B">
        <w:rPr>
          <w:rFonts w:ascii="Times New Roman" w:hAnsi="Times New Roman" w:cs="Times New Roman"/>
          <w:sz w:val="28"/>
          <w:szCs w:val="24"/>
          <w:lang w:val="uk-UA"/>
        </w:rPr>
        <w:t>Державне регулювання міжнародного ринку праці здійснюються на основі національного законодавства приймаючих країн і країн, що експортують робочу силу, а також на основі міждержавних і міжвідомчих угод між ними. Регулювання здійснюється через прийняття програм, які фінансують з бюджету та спрямовані на обмеження припливу іноземної робочої сили (імміграції) або на стимулювання іммігрантів до повернення на батьківщину (рееміграції).</w:t>
      </w:r>
    </w:p>
    <w:p w:rsidR="00727DBF" w:rsidRDefault="00727DBF" w:rsidP="00B4223B">
      <w:pPr>
        <w:spacing w:before="240" w:after="0" w:line="360" w:lineRule="auto"/>
        <w:ind w:firstLine="708"/>
        <w:jc w:val="both"/>
        <w:rPr>
          <w:rFonts w:ascii="Times New Roman" w:hAnsi="Times New Roman" w:cs="Times New Roman"/>
          <w:sz w:val="28"/>
          <w:szCs w:val="24"/>
          <w:lang w:val="uk-UA"/>
        </w:rPr>
      </w:pPr>
    </w:p>
    <w:p w:rsidR="00A63A73" w:rsidRDefault="00A63A73" w:rsidP="00944874">
      <w:pPr>
        <w:spacing w:before="240" w:after="0" w:line="360" w:lineRule="auto"/>
        <w:jc w:val="center"/>
        <w:rPr>
          <w:rFonts w:ascii="Times New Roman" w:hAnsi="Times New Roman" w:cs="Times New Roman"/>
          <w:sz w:val="28"/>
          <w:szCs w:val="24"/>
          <w:lang w:val="uk-UA"/>
        </w:rPr>
      </w:pPr>
      <w:r>
        <w:rPr>
          <w:rFonts w:ascii="Times New Roman" w:hAnsi="Times New Roman" w:cs="Times New Roman"/>
          <w:sz w:val="28"/>
          <w:szCs w:val="24"/>
          <w:lang w:val="uk-UA"/>
        </w:rPr>
        <w:lastRenderedPageBreak/>
        <w:t>СПИСОК ВИКОРИСТАНИХ ДЖЕРЕЛ</w:t>
      </w:r>
    </w:p>
    <w:p w:rsidR="00944874" w:rsidRPr="00830197" w:rsidRDefault="00944874" w:rsidP="00830197">
      <w:pPr>
        <w:pStyle w:val="a4"/>
        <w:numPr>
          <w:ilvl w:val="0"/>
          <w:numId w:val="25"/>
        </w:numPr>
        <w:spacing w:line="360" w:lineRule="auto"/>
        <w:jc w:val="both"/>
        <w:rPr>
          <w:rFonts w:ascii="Times New Roman" w:hAnsi="Times New Roman" w:cs="Times New Roman"/>
          <w:sz w:val="28"/>
          <w:szCs w:val="28"/>
          <w:lang w:val="uk-UA"/>
        </w:rPr>
      </w:pPr>
      <w:proofErr w:type="spellStart"/>
      <w:r w:rsidRPr="00830197">
        <w:rPr>
          <w:rFonts w:ascii="Times New Roman" w:hAnsi="Times New Roman" w:cs="Times New Roman"/>
          <w:sz w:val="28"/>
          <w:szCs w:val="28"/>
          <w:lang w:val="uk-UA"/>
        </w:rPr>
        <w:t>Дмитрук</w:t>
      </w:r>
      <w:proofErr w:type="spellEnd"/>
      <w:r w:rsidRPr="00830197">
        <w:rPr>
          <w:rFonts w:ascii="Times New Roman" w:hAnsi="Times New Roman" w:cs="Times New Roman"/>
          <w:sz w:val="28"/>
          <w:szCs w:val="28"/>
          <w:lang w:val="uk-UA"/>
        </w:rPr>
        <w:t xml:space="preserve"> Б. П. Світові міграційні процеси: мотивація, види й наслідки для країн виїзду та приймаючих країн / Б. П. </w:t>
      </w:r>
      <w:proofErr w:type="spellStart"/>
      <w:r w:rsidRPr="00830197">
        <w:rPr>
          <w:rFonts w:ascii="Times New Roman" w:hAnsi="Times New Roman" w:cs="Times New Roman"/>
          <w:sz w:val="28"/>
          <w:szCs w:val="28"/>
          <w:lang w:val="uk-UA"/>
        </w:rPr>
        <w:t>Дмитрук</w:t>
      </w:r>
      <w:proofErr w:type="spellEnd"/>
      <w:r w:rsidRPr="00830197">
        <w:rPr>
          <w:rFonts w:ascii="Times New Roman" w:hAnsi="Times New Roman" w:cs="Times New Roman"/>
          <w:sz w:val="28"/>
          <w:szCs w:val="28"/>
          <w:lang w:val="uk-UA"/>
        </w:rPr>
        <w:t xml:space="preserve">, Н. М. Свєтлова // Вісник Східноєвропейського університету економіки і менеджменту. Серія : Економіка і менеджмент. - 2016. - № 1. - С. 18-27. - Режим доступу: </w:t>
      </w:r>
      <w:hyperlink r:id="rId11" w:history="1">
        <w:r w:rsidRPr="00830197">
          <w:rPr>
            <w:rStyle w:val="a6"/>
            <w:rFonts w:ascii="Times New Roman" w:hAnsi="Times New Roman" w:cs="Times New Roman"/>
            <w:sz w:val="28"/>
            <w:szCs w:val="28"/>
            <w:lang w:val="uk-UA"/>
          </w:rPr>
          <w:t>http://nbuv.gov.ua/UJRN/Vsuem_2016_1_5</w:t>
        </w:r>
      </w:hyperlink>
      <w:r w:rsidRPr="00830197">
        <w:rPr>
          <w:rFonts w:ascii="Times New Roman" w:hAnsi="Times New Roman" w:cs="Times New Roman"/>
          <w:sz w:val="28"/>
          <w:szCs w:val="28"/>
          <w:lang w:val="uk-UA"/>
        </w:rPr>
        <w:t>.</w:t>
      </w:r>
    </w:p>
    <w:p w:rsidR="00944874" w:rsidRPr="00830197" w:rsidRDefault="00944874" w:rsidP="00830197">
      <w:pPr>
        <w:pStyle w:val="a4"/>
        <w:numPr>
          <w:ilvl w:val="0"/>
          <w:numId w:val="25"/>
        </w:numPr>
        <w:spacing w:line="360" w:lineRule="auto"/>
        <w:jc w:val="both"/>
        <w:rPr>
          <w:rFonts w:ascii="Times New Roman" w:hAnsi="Times New Roman" w:cs="Times New Roman"/>
          <w:sz w:val="28"/>
          <w:szCs w:val="28"/>
          <w:lang w:val="uk-UA"/>
        </w:rPr>
      </w:pPr>
      <w:proofErr w:type="spellStart"/>
      <w:r w:rsidRPr="00830197">
        <w:rPr>
          <w:rFonts w:ascii="Times New Roman" w:hAnsi="Times New Roman" w:cs="Times New Roman"/>
          <w:sz w:val="28"/>
          <w:szCs w:val="28"/>
          <w:lang w:val="uk-UA"/>
        </w:rPr>
        <w:t>Івахнюк</w:t>
      </w:r>
      <w:proofErr w:type="spellEnd"/>
      <w:r w:rsidRPr="00830197">
        <w:rPr>
          <w:rFonts w:ascii="Times New Roman" w:hAnsi="Times New Roman" w:cs="Times New Roman"/>
          <w:sz w:val="28"/>
          <w:szCs w:val="28"/>
          <w:lang w:val="uk-UA"/>
        </w:rPr>
        <w:t xml:space="preserve"> І.В. </w:t>
      </w:r>
      <w:proofErr w:type="spellStart"/>
      <w:r w:rsidRPr="00830197">
        <w:rPr>
          <w:rFonts w:ascii="Times New Roman" w:hAnsi="Times New Roman" w:cs="Times New Roman"/>
          <w:sz w:val="28"/>
          <w:szCs w:val="28"/>
          <w:lang w:val="uk-UA"/>
        </w:rPr>
        <w:t>Мінародна</w:t>
      </w:r>
      <w:proofErr w:type="spellEnd"/>
      <w:r w:rsidRPr="00830197">
        <w:rPr>
          <w:rFonts w:ascii="Times New Roman" w:hAnsi="Times New Roman" w:cs="Times New Roman"/>
          <w:sz w:val="28"/>
          <w:szCs w:val="28"/>
          <w:lang w:val="uk-UA"/>
        </w:rPr>
        <w:t xml:space="preserve"> трудова міграція – М.: Економічний факультет МГУ, 2005. – 286 с.</w:t>
      </w:r>
    </w:p>
    <w:p w:rsidR="00944874" w:rsidRPr="00830197" w:rsidRDefault="00944874" w:rsidP="00830197">
      <w:pPr>
        <w:pStyle w:val="a4"/>
        <w:numPr>
          <w:ilvl w:val="0"/>
          <w:numId w:val="25"/>
        </w:numPr>
        <w:spacing w:line="360" w:lineRule="auto"/>
        <w:jc w:val="both"/>
        <w:rPr>
          <w:rFonts w:ascii="Times New Roman" w:hAnsi="Times New Roman" w:cs="Times New Roman"/>
          <w:sz w:val="28"/>
          <w:szCs w:val="28"/>
          <w:lang w:val="uk-UA"/>
        </w:rPr>
      </w:pPr>
      <w:proofErr w:type="spellStart"/>
      <w:r w:rsidRPr="00830197">
        <w:rPr>
          <w:rFonts w:ascii="Times New Roman" w:hAnsi="Times New Roman" w:cs="Times New Roman"/>
          <w:sz w:val="28"/>
          <w:szCs w:val="28"/>
          <w:lang w:val="uk-UA"/>
        </w:rPr>
        <w:t>Яковець</w:t>
      </w:r>
      <w:proofErr w:type="spellEnd"/>
      <w:r w:rsidRPr="00830197">
        <w:rPr>
          <w:rFonts w:ascii="Times New Roman" w:hAnsi="Times New Roman" w:cs="Times New Roman"/>
          <w:sz w:val="28"/>
          <w:szCs w:val="28"/>
          <w:lang w:val="uk-UA"/>
        </w:rPr>
        <w:t xml:space="preserve"> О.В. Середня і вища освіта України і розвинутих країн Європи – спільне, від’ємне // Проблеми освіти: Наук.-метод. збірник / НМЦ</w:t>
      </w:r>
    </w:p>
    <w:p w:rsidR="00944874" w:rsidRPr="00830197" w:rsidRDefault="00944874" w:rsidP="00830197">
      <w:pPr>
        <w:pStyle w:val="a4"/>
        <w:numPr>
          <w:ilvl w:val="0"/>
          <w:numId w:val="25"/>
        </w:numPr>
        <w:spacing w:line="360" w:lineRule="auto"/>
        <w:jc w:val="both"/>
        <w:rPr>
          <w:rFonts w:ascii="Times New Roman" w:hAnsi="Times New Roman" w:cs="Times New Roman"/>
          <w:sz w:val="28"/>
          <w:szCs w:val="28"/>
          <w:lang w:val="uk-UA"/>
        </w:rPr>
      </w:pPr>
      <w:r w:rsidRPr="00830197">
        <w:rPr>
          <w:rFonts w:ascii="Times New Roman" w:hAnsi="Times New Roman" w:cs="Times New Roman"/>
          <w:bCs/>
          <w:sz w:val="28"/>
          <w:szCs w:val="28"/>
          <w:lang w:val="uk-UA"/>
        </w:rPr>
        <w:t>Міжнародна</w:t>
      </w:r>
      <w:r w:rsidRPr="00830197">
        <w:rPr>
          <w:rFonts w:ascii="Times New Roman" w:hAnsi="Times New Roman" w:cs="Times New Roman"/>
          <w:sz w:val="28"/>
          <w:szCs w:val="28"/>
          <w:lang w:val="uk-UA"/>
        </w:rPr>
        <w:t> </w:t>
      </w:r>
      <w:r w:rsidRPr="00830197">
        <w:rPr>
          <w:rFonts w:ascii="Times New Roman" w:hAnsi="Times New Roman" w:cs="Times New Roman"/>
          <w:bCs/>
          <w:sz w:val="28"/>
          <w:szCs w:val="28"/>
          <w:lang w:val="uk-UA"/>
        </w:rPr>
        <w:t>економіка</w:t>
      </w:r>
      <w:r w:rsidRPr="00830197">
        <w:rPr>
          <w:rFonts w:ascii="Times New Roman" w:hAnsi="Times New Roman" w:cs="Times New Roman"/>
          <w:sz w:val="28"/>
          <w:szCs w:val="28"/>
          <w:lang w:val="uk-UA"/>
        </w:rPr>
        <w:t> [Електронний ресурс] : підручник / Д. Г. Лук'яненко, А. М. </w:t>
      </w:r>
      <w:r w:rsidRPr="00830197">
        <w:rPr>
          <w:rFonts w:ascii="Times New Roman" w:hAnsi="Times New Roman" w:cs="Times New Roman"/>
          <w:bCs/>
          <w:sz w:val="28"/>
          <w:szCs w:val="28"/>
          <w:lang w:val="uk-UA"/>
        </w:rPr>
        <w:t>Поручник</w:t>
      </w:r>
      <w:r w:rsidRPr="00830197">
        <w:rPr>
          <w:rFonts w:ascii="Times New Roman" w:hAnsi="Times New Roman" w:cs="Times New Roman"/>
          <w:sz w:val="28"/>
          <w:szCs w:val="28"/>
          <w:lang w:val="uk-UA"/>
        </w:rPr>
        <w:t xml:space="preserve">, Я. М. Столярчук ; М-во освіти і науки України, ДВНЗ "Київ. </w:t>
      </w:r>
      <w:proofErr w:type="spellStart"/>
      <w:r w:rsidRPr="00830197">
        <w:rPr>
          <w:rFonts w:ascii="Times New Roman" w:hAnsi="Times New Roman" w:cs="Times New Roman"/>
          <w:sz w:val="28"/>
          <w:szCs w:val="28"/>
          <w:lang w:val="uk-UA"/>
        </w:rPr>
        <w:t>нац</w:t>
      </w:r>
      <w:proofErr w:type="spellEnd"/>
      <w:r w:rsidRPr="00830197">
        <w:rPr>
          <w:rFonts w:ascii="Times New Roman" w:hAnsi="Times New Roman" w:cs="Times New Roman"/>
          <w:sz w:val="28"/>
          <w:szCs w:val="28"/>
          <w:lang w:val="uk-UA"/>
        </w:rPr>
        <w:t xml:space="preserve">. </w:t>
      </w:r>
      <w:proofErr w:type="spellStart"/>
      <w:r w:rsidRPr="00830197">
        <w:rPr>
          <w:rFonts w:ascii="Times New Roman" w:hAnsi="Times New Roman" w:cs="Times New Roman"/>
          <w:sz w:val="28"/>
          <w:szCs w:val="28"/>
          <w:lang w:val="uk-UA"/>
        </w:rPr>
        <w:t>екон</w:t>
      </w:r>
      <w:proofErr w:type="spellEnd"/>
      <w:r w:rsidRPr="00830197">
        <w:rPr>
          <w:rFonts w:ascii="Times New Roman" w:hAnsi="Times New Roman" w:cs="Times New Roman"/>
          <w:sz w:val="28"/>
          <w:szCs w:val="28"/>
          <w:lang w:val="uk-UA"/>
        </w:rPr>
        <w:t xml:space="preserve">. ун-т ім. Вадима Гетьмана". - Електрон. текстові дані. - Київ : КНЕУ, 2014. - 762 с. : </w:t>
      </w:r>
      <w:proofErr w:type="spellStart"/>
      <w:r w:rsidRPr="00830197">
        <w:rPr>
          <w:rFonts w:ascii="Times New Roman" w:hAnsi="Times New Roman" w:cs="Times New Roman"/>
          <w:sz w:val="28"/>
          <w:szCs w:val="28"/>
          <w:lang w:val="uk-UA"/>
        </w:rPr>
        <w:t>портр</w:t>
      </w:r>
      <w:proofErr w:type="spellEnd"/>
      <w:r w:rsidRPr="00830197">
        <w:rPr>
          <w:rFonts w:ascii="Times New Roman" w:hAnsi="Times New Roman" w:cs="Times New Roman"/>
          <w:sz w:val="28"/>
          <w:szCs w:val="28"/>
          <w:lang w:val="uk-UA"/>
        </w:rPr>
        <w:t xml:space="preserve">. - Назва з титул. екрану. - Електрон. версія друк. вид. - </w:t>
      </w:r>
      <w:proofErr w:type="spellStart"/>
      <w:r w:rsidRPr="00830197">
        <w:rPr>
          <w:rFonts w:ascii="Times New Roman" w:hAnsi="Times New Roman" w:cs="Times New Roman"/>
          <w:sz w:val="28"/>
          <w:szCs w:val="28"/>
          <w:lang w:val="uk-UA"/>
        </w:rPr>
        <w:t>Бібліогр</w:t>
      </w:r>
      <w:proofErr w:type="spellEnd"/>
      <w:r w:rsidRPr="00830197">
        <w:rPr>
          <w:rFonts w:ascii="Times New Roman" w:hAnsi="Times New Roman" w:cs="Times New Roman"/>
          <w:sz w:val="28"/>
          <w:szCs w:val="28"/>
          <w:lang w:val="uk-UA"/>
        </w:rPr>
        <w:t xml:space="preserve">. в кінці </w:t>
      </w:r>
      <w:proofErr w:type="spellStart"/>
      <w:r w:rsidRPr="00830197">
        <w:rPr>
          <w:rFonts w:ascii="Times New Roman" w:hAnsi="Times New Roman" w:cs="Times New Roman"/>
          <w:sz w:val="28"/>
          <w:szCs w:val="28"/>
          <w:lang w:val="uk-UA"/>
        </w:rPr>
        <w:t>розд</w:t>
      </w:r>
      <w:proofErr w:type="spellEnd"/>
      <w:r w:rsidRPr="00830197">
        <w:rPr>
          <w:rFonts w:ascii="Times New Roman" w:hAnsi="Times New Roman" w:cs="Times New Roman"/>
          <w:sz w:val="28"/>
          <w:szCs w:val="28"/>
          <w:lang w:val="uk-UA"/>
        </w:rPr>
        <w:t>. - </w:t>
      </w:r>
      <w:r w:rsidRPr="00830197">
        <w:rPr>
          <w:rFonts w:ascii="Times New Roman" w:hAnsi="Times New Roman" w:cs="Times New Roman"/>
          <w:bCs/>
          <w:sz w:val="28"/>
          <w:szCs w:val="28"/>
          <w:lang w:val="uk-UA"/>
        </w:rPr>
        <w:t>ISBN </w:t>
      </w:r>
      <w:r w:rsidRPr="00830197">
        <w:rPr>
          <w:rFonts w:ascii="Times New Roman" w:hAnsi="Times New Roman" w:cs="Times New Roman"/>
          <w:sz w:val="28"/>
          <w:szCs w:val="28"/>
          <w:lang w:val="uk-UA"/>
        </w:rPr>
        <w:t>978-966-483-928-7 : Б. ц. </w:t>
      </w:r>
    </w:p>
    <w:p w:rsidR="00944874" w:rsidRPr="00830197" w:rsidRDefault="00AE0B30" w:rsidP="00830197">
      <w:pPr>
        <w:pStyle w:val="a4"/>
        <w:numPr>
          <w:ilvl w:val="0"/>
          <w:numId w:val="25"/>
        </w:numPr>
        <w:spacing w:line="360" w:lineRule="auto"/>
        <w:jc w:val="both"/>
        <w:rPr>
          <w:rFonts w:ascii="Times New Roman" w:hAnsi="Times New Roman" w:cs="Times New Roman"/>
          <w:sz w:val="28"/>
          <w:szCs w:val="28"/>
          <w:lang w:val="uk-UA"/>
        </w:rPr>
      </w:pPr>
      <w:r w:rsidRPr="00830197">
        <w:rPr>
          <w:rFonts w:ascii="Times New Roman" w:hAnsi="Times New Roman" w:cs="Times New Roman"/>
          <w:sz w:val="28"/>
          <w:szCs w:val="28"/>
          <w:lang w:val="uk-UA"/>
        </w:rPr>
        <w:t xml:space="preserve">Комендант О. Сучасні центри міжнародного ринку праці під впливом нової економіки </w:t>
      </w:r>
      <w:r w:rsidR="00944874" w:rsidRPr="00830197">
        <w:rPr>
          <w:rFonts w:ascii="Times New Roman" w:hAnsi="Times New Roman" w:cs="Times New Roman"/>
          <w:sz w:val="28"/>
          <w:szCs w:val="28"/>
          <w:lang w:val="uk-UA"/>
        </w:rPr>
        <w:t xml:space="preserve">[Електронний ресурс] / О. Комендант. – 2013. – Режим доступу до ресурсу: </w:t>
      </w:r>
      <w:hyperlink r:id="rId12" w:history="1">
        <w:r w:rsidR="00944874" w:rsidRPr="00830197">
          <w:rPr>
            <w:rStyle w:val="a6"/>
            <w:rFonts w:ascii="Times New Roman" w:hAnsi="Times New Roman" w:cs="Times New Roman"/>
            <w:sz w:val="28"/>
            <w:szCs w:val="28"/>
            <w:lang w:val="uk-UA"/>
          </w:rPr>
          <w:t>http://bulletin-econom.univ.kiev.ua/wp-content/uploads/2015/11/153_12.pdf</w:t>
        </w:r>
      </w:hyperlink>
      <w:r w:rsidR="00944874" w:rsidRPr="00830197">
        <w:rPr>
          <w:rFonts w:ascii="Times New Roman" w:hAnsi="Times New Roman" w:cs="Times New Roman"/>
          <w:sz w:val="28"/>
          <w:szCs w:val="28"/>
          <w:lang w:val="uk-UA"/>
        </w:rPr>
        <w:t>.</w:t>
      </w:r>
    </w:p>
    <w:p w:rsidR="00944874" w:rsidRPr="00830197" w:rsidRDefault="00944874" w:rsidP="00830197">
      <w:pPr>
        <w:pStyle w:val="a4"/>
        <w:numPr>
          <w:ilvl w:val="0"/>
          <w:numId w:val="25"/>
        </w:numPr>
        <w:spacing w:line="360" w:lineRule="auto"/>
        <w:jc w:val="both"/>
        <w:rPr>
          <w:rFonts w:ascii="Times New Roman" w:hAnsi="Times New Roman" w:cs="Times New Roman"/>
          <w:sz w:val="28"/>
          <w:szCs w:val="28"/>
          <w:lang w:val="uk-UA"/>
        </w:rPr>
      </w:pPr>
      <w:proofErr w:type="spellStart"/>
      <w:r w:rsidRPr="00830197">
        <w:rPr>
          <w:rFonts w:ascii="Times New Roman" w:hAnsi="Times New Roman" w:cs="Times New Roman"/>
          <w:sz w:val="28"/>
          <w:szCs w:val="28"/>
          <w:lang w:val="uk-UA"/>
        </w:rPr>
        <w:t>Блудова</w:t>
      </w:r>
      <w:proofErr w:type="spellEnd"/>
      <w:r w:rsidRPr="00830197">
        <w:rPr>
          <w:rFonts w:ascii="Times New Roman" w:hAnsi="Times New Roman" w:cs="Times New Roman"/>
          <w:sz w:val="28"/>
          <w:szCs w:val="28"/>
          <w:lang w:val="uk-UA"/>
        </w:rPr>
        <w:t xml:space="preserve"> Т. В. Взаємозв’язок показників міграції та міжнародної інвестиційної позиції Україн</w:t>
      </w:r>
      <w:r w:rsidR="00AE0B30" w:rsidRPr="00830197">
        <w:rPr>
          <w:rFonts w:ascii="Times New Roman" w:hAnsi="Times New Roman" w:cs="Times New Roman"/>
          <w:sz w:val="28"/>
          <w:szCs w:val="28"/>
          <w:lang w:val="uk-UA"/>
        </w:rPr>
        <w:t>и</w:t>
      </w:r>
      <w:r w:rsidRPr="00830197">
        <w:rPr>
          <w:rFonts w:ascii="Times New Roman" w:hAnsi="Times New Roman" w:cs="Times New Roman"/>
          <w:sz w:val="28"/>
          <w:szCs w:val="28"/>
          <w:lang w:val="uk-UA"/>
        </w:rPr>
        <w:t xml:space="preserve"> [Електронний ресурс] / Т. В. </w:t>
      </w:r>
      <w:proofErr w:type="spellStart"/>
      <w:r w:rsidRPr="00830197">
        <w:rPr>
          <w:rFonts w:ascii="Times New Roman" w:hAnsi="Times New Roman" w:cs="Times New Roman"/>
          <w:sz w:val="28"/>
          <w:szCs w:val="28"/>
          <w:lang w:val="uk-UA"/>
        </w:rPr>
        <w:t>Блудова</w:t>
      </w:r>
      <w:proofErr w:type="spellEnd"/>
      <w:r w:rsidRPr="00830197">
        <w:rPr>
          <w:rFonts w:ascii="Times New Roman" w:hAnsi="Times New Roman" w:cs="Times New Roman"/>
          <w:sz w:val="28"/>
          <w:szCs w:val="28"/>
          <w:lang w:val="uk-UA"/>
        </w:rPr>
        <w:t xml:space="preserve">, О. О. Корнієнко. – 2015. – Режим доступу до ресурсу: </w:t>
      </w:r>
      <w:hyperlink r:id="rId13" w:history="1">
        <w:r w:rsidRPr="00830197">
          <w:rPr>
            <w:rStyle w:val="a6"/>
            <w:rFonts w:ascii="Times New Roman" w:hAnsi="Times New Roman" w:cs="Times New Roman"/>
            <w:sz w:val="28"/>
            <w:szCs w:val="28"/>
            <w:lang w:val="uk-UA"/>
          </w:rPr>
          <w:t>http://www.business-inform.net/export_pdf/business-inform-2015-4_0-pages-130_137.pdf</w:t>
        </w:r>
      </w:hyperlink>
      <w:r w:rsidRPr="00830197">
        <w:rPr>
          <w:rFonts w:ascii="Times New Roman" w:hAnsi="Times New Roman" w:cs="Times New Roman"/>
          <w:sz w:val="28"/>
          <w:szCs w:val="28"/>
          <w:lang w:val="uk-UA"/>
        </w:rPr>
        <w:t>.</w:t>
      </w:r>
    </w:p>
    <w:p w:rsidR="00944874" w:rsidRPr="00830197" w:rsidRDefault="00944874" w:rsidP="00830197">
      <w:pPr>
        <w:pStyle w:val="a4"/>
        <w:numPr>
          <w:ilvl w:val="0"/>
          <w:numId w:val="25"/>
        </w:numPr>
        <w:spacing w:line="360" w:lineRule="auto"/>
        <w:jc w:val="both"/>
        <w:rPr>
          <w:rFonts w:ascii="Times New Roman" w:hAnsi="Times New Roman" w:cs="Times New Roman"/>
          <w:sz w:val="28"/>
          <w:szCs w:val="28"/>
          <w:lang w:val="uk-UA"/>
        </w:rPr>
      </w:pPr>
      <w:proofErr w:type="spellStart"/>
      <w:r w:rsidRPr="00830197">
        <w:rPr>
          <w:rFonts w:ascii="Times New Roman" w:hAnsi="Times New Roman" w:cs="Times New Roman"/>
          <w:sz w:val="28"/>
          <w:szCs w:val="28"/>
          <w:lang w:val="uk-UA"/>
        </w:rPr>
        <w:t>Дембіцька</w:t>
      </w:r>
      <w:proofErr w:type="spellEnd"/>
      <w:r w:rsidRPr="00830197">
        <w:rPr>
          <w:rFonts w:ascii="Times New Roman" w:hAnsi="Times New Roman" w:cs="Times New Roman"/>
          <w:sz w:val="28"/>
          <w:szCs w:val="28"/>
          <w:lang w:val="uk-UA"/>
        </w:rPr>
        <w:t xml:space="preserve"> А. В. Основні етапи міжнародної міграції робочої сили [Електронний ресурс] / А. В. </w:t>
      </w:r>
      <w:proofErr w:type="spellStart"/>
      <w:r w:rsidRPr="00830197">
        <w:rPr>
          <w:rFonts w:ascii="Times New Roman" w:hAnsi="Times New Roman" w:cs="Times New Roman"/>
          <w:sz w:val="28"/>
          <w:szCs w:val="28"/>
          <w:lang w:val="uk-UA"/>
        </w:rPr>
        <w:t>Дембіцька</w:t>
      </w:r>
      <w:proofErr w:type="spellEnd"/>
      <w:r w:rsidRPr="00830197">
        <w:rPr>
          <w:rFonts w:ascii="Times New Roman" w:hAnsi="Times New Roman" w:cs="Times New Roman"/>
          <w:sz w:val="28"/>
          <w:szCs w:val="28"/>
          <w:lang w:val="uk-UA"/>
        </w:rPr>
        <w:t xml:space="preserve"> // Вісник ОНУ ім. І. І. Мечникова. – 2013. – Т. 8, </w:t>
      </w:r>
      <w:proofErr w:type="spellStart"/>
      <w:r w:rsidRPr="00830197">
        <w:rPr>
          <w:rFonts w:ascii="Times New Roman" w:hAnsi="Times New Roman" w:cs="Times New Roman"/>
          <w:sz w:val="28"/>
          <w:szCs w:val="28"/>
          <w:lang w:val="uk-UA"/>
        </w:rPr>
        <w:t>вип</w:t>
      </w:r>
      <w:proofErr w:type="spellEnd"/>
      <w:r w:rsidRPr="00830197">
        <w:rPr>
          <w:rFonts w:ascii="Times New Roman" w:hAnsi="Times New Roman" w:cs="Times New Roman"/>
          <w:sz w:val="28"/>
          <w:szCs w:val="28"/>
          <w:lang w:val="uk-UA"/>
        </w:rPr>
        <w:t>. 4/1. – С. 149–152. – Режим доступу: </w:t>
      </w:r>
      <w:hyperlink r:id="rId14" w:tgtFrame="_blank" w:history="1">
        <w:r w:rsidRPr="00830197">
          <w:rPr>
            <w:rStyle w:val="a6"/>
            <w:rFonts w:ascii="Times New Roman" w:hAnsi="Times New Roman" w:cs="Times New Roman"/>
            <w:sz w:val="28"/>
            <w:szCs w:val="28"/>
            <w:lang w:val="uk-UA"/>
          </w:rPr>
          <w:t>http://visnyk-onu.od.ua/journal/2013_18_4_1/38.pdf</w:t>
        </w:r>
      </w:hyperlink>
    </w:p>
    <w:p w:rsidR="00944874" w:rsidRPr="00830197" w:rsidRDefault="00944874" w:rsidP="00830197">
      <w:pPr>
        <w:pStyle w:val="a4"/>
        <w:numPr>
          <w:ilvl w:val="0"/>
          <w:numId w:val="25"/>
        </w:numPr>
        <w:spacing w:line="360" w:lineRule="auto"/>
        <w:jc w:val="both"/>
        <w:rPr>
          <w:rFonts w:ascii="Times New Roman" w:hAnsi="Times New Roman" w:cs="Times New Roman"/>
          <w:sz w:val="28"/>
          <w:szCs w:val="28"/>
          <w:lang w:val="uk-UA"/>
        </w:rPr>
      </w:pPr>
      <w:r w:rsidRPr="00830197">
        <w:rPr>
          <w:rFonts w:ascii="Times New Roman" w:hAnsi="Times New Roman" w:cs="Times New Roman"/>
          <w:sz w:val="28"/>
          <w:szCs w:val="28"/>
          <w:lang w:val="uk-UA"/>
        </w:rPr>
        <w:lastRenderedPageBreak/>
        <w:t xml:space="preserve">Кияшко О. М. МІЖНАРОДНА МІГРАЦІЯ РОБОЧОЇ СИЛИ ТА ЇЇ ВПЛИВ НА УКРАЇНСЬКУ ЕКОНОМІКУ [Електронний ресурс] / О. М. Кияшко, В. О. </w:t>
      </w:r>
      <w:proofErr w:type="spellStart"/>
      <w:r w:rsidRPr="00830197">
        <w:rPr>
          <w:rFonts w:ascii="Times New Roman" w:hAnsi="Times New Roman" w:cs="Times New Roman"/>
          <w:sz w:val="28"/>
          <w:szCs w:val="28"/>
          <w:lang w:val="uk-UA"/>
        </w:rPr>
        <w:t>Гузь</w:t>
      </w:r>
      <w:proofErr w:type="spellEnd"/>
      <w:r w:rsidRPr="00830197">
        <w:rPr>
          <w:rFonts w:ascii="Times New Roman" w:hAnsi="Times New Roman" w:cs="Times New Roman"/>
          <w:sz w:val="28"/>
          <w:szCs w:val="28"/>
          <w:lang w:val="uk-UA"/>
        </w:rPr>
        <w:t>. – 2018.</w:t>
      </w:r>
    </w:p>
    <w:p w:rsidR="00944874" w:rsidRPr="00830197" w:rsidRDefault="00944874" w:rsidP="00830197">
      <w:pPr>
        <w:pStyle w:val="a4"/>
        <w:numPr>
          <w:ilvl w:val="0"/>
          <w:numId w:val="25"/>
        </w:numPr>
        <w:spacing w:line="360" w:lineRule="auto"/>
        <w:jc w:val="both"/>
        <w:rPr>
          <w:rFonts w:ascii="Times New Roman" w:hAnsi="Times New Roman" w:cs="Times New Roman"/>
          <w:sz w:val="28"/>
          <w:szCs w:val="28"/>
          <w:lang w:val="uk-UA"/>
        </w:rPr>
      </w:pPr>
      <w:r w:rsidRPr="00830197">
        <w:rPr>
          <w:rFonts w:ascii="Times New Roman" w:hAnsi="Times New Roman" w:cs="Times New Roman"/>
          <w:sz w:val="28"/>
          <w:szCs w:val="28"/>
          <w:lang w:val="uk-UA"/>
        </w:rPr>
        <w:t xml:space="preserve">Міжнародна організація з міграції. МІГРАЦІЯ В УКРАЇНІ: ФАКТИ І ЦИФРИ [Електронний ресурс] / Міжнародна організація з міграції. – 2016. – Режим доступу до ресурсу: </w:t>
      </w:r>
      <w:hyperlink r:id="rId15" w:history="1">
        <w:r w:rsidRPr="00830197">
          <w:rPr>
            <w:rStyle w:val="a6"/>
            <w:rFonts w:ascii="Times New Roman" w:hAnsi="Times New Roman" w:cs="Times New Roman"/>
            <w:sz w:val="28"/>
            <w:szCs w:val="28"/>
            <w:lang w:val="uk-UA"/>
          </w:rPr>
          <w:t>http://iom.org.ua/sites/default/files/ff_ukr_21_10_press.pdf</w:t>
        </w:r>
      </w:hyperlink>
      <w:r w:rsidRPr="00830197">
        <w:rPr>
          <w:rFonts w:ascii="Times New Roman" w:hAnsi="Times New Roman" w:cs="Times New Roman"/>
          <w:sz w:val="28"/>
          <w:szCs w:val="28"/>
          <w:lang w:val="uk-UA"/>
        </w:rPr>
        <w:t>.</w:t>
      </w:r>
    </w:p>
    <w:p w:rsidR="00944874" w:rsidRPr="00830197" w:rsidRDefault="00AE0B30" w:rsidP="00830197">
      <w:pPr>
        <w:pStyle w:val="a4"/>
        <w:numPr>
          <w:ilvl w:val="0"/>
          <w:numId w:val="25"/>
        </w:numPr>
        <w:spacing w:line="360" w:lineRule="auto"/>
        <w:jc w:val="both"/>
        <w:rPr>
          <w:rFonts w:ascii="Times New Roman" w:hAnsi="Times New Roman" w:cs="Times New Roman"/>
          <w:sz w:val="28"/>
          <w:szCs w:val="28"/>
          <w:lang w:val="uk-UA"/>
        </w:rPr>
      </w:pPr>
      <w:r w:rsidRPr="00830197">
        <w:rPr>
          <w:rFonts w:ascii="Times New Roman" w:hAnsi="Times New Roman" w:cs="Times New Roman"/>
          <w:sz w:val="28"/>
          <w:szCs w:val="28"/>
          <w:lang w:val="uk-UA"/>
        </w:rPr>
        <w:t xml:space="preserve"> </w:t>
      </w:r>
      <w:proofErr w:type="spellStart"/>
      <w:r w:rsidR="00944874" w:rsidRPr="00830197">
        <w:rPr>
          <w:rFonts w:ascii="Times New Roman" w:hAnsi="Times New Roman" w:cs="Times New Roman"/>
          <w:sz w:val="28"/>
          <w:szCs w:val="28"/>
          <w:lang w:val="uk-UA"/>
        </w:rPr>
        <w:t>О.Краузе</w:t>
      </w:r>
      <w:proofErr w:type="spellEnd"/>
      <w:r w:rsidR="00944874" w:rsidRPr="00830197">
        <w:rPr>
          <w:rFonts w:ascii="Times New Roman" w:hAnsi="Times New Roman" w:cs="Times New Roman"/>
          <w:sz w:val="28"/>
          <w:szCs w:val="28"/>
          <w:lang w:val="uk-UA"/>
        </w:rPr>
        <w:t xml:space="preserve">. Зовнішня трудова міграція </w:t>
      </w:r>
      <w:proofErr w:type="spellStart"/>
      <w:r w:rsidR="00944874" w:rsidRPr="00830197">
        <w:rPr>
          <w:rFonts w:ascii="Times New Roman" w:hAnsi="Times New Roman" w:cs="Times New Roman"/>
          <w:sz w:val="28"/>
          <w:szCs w:val="28"/>
          <w:lang w:val="uk-UA"/>
        </w:rPr>
        <w:t>населенняУкраїни</w:t>
      </w:r>
      <w:proofErr w:type="spellEnd"/>
      <w:r w:rsidR="00944874" w:rsidRPr="00830197">
        <w:rPr>
          <w:rFonts w:ascii="Times New Roman" w:hAnsi="Times New Roman" w:cs="Times New Roman"/>
          <w:sz w:val="28"/>
          <w:szCs w:val="28"/>
          <w:lang w:val="uk-UA"/>
        </w:rPr>
        <w:t xml:space="preserve"> / </w:t>
      </w:r>
      <w:proofErr w:type="spellStart"/>
      <w:r w:rsidR="00944874" w:rsidRPr="00830197">
        <w:rPr>
          <w:rFonts w:ascii="Times New Roman" w:hAnsi="Times New Roman" w:cs="Times New Roman"/>
          <w:sz w:val="28"/>
          <w:szCs w:val="28"/>
          <w:lang w:val="uk-UA"/>
        </w:rPr>
        <w:t>О.Краузе</w:t>
      </w:r>
      <w:proofErr w:type="spellEnd"/>
      <w:r w:rsidR="00944874" w:rsidRPr="00830197">
        <w:rPr>
          <w:rFonts w:ascii="Times New Roman" w:hAnsi="Times New Roman" w:cs="Times New Roman"/>
          <w:sz w:val="28"/>
          <w:szCs w:val="28"/>
          <w:lang w:val="uk-UA"/>
        </w:rPr>
        <w:t xml:space="preserve"> // Галицький економічний вісник. — 2010. — №2(27).— с.26-34 - (світова економіка й міжнародні економічні відносини)</w:t>
      </w:r>
    </w:p>
    <w:p w:rsidR="00944874" w:rsidRPr="00830197" w:rsidRDefault="00AE0B30" w:rsidP="00830197">
      <w:pPr>
        <w:pStyle w:val="a4"/>
        <w:numPr>
          <w:ilvl w:val="0"/>
          <w:numId w:val="25"/>
        </w:numPr>
        <w:spacing w:line="360" w:lineRule="auto"/>
        <w:jc w:val="both"/>
        <w:rPr>
          <w:rFonts w:ascii="Times New Roman" w:hAnsi="Times New Roman" w:cs="Times New Roman"/>
          <w:sz w:val="28"/>
          <w:szCs w:val="28"/>
          <w:lang w:val="uk-UA"/>
        </w:rPr>
      </w:pPr>
      <w:r w:rsidRPr="00830197">
        <w:rPr>
          <w:rFonts w:ascii="Times New Roman" w:hAnsi="Times New Roman" w:cs="Times New Roman"/>
          <w:sz w:val="28"/>
          <w:szCs w:val="28"/>
          <w:lang w:val="uk-UA"/>
        </w:rPr>
        <w:t xml:space="preserve"> </w:t>
      </w:r>
      <w:proofErr w:type="spellStart"/>
      <w:r w:rsidR="00944874" w:rsidRPr="00830197">
        <w:rPr>
          <w:rFonts w:ascii="Times New Roman" w:hAnsi="Times New Roman" w:cs="Times New Roman"/>
          <w:sz w:val="28"/>
          <w:szCs w:val="28"/>
          <w:lang w:val="uk-UA"/>
        </w:rPr>
        <w:t>Нагорняк</w:t>
      </w:r>
      <w:proofErr w:type="spellEnd"/>
      <w:r w:rsidR="00944874" w:rsidRPr="00830197">
        <w:rPr>
          <w:rFonts w:ascii="Times New Roman" w:hAnsi="Times New Roman" w:cs="Times New Roman"/>
          <w:sz w:val="28"/>
          <w:szCs w:val="28"/>
          <w:lang w:val="uk-UA"/>
        </w:rPr>
        <w:t xml:space="preserve"> Т. Л. СОЦІАЛЬНО-ПОЛІТИЧНІ ЧИННИКИ І НАСЛІДКИ МІГРАЦІЙНИХ ПРОЦЕСІВ В УКРАЇНІ 2014 – 2016 рр. [Електронний ресурс] / Т. Л. </w:t>
      </w:r>
      <w:proofErr w:type="spellStart"/>
      <w:r w:rsidR="00944874" w:rsidRPr="00830197">
        <w:rPr>
          <w:rFonts w:ascii="Times New Roman" w:hAnsi="Times New Roman" w:cs="Times New Roman"/>
          <w:sz w:val="28"/>
          <w:szCs w:val="28"/>
          <w:lang w:val="uk-UA"/>
        </w:rPr>
        <w:t>Нагорняк</w:t>
      </w:r>
      <w:proofErr w:type="spellEnd"/>
      <w:r w:rsidR="00944874" w:rsidRPr="00830197">
        <w:rPr>
          <w:rFonts w:ascii="Times New Roman" w:hAnsi="Times New Roman" w:cs="Times New Roman"/>
          <w:sz w:val="28"/>
          <w:szCs w:val="28"/>
          <w:lang w:val="uk-UA"/>
        </w:rPr>
        <w:t xml:space="preserve">. – 2016. – Режим доступу до ресурсу: </w:t>
      </w:r>
      <w:hyperlink r:id="rId16" w:history="1">
        <w:r w:rsidR="00944874" w:rsidRPr="00830197">
          <w:rPr>
            <w:rStyle w:val="a6"/>
            <w:rFonts w:ascii="Times New Roman" w:hAnsi="Times New Roman" w:cs="Times New Roman"/>
            <w:sz w:val="28"/>
            <w:szCs w:val="28"/>
            <w:lang w:val="uk-UA"/>
          </w:rPr>
          <w:t>file:///C:/Users/S/Desktop/pollife_2016_3_7.pdf</w:t>
        </w:r>
      </w:hyperlink>
      <w:r w:rsidR="00944874" w:rsidRPr="00830197">
        <w:rPr>
          <w:rFonts w:ascii="Times New Roman" w:hAnsi="Times New Roman" w:cs="Times New Roman"/>
          <w:sz w:val="28"/>
          <w:szCs w:val="28"/>
          <w:lang w:val="uk-UA"/>
        </w:rPr>
        <w:t>.</w:t>
      </w:r>
    </w:p>
    <w:p w:rsidR="00944874" w:rsidRPr="00830197" w:rsidRDefault="00AE0B30" w:rsidP="00830197">
      <w:pPr>
        <w:pStyle w:val="a4"/>
        <w:numPr>
          <w:ilvl w:val="0"/>
          <w:numId w:val="25"/>
        </w:numPr>
        <w:spacing w:line="360" w:lineRule="auto"/>
        <w:jc w:val="both"/>
        <w:rPr>
          <w:rFonts w:ascii="Times New Roman" w:hAnsi="Times New Roman" w:cs="Times New Roman"/>
          <w:sz w:val="28"/>
          <w:szCs w:val="28"/>
          <w:lang w:val="uk-UA"/>
        </w:rPr>
      </w:pPr>
      <w:r w:rsidRPr="00830197">
        <w:rPr>
          <w:rFonts w:ascii="Times New Roman" w:hAnsi="Times New Roman" w:cs="Times New Roman"/>
          <w:sz w:val="28"/>
          <w:szCs w:val="28"/>
          <w:lang w:val="uk-UA"/>
        </w:rPr>
        <w:t xml:space="preserve"> </w:t>
      </w:r>
      <w:proofErr w:type="spellStart"/>
      <w:r w:rsidR="00944874" w:rsidRPr="00830197">
        <w:rPr>
          <w:rFonts w:ascii="Times New Roman" w:hAnsi="Times New Roman" w:cs="Times New Roman"/>
          <w:sz w:val="28"/>
          <w:szCs w:val="28"/>
          <w:lang w:val="uk-UA"/>
        </w:rPr>
        <w:t>Лиховід</w:t>
      </w:r>
      <w:proofErr w:type="spellEnd"/>
      <w:r w:rsidR="00944874" w:rsidRPr="00830197">
        <w:rPr>
          <w:rFonts w:ascii="Times New Roman" w:hAnsi="Times New Roman" w:cs="Times New Roman"/>
          <w:sz w:val="28"/>
          <w:szCs w:val="28"/>
          <w:lang w:val="uk-UA"/>
        </w:rPr>
        <w:t xml:space="preserve"> Н. О. Державне управління: удосконалення та розвиток [Електронний ресурс] / Н. О. </w:t>
      </w:r>
      <w:proofErr w:type="spellStart"/>
      <w:r w:rsidR="00944874" w:rsidRPr="00830197">
        <w:rPr>
          <w:rFonts w:ascii="Times New Roman" w:hAnsi="Times New Roman" w:cs="Times New Roman"/>
          <w:sz w:val="28"/>
          <w:szCs w:val="28"/>
          <w:lang w:val="uk-UA"/>
        </w:rPr>
        <w:t>Лиховід</w:t>
      </w:r>
      <w:proofErr w:type="spellEnd"/>
      <w:r w:rsidR="00944874" w:rsidRPr="00830197">
        <w:rPr>
          <w:rFonts w:ascii="Times New Roman" w:hAnsi="Times New Roman" w:cs="Times New Roman"/>
          <w:sz w:val="28"/>
          <w:szCs w:val="28"/>
          <w:lang w:val="uk-UA"/>
        </w:rPr>
        <w:t xml:space="preserve"> // Електронний журнал «Державне управління: удосконалення та розвиток». – 2017. – Режим доступу до ресурсу: </w:t>
      </w:r>
      <w:hyperlink r:id="rId17" w:history="1">
        <w:r w:rsidR="00944874" w:rsidRPr="00830197">
          <w:rPr>
            <w:rStyle w:val="a6"/>
            <w:rFonts w:ascii="Times New Roman" w:hAnsi="Times New Roman" w:cs="Times New Roman"/>
            <w:sz w:val="28"/>
            <w:szCs w:val="28"/>
            <w:lang w:val="uk-UA"/>
          </w:rPr>
          <w:t>http://www.dy.nayka.com.ua/?op=1&amp;z=1058</w:t>
        </w:r>
      </w:hyperlink>
      <w:r w:rsidR="00944874" w:rsidRPr="00830197">
        <w:rPr>
          <w:rFonts w:ascii="Times New Roman" w:hAnsi="Times New Roman" w:cs="Times New Roman"/>
          <w:sz w:val="28"/>
          <w:szCs w:val="28"/>
          <w:lang w:val="uk-UA"/>
        </w:rPr>
        <w:t>.</w:t>
      </w:r>
    </w:p>
    <w:p w:rsidR="00944874" w:rsidRPr="00830197" w:rsidRDefault="00AE0B30" w:rsidP="00830197">
      <w:pPr>
        <w:pStyle w:val="a4"/>
        <w:numPr>
          <w:ilvl w:val="0"/>
          <w:numId w:val="25"/>
        </w:numPr>
        <w:spacing w:line="360" w:lineRule="auto"/>
        <w:jc w:val="both"/>
        <w:rPr>
          <w:rFonts w:ascii="Times New Roman" w:hAnsi="Times New Roman" w:cs="Times New Roman"/>
          <w:sz w:val="28"/>
          <w:szCs w:val="28"/>
          <w:lang w:val="uk-UA"/>
        </w:rPr>
      </w:pPr>
      <w:r w:rsidRPr="00830197">
        <w:rPr>
          <w:rFonts w:ascii="Times New Roman" w:hAnsi="Times New Roman" w:cs="Times New Roman"/>
          <w:sz w:val="28"/>
          <w:szCs w:val="28"/>
          <w:lang w:val="uk-UA"/>
        </w:rPr>
        <w:t xml:space="preserve"> </w:t>
      </w:r>
      <w:proofErr w:type="spellStart"/>
      <w:r w:rsidR="00944874" w:rsidRPr="00830197">
        <w:rPr>
          <w:rFonts w:ascii="Times New Roman" w:hAnsi="Times New Roman" w:cs="Times New Roman"/>
          <w:sz w:val="28"/>
          <w:szCs w:val="28"/>
          <w:lang w:val="uk-UA"/>
        </w:rPr>
        <w:t>Ніколаєць</w:t>
      </w:r>
      <w:proofErr w:type="spellEnd"/>
      <w:r w:rsidR="00944874" w:rsidRPr="00830197">
        <w:rPr>
          <w:rFonts w:ascii="Times New Roman" w:hAnsi="Times New Roman" w:cs="Times New Roman"/>
          <w:sz w:val="28"/>
          <w:szCs w:val="28"/>
          <w:lang w:val="uk-UA"/>
        </w:rPr>
        <w:t xml:space="preserve"> К. ТРУДОВА МІГРАЦІЯ ДО КРАЇН ЄВРОПЕЙСЬКОГО СОЮЗУ: ФАКТОРИ ТА НАСЛІДКИ / Катерина </w:t>
      </w:r>
      <w:proofErr w:type="spellStart"/>
      <w:r w:rsidR="00944874" w:rsidRPr="00830197">
        <w:rPr>
          <w:rFonts w:ascii="Times New Roman" w:hAnsi="Times New Roman" w:cs="Times New Roman"/>
          <w:sz w:val="28"/>
          <w:szCs w:val="28"/>
          <w:lang w:val="uk-UA"/>
        </w:rPr>
        <w:t>Ніколаєць</w:t>
      </w:r>
      <w:proofErr w:type="spellEnd"/>
      <w:r w:rsidR="00944874" w:rsidRPr="00830197">
        <w:rPr>
          <w:rFonts w:ascii="Times New Roman" w:hAnsi="Times New Roman" w:cs="Times New Roman"/>
          <w:sz w:val="28"/>
          <w:szCs w:val="28"/>
          <w:lang w:val="uk-UA"/>
        </w:rPr>
        <w:t>. // Зовнішня торгівля: економіка, фінанси, право. 2018.. – 2018. – С. 201–115.</w:t>
      </w:r>
    </w:p>
    <w:p w:rsidR="00944874" w:rsidRPr="00830197" w:rsidRDefault="00AE0B30" w:rsidP="00830197">
      <w:pPr>
        <w:pStyle w:val="a4"/>
        <w:numPr>
          <w:ilvl w:val="0"/>
          <w:numId w:val="25"/>
        </w:numPr>
        <w:spacing w:line="360" w:lineRule="auto"/>
        <w:jc w:val="both"/>
        <w:rPr>
          <w:rFonts w:ascii="Times New Roman" w:hAnsi="Times New Roman" w:cs="Times New Roman"/>
          <w:sz w:val="28"/>
          <w:szCs w:val="28"/>
          <w:lang w:val="uk-UA"/>
        </w:rPr>
      </w:pPr>
      <w:r w:rsidRPr="00830197">
        <w:rPr>
          <w:rFonts w:ascii="Times New Roman" w:hAnsi="Times New Roman" w:cs="Times New Roman"/>
          <w:sz w:val="28"/>
          <w:szCs w:val="28"/>
          <w:lang w:val="uk-UA"/>
        </w:rPr>
        <w:t xml:space="preserve"> </w:t>
      </w:r>
      <w:r w:rsidR="00944874" w:rsidRPr="00830197">
        <w:rPr>
          <w:rFonts w:ascii="Times New Roman" w:hAnsi="Times New Roman" w:cs="Times New Roman"/>
          <w:sz w:val="28"/>
          <w:szCs w:val="28"/>
          <w:lang w:val="uk-UA"/>
        </w:rPr>
        <w:t>З</w:t>
      </w:r>
      <w:r w:rsidR="003A700F" w:rsidRPr="00830197">
        <w:rPr>
          <w:rFonts w:ascii="Times New Roman" w:hAnsi="Times New Roman" w:cs="Times New Roman"/>
          <w:sz w:val="28"/>
          <w:szCs w:val="28"/>
          <w:lang w:val="uk-UA"/>
        </w:rPr>
        <w:t>олотарьова</w:t>
      </w:r>
      <w:r w:rsidR="00944874" w:rsidRPr="00830197">
        <w:rPr>
          <w:rFonts w:ascii="Times New Roman" w:hAnsi="Times New Roman" w:cs="Times New Roman"/>
          <w:sz w:val="28"/>
          <w:szCs w:val="28"/>
          <w:lang w:val="uk-UA"/>
        </w:rPr>
        <w:t xml:space="preserve"> О. В. Д</w:t>
      </w:r>
      <w:r w:rsidR="003A700F" w:rsidRPr="00830197">
        <w:rPr>
          <w:rFonts w:ascii="Times New Roman" w:hAnsi="Times New Roman" w:cs="Times New Roman"/>
          <w:sz w:val="28"/>
          <w:szCs w:val="28"/>
          <w:lang w:val="uk-UA"/>
        </w:rPr>
        <w:t xml:space="preserve">іяльнісна мобільність та переміна діяльності як чинники управління змінами в міжнародній економіці </w:t>
      </w:r>
      <w:r w:rsidR="00944874" w:rsidRPr="00830197">
        <w:rPr>
          <w:rFonts w:ascii="Times New Roman" w:hAnsi="Times New Roman" w:cs="Times New Roman"/>
          <w:sz w:val="28"/>
          <w:szCs w:val="28"/>
          <w:lang w:val="uk-UA"/>
        </w:rPr>
        <w:t>/ О. В. З</w:t>
      </w:r>
      <w:r w:rsidR="003A700F" w:rsidRPr="00830197">
        <w:rPr>
          <w:rFonts w:ascii="Times New Roman" w:hAnsi="Times New Roman" w:cs="Times New Roman"/>
          <w:sz w:val="28"/>
          <w:szCs w:val="28"/>
          <w:lang w:val="uk-UA"/>
        </w:rPr>
        <w:t>олотарьова</w:t>
      </w:r>
      <w:r w:rsidR="00944874" w:rsidRPr="00830197">
        <w:rPr>
          <w:rFonts w:ascii="Times New Roman" w:hAnsi="Times New Roman" w:cs="Times New Roman"/>
          <w:sz w:val="28"/>
          <w:szCs w:val="28"/>
          <w:lang w:val="uk-UA"/>
        </w:rPr>
        <w:t>, В. К. Л</w:t>
      </w:r>
      <w:r w:rsidR="003A700F" w:rsidRPr="00830197">
        <w:rPr>
          <w:rFonts w:ascii="Times New Roman" w:hAnsi="Times New Roman" w:cs="Times New Roman"/>
          <w:sz w:val="28"/>
          <w:szCs w:val="28"/>
          <w:lang w:val="uk-UA"/>
        </w:rPr>
        <w:t>ебедєва</w:t>
      </w:r>
      <w:r w:rsidR="00944874" w:rsidRPr="00830197">
        <w:rPr>
          <w:rFonts w:ascii="Times New Roman" w:hAnsi="Times New Roman" w:cs="Times New Roman"/>
          <w:sz w:val="28"/>
          <w:szCs w:val="28"/>
          <w:lang w:val="uk-UA"/>
        </w:rPr>
        <w:t>. // Проблеми економіки та політичної економії. – 2018. – С. 94–116.</w:t>
      </w:r>
    </w:p>
    <w:p w:rsidR="00944874" w:rsidRPr="00830197" w:rsidRDefault="00AE0B30" w:rsidP="00830197">
      <w:pPr>
        <w:pStyle w:val="a4"/>
        <w:numPr>
          <w:ilvl w:val="0"/>
          <w:numId w:val="25"/>
        </w:numPr>
        <w:spacing w:line="360" w:lineRule="auto"/>
        <w:jc w:val="both"/>
        <w:rPr>
          <w:rFonts w:ascii="Times New Roman" w:hAnsi="Times New Roman" w:cs="Times New Roman"/>
          <w:sz w:val="28"/>
          <w:szCs w:val="28"/>
          <w:lang w:val="uk-UA"/>
        </w:rPr>
      </w:pPr>
      <w:r w:rsidRPr="00830197">
        <w:rPr>
          <w:rFonts w:ascii="Times New Roman" w:hAnsi="Times New Roman" w:cs="Times New Roman"/>
          <w:sz w:val="28"/>
          <w:szCs w:val="28"/>
          <w:lang w:val="uk-UA"/>
        </w:rPr>
        <w:t xml:space="preserve"> </w:t>
      </w:r>
      <w:r w:rsidR="00944874" w:rsidRPr="00830197">
        <w:rPr>
          <w:rFonts w:ascii="Times New Roman" w:hAnsi="Times New Roman" w:cs="Times New Roman"/>
          <w:sz w:val="28"/>
          <w:szCs w:val="28"/>
          <w:lang w:val="uk-UA"/>
        </w:rPr>
        <w:t>М</w:t>
      </w:r>
      <w:r w:rsidR="003A700F" w:rsidRPr="00830197">
        <w:rPr>
          <w:rFonts w:ascii="Times New Roman" w:hAnsi="Times New Roman" w:cs="Times New Roman"/>
          <w:sz w:val="28"/>
          <w:szCs w:val="28"/>
          <w:lang w:val="uk-UA"/>
        </w:rPr>
        <w:t xml:space="preserve">іграція як чинник розвитку в </w:t>
      </w:r>
      <w:r w:rsidR="00944874" w:rsidRPr="00830197">
        <w:rPr>
          <w:rFonts w:ascii="Times New Roman" w:hAnsi="Times New Roman" w:cs="Times New Roman"/>
          <w:sz w:val="28"/>
          <w:szCs w:val="28"/>
          <w:lang w:val="uk-UA"/>
        </w:rPr>
        <w:t>У</w:t>
      </w:r>
      <w:r w:rsidR="003A700F" w:rsidRPr="00830197">
        <w:rPr>
          <w:rFonts w:ascii="Times New Roman" w:hAnsi="Times New Roman" w:cs="Times New Roman"/>
          <w:sz w:val="28"/>
          <w:szCs w:val="28"/>
          <w:lang w:val="uk-UA"/>
        </w:rPr>
        <w:t>країні</w:t>
      </w:r>
      <w:r w:rsidR="00944874" w:rsidRPr="00830197">
        <w:rPr>
          <w:rFonts w:ascii="Times New Roman" w:hAnsi="Times New Roman" w:cs="Times New Roman"/>
          <w:sz w:val="28"/>
          <w:szCs w:val="28"/>
          <w:lang w:val="uk-UA"/>
        </w:rPr>
        <w:t xml:space="preserve"> Дослідження фінансових надходжень, пов’язаних з міграцією, та їхнього впливу на розвиток в Україні – Київ: Міжнародна організація з міграції (МОМ), Представництво в Україні, 2016. – 116 с.</w:t>
      </w:r>
    </w:p>
    <w:p w:rsidR="00944874" w:rsidRPr="00830197" w:rsidRDefault="00AE0B30" w:rsidP="00830197">
      <w:pPr>
        <w:pStyle w:val="a4"/>
        <w:numPr>
          <w:ilvl w:val="0"/>
          <w:numId w:val="25"/>
        </w:numPr>
        <w:spacing w:line="360" w:lineRule="auto"/>
        <w:jc w:val="both"/>
        <w:rPr>
          <w:rFonts w:ascii="Times New Roman" w:hAnsi="Times New Roman" w:cs="Times New Roman"/>
          <w:sz w:val="28"/>
          <w:szCs w:val="28"/>
          <w:lang w:val="uk-UA"/>
        </w:rPr>
      </w:pPr>
      <w:r w:rsidRPr="00830197">
        <w:rPr>
          <w:rFonts w:ascii="Times New Roman" w:hAnsi="Times New Roman" w:cs="Times New Roman"/>
          <w:sz w:val="28"/>
          <w:szCs w:val="28"/>
          <w:lang w:val="uk-UA"/>
        </w:rPr>
        <w:lastRenderedPageBreak/>
        <w:t xml:space="preserve"> </w:t>
      </w:r>
      <w:r w:rsidR="00944874" w:rsidRPr="00830197">
        <w:rPr>
          <w:rFonts w:ascii="Times New Roman" w:hAnsi="Times New Roman" w:cs="Times New Roman"/>
          <w:sz w:val="28"/>
          <w:szCs w:val="28"/>
          <w:lang w:val="uk-UA"/>
        </w:rPr>
        <w:t xml:space="preserve">Вплив трудової міграції українських працівників на ринки праці України і ЄС (на прикладі будівельників) / </w:t>
      </w:r>
      <w:proofErr w:type="spellStart"/>
      <w:r w:rsidR="00944874" w:rsidRPr="00830197">
        <w:rPr>
          <w:rFonts w:ascii="Times New Roman" w:hAnsi="Times New Roman" w:cs="Times New Roman"/>
          <w:sz w:val="28"/>
          <w:szCs w:val="28"/>
          <w:lang w:val="uk-UA"/>
        </w:rPr>
        <w:t>упоряд</w:t>
      </w:r>
      <w:proofErr w:type="spellEnd"/>
      <w:r w:rsidR="00944874" w:rsidRPr="00830197">
        <w:rPr>
          <w:rFonts w:ascii="Times New Roman" w:hAnsi="Times New Roman" w:cs="Times New Roman"/>
          <w:sz w:val="28"/>
          <w:szCs w:val="28"/>
          <w:lang w:val="uk-UA"/>
        </w:rPr>
        <w:t>. В. Андреєв, О. Борисов – Київ: Профспілка працівників будівництва і промисловості будівельних матеріалів України, 2018 р. – 32 с.</w:t>
      </w:r>
    </w:p>
    <w:p w:rsidR="00944874" w:rsidRPr="00830197" w:rsidRDefault="00AE0B30" w:rsidP="00830197">
      <w:pPr>
        <w:pStyle w:val="a4"/>
        <w:numPr>
          <w:ilvl w:val="0"/>
          <w:numId w:val="25"/>
        </w:numPr>
        <w:spacing w:line="360" w:lineRule="auto"/>
        <w:jc w:val="both"/>
        <w:rPr>
          <w:rFonts w:ascii="Times New Roman" w:hAnsi="Times New Roman" w:cs="Times New Roman"/>
          <w:sz w:val="28"/>
          <w:szCs w:val="28"/>
          <w:lang w:val="uk-UA"/>
        </w:rPr>
      </w:pPr>
      <w:r w:rsidRPr="00830197">
        <w:rPr>
          <w:rFonts w:ascii="Times New Roman" w:hAnsi="Times New Roman" w:cs="Times New Roman"/>
          <w:sz w:val="28"/>
          <w:szCs w:val="28"/>
          <w:lang w:val="uk-UA"/>
        </w:rPr>
        <w:t xml:space="preserve"> </w:t>
      </w:r>
      <w:r w:rsidR="00944874" w:rsidRPr="00830197">
        <w:rPr>
          <w:rFonts w:ascii="Times New Roman" w:hAnsi="Times New Roman" w:cs="Times New Roman"/>
          <w:sz w:val="28"/>
          <w:szCs w:val="28"/>
          <w:lang w:val="uk-UA"/>
        </w:rPr>
        <w:t>Малиновська O. А. Т</w:t>
      </w:r>
      <w:r w:rsidR="003A700F" w:rsidRPr="00830197">
        <w:rPr>
          <w:rFonts w:ascii="Times New Roman" w:hAnsi="Times New Roman" w:cs="Times New Roman"/>
          <w:sz w:val="28"/>
          <w:szCs w:val="28"/>
          <w:lang w:val="uk-UA"/>
        </w:rPr>
        <w:t xml:space="preserve">рудова міграція громадян України за кордон: виклики та шляхи реагування </w:t>
      </w:r>
      <w:r w:rsidR="00944874" w:rsidRPr="00830197">
        <w:rPr>
          <w:rFonts w:ascii="Times New Roman" w:hAnsi="Times New Roman" w:cs="Times New Roman"/>
          <w:sz w:val="28"/>
          <w:szCs w:val="28"/>
          <w:lang w:val="uk-UA"/>
        </w:rPr>
        <w:t>/ O. А. Малиновська., 2018. – (Національний інститут стратегічних досліджень).</w:t>
      </w:r>
    </w:p>
    <w:p w:rsidR="00944874" w:rsidRPr="00830197" w:rsidRDefault="00AE0B30" w:rsidP="00830197">
      <w:pPr>
        <w:pStyle w:val="a4"/>
        <w:numPr>
          <w:ilvl w:val="0"/>
          <w:numId w:val="25"/>
        </w:numPr>
        <w:spacing w:line="360" w:lineRule="auto"/>
        <w:jc w:val="both"/>
        <w:rPr>
          <w:rFonts w:ascii="Times New Roman" w:hAnsi="Times New Roman" w:cs="Times New Roman"/>
          <w:sz w:val="28"/>
          <w:szCs w:val="28"/>
          <w:lang w:val="uk-UA"/>
        </w:rPr>
      </w:pPr>
      <w:r w:rsidRPr="00830197">
        <w:rPr>
          <w:rFonts w:ascii="Times New Roman" w:hAnsi="Times New Roman" w:cs="Times New Roman"/>
          <w:color w:val="000000"/>
          <w:sz w:val="28"/>
          <w:szCs w:val="28"/>
          <w:shd w:val="clear" w:color="auto" w:fill="FFFFFF"/>
          <w:lang w:val="uk-UA"/>
        </w:rPr>
        <w:t xml:space="preserve"> </w:t>
      </w:r>
      <w:proofErr w:type="spellStart"/>
      <w:r w:rsidR="00944874" w:rsidRPr="00830197">
        <w:rPr>
          <w:rFonts w:ascii="Times New Roman" w:hAnsi="Times New Roman" w:cs="Times New Roman"/>
          <w:color w:val="000000"/>
          <w:sz w:val="28"/>
          <w:szCs w:val="28"/>
          <w:shd w:val="clear" w:color="auto" w:fill="FFFFFF"/>
          <w:lang w:val="uk-UA"/>
        </w:rPr>
        <w:t>Боков</w:t>
      </w:r>
      <w:proofErr w:type="spellEnd"/>
      <w:r w:rsidR="00944874" w:rsidRPr="00830197">
        <w:rPr>
          <w:rFonts w:ascii="Times New Roman" w:hAnsi="Times New Roman" w:cs="Times New Roman"/>
          <w:color w:val="000000"/>
          <w:sz w:val="28"/>
          <w:szCs w:val="28"/>
          <w:shd w:val="clear" w:color="auto" w:fill="FFFFFF"/>
          <w:lang w:val="uk-UA"/>
        </w:rPr>
        <w:t xml:space="preserve"> О. </w:t>
      </w:r>
      <w:r w:rsidRPr="00830197">
        <w:rPr>
          <w:rFonts w:ascii="Times New Roman" w:hAnsi="Times New Roman" w:cs="Times New Roman"/>
          <w:color w:val="000000"/>
          <w:sz w:val="28"/>
          <w:szCs w:val="28"/>
          <w:shd w:val="clear" w:color="auto" w:fill="FFFFFF"/>
          <w:lang w:val="uk-UA"/>
        </w:rPr>
        <w:t xml:space="preserve">Сучасні тенденції зовнішньої трудової міграції населення як індикатор для удосконалення соціально-економічної політики України </w:t>
      </w:r>
      <w:r w:rsidR="00944874" w:rsidRPr="00830197">
        <w:rPr>
          <w:rFonts w:ascii="Times New Roman" w:hAnsi="Times New Roman" w:cs="Times New Roman"/>
          <w:color w:val="000000"/>
          <w:sz w:val="28"/>
          <w:szCs w:val="28"/>
          <w:shd w:val="clear" w:color="auto" w:fill="FFFFFF"/>
          <w:lang w:val="uk-UA"/>
        </w:rPr>
        <w:t xml:space="preserve">/ О. </w:t>
      </w:r>
      <w:proofErr w:type="spellStart"/>
      <w:r w:rsidR="00944874" w:rsidRPr="00830197">
        <w:rPr>
          <w:rFonts w:ascii="Times New Roman" w:hAnsi="Times New Roman" w:cs="Times New Roman"/>
          <w:color w:val="000000"/>
          <w:sz w:val="28"/>
          <w:szCs w:val="28"/>
          <w:shd w:val="clear" w:color="auto" w:fill="FFFFFF"/>
          <w:lang w:val="uk-UA"/>
        </w:rPr>
        <w:t>Боков</w:t>
      </w:r>
      <w:proofErr w:type="spellEnd"/>
      <w:r w:rsidR="00944874" w:rsidRPr="00830197">
        <w:rPr>
          <w:rFonts w:ascii="Times New Roman" w:hAnsi="Times New Roman" w:cs="Times New Roman"/>
          <w:color w:val="000000"/>
          <w:sz w:val="28"/>
          <w:szCs w:val="28"/>
          <w:shd w:val="clear" w:color="auto" w:fill="FFFFFF"/>
          <w:lang w:val="uk-UA"/>
        </w:rPr>
        <w:t xml:space="preserve">, А. </w:t>
      </w:r>
      <w:proofErr w:type="spellStart"/>
      <w:r w:rsidR="00944874" w:rsidRPr="00830197">
        <w:rPr>
          <w:rFonts w:ascii="Times New Roman" w:hAnsi="Times New Roman" w:cs="Times New Roman"/>
          <w:color w:val="000000"/>
          <w:sz w:val="28"/>
          <w:szCs w:val="28"/>
          <w:shd w:val="clear" w:color="auto" w:fill="FFFFFF"/>
          <w:lang w:val="uk-UA"/>
        </w:rPr>
        <w:t>Любарська</w:t>
      </w:r>
      <w:proofErr w:type="spellEnd"/>
      <w:r w:rsidR="00944874" w:rsidRPr="00830197">
        <w:rPr>
          <w:rFonts w:ascii="Times New Roman" w:hAnsi="Times New Roman" w:cs="Times New Roman"/>
          <w:color w:val="000000"/>
          <w:sz w:val="28"/>
          <w:szCs w:val="28"/>
          <w:shd w:val="clear" w:color="auto" w:fill="FFFFFF"/>
          <w:lang w:val="uk-UA"/>
        </w:rPr>
        <w:t>. // ISSN 2070-4011. Е</w:t>
      </w:r>
      <w:r w:rsidRPr="00830197">
        <w:rPr>
          <w:rFonts w:ascii="Times New Roman" w:hAnsi="Times New Roman" w:cs="Times New Roman"/>
          <w:color w:val="000000"/>
          <w:sz w:val="28"/>
          <w:szCs w:val="28"/>
          <w:shd w:val="clear" w:color="auto" w:fill="FFFFFF"/>
          <w:lang w:val="uk-UA"/>
        </w:rPr>
        <w:t xml:space="preserve">фективність державного управління. </w:t>
      </w:r>
      <w:r w:rsidR="00944874" w:rsidRPr="00830197">
        <w:rPr>
          <w:rFonts w:ascii="Times New Roman" w:hAnsi="Times New Roman" w:cs="Times New Roman"/>
          <w:color w:val="000000"/>
          <w:sz w:val="28"/>
          <w:szCs w:val="28"/>
          <w:shd w:val="clear" w:color="auto" w:fill="FFFFFF"/>
          <w:lang w:val="uk-UA"/>
        </w:rPr>
        <w:t>2017. ВИП. 2 (51). Ч. 1. – 2017. – С. 79–85.</w:t>
      </w:r>
    </w:p>
    <w:p w:rsidR="00944874" w:rsidRPr="00830197" w:rsidRDefault="00AE0B30" w:rsidP="00830197">
      <w:pPr>
        <w:pStyle w:val="a4"/>
        <w:numPr>
          <w:ilvl w:val="0"/>
          <w:numId w:val="25"/>
        </w:numPr>
        <w:spacing w:line="360" w:lineRule="auto"/>
        <w:jc w:val="both"/>
        <w:rPr>
          <w:rFonts w:ascii="Times New Roman" w:hAnsi="Times New Roman" w:cs="Times New Roman"/>
          <w:sz w:val="28"/>
          <w:szCs w:val="28"/>
          <w:lang w:val="uk-UA"/>
        </w:rPr>
      </w:pPr>
      <w:r w:rsidRPr="00830197">
        <w:rPr>
          <w:rFonts w:ascii="Times New Roman" w:hAnsi="Times New Roman" w:cs="Times New Roman"/>
          <w:sz w:val="28"/>
          <w:szCs w:val="28"/>
          <w:lang w:val="uk-UA"/>
        </w:rPr>
        <w:t xml:space="preserve"> </w:t>
      </w:r>
      <w:r w:rsidR="00944874" w:rsidRPr="00830197">
        <w:rPr>
          <w:rFonts w:ascii="Times New Roman" w:hAnsi="Times New Roman" w:cs="Times New Roman"/>
          <w:sz w:val="28"/>
          <w:szCs w:val="28"/>
          <w:lang w:val="uk-UA"/>
        </w:rPr>
        <w:t>ЗАКОН УКРАЇНИ Про зовнішню трудову міграцію (Відомості Верховної Ради (ВВР), 2015, № 49-50, ст.463).</w:t>
      </w:r>
    </w:p>
    <w:p w:rsidR="00944874" w:rsidRPr="00830197" w:rsidRDefault="00AE0B30" w:rsidP="00830197">
      <w:pPr>
        <w:pStyle w:val="a4"/>
        <w:numPr>
          <w:ilvl w:val="0"/>
          <w:numId w:val="25"/>
        </w:numPr>
        <w:spacing w:line="360" w:lineRule="auto"/>
        <w:jc w:val="both"/>
        <w:rPr>
          <w:rFonts w:ascii="Times New Roman" w:hAnsi="Times New Roman" w:cs="Times New Roman"/>
          <w:sz w:val="28"/>
          <w:szCs w:val="28"/>
          <w:lang w:val="uk-UA"/>
        </w:rPr>
      </w:pPr>
      <w:r w:rsidRPr="00830197">
        <w:rPr>
          <w:rFonts w:ascii="Times New Roman" w:hAnsi="Times New Roman" w:cs="Times New Roman"/>
          <w:sz w:val="28"/>
          <w:szCs w:val="28"/>
          <w:lang w:val="uk-UA"/>
        </w:rPr>
        <w:t xml:space="preserve"> </w:t>
      </w:r>
      <w:r w:rsidR="00944874" w:rsidRPr="00830197">
        <w:rPr>
          <w:rFonts w:ascii="Times New Roman" w:hAnsi="Times New Roman" w:cs="Times New Roman"/>
          <w:sz w:val="28"/>
          <w:szCs w:val="28"/>
          <w:lang w:val="uk-UA"/>
        </w:rPr>
        <w:t>С</w:t>
      </w:r>
      <w:r w:rsidR="003A700F" w:rsidRPr="00830197">
        <w:rPr>
          <w:rFonts w:ascii="Times New Roman" w:hAnsi="Times New Roman" w:cs="Times New Roman"/>
          <w:sz w:val="28"/>
          <w:szCs w:val="28"/>
          <w:lang w:val="uk-UA"/>
        </w:rPr>
        <w:t>тратегія державної міграційної політики України на період до 2025 року</w:t>
      </w:r>
      <w:r w:rsidRPr="00830197">
        <w:rPr>
          <w:rFonts w:ascii="Times New Roman" w:hAnsi="Times New Roman" w:cs="Times New Roman"/>
          <w:sz w:val="28"/>
          <w:szCs w:val="28"/>
          <w:lang w:val="uk-UA"/>
        </w:rPr>
        <w:t>.</w:t>
      </w:r>
    </w:p>
    <w:p w:rsidR="00AE0B30" w:rsidRPr="00830197" w:rsidRDefault="00AE0B30" w:rsidP="00830197">
      <w:pPr>
        <w:pStyle w:val="a4"/>
        <w:numPr>
          <w:ilvl w:val="0"/>
          <w:numId w:val="25"/>
        </w:numPr>
        <w:spacing w:line="360" w:lineRule="auto"/>
        <w:jc w:val="both"/>
        <w:rPr>
          <w:rFonts w:ascii="Times New Roman" w:hAnsi="Times New Roman" w:cs="Times New Roman"/>
          <w:sz w:val="28"/>
          <w:szCs w:val="28"/>
          <w:lang w:val="uk-UA"/>
        </w:rPr>
      </w:pPr>
      <w:r w:rsidRPr="00830197">
        <w:rPr>
          <w:rFonts w:ascii="Times New Roman" w:hAnsi="Times New Roman" w:cs="Times New Roman"/>
          <w:sz w:val="28"/>
          <w:szCs w:val="28"/>
          <w:lang w:val="uk-UA"/>
        </w:rPr>
        <w:t xml:space="preserve"> </w:t>
      </w:r>
      <w:proofErr w:type="spellStart"/>
      <w:r w:rsidRPr="00830197">
        <w:rPr>
          <w:rFonts w:ascii="Times New Roman" w:hAnsi="Times New Roman" w:cs="Times New Roman"/>
          <w:sz w:val="28"/>
          <w:szCs w:val="28"/>
          <w:lang w:val="uk-UA"/>
        </w:rPr>
        <w:t>Ивахнюк</w:t>
      </w:r>
      <w:proofErr w:type="spellEnd"/>
      <w:r w:rsidRPr="00830197">
        <w:rPr>
          <w:rFonts w:ascii="Times New Roman" w:hAnsi="Times New Roman" w:cs="Times New Roman"/>
          <w:sz w:val="28"/>
          <w:szCs w:val="28"/>
          <w:lang w:val="uk-UA"/>
        </w:rPr>
        <w:t xml:space="preserve"> И. В. </w:t>
      </w:r>
      <w:proofErr w:type="spellStart"/>
      <w:r w:rsidRPr="00830197">
        <w:rPr>
          <w:rFonts w:ascii="Times New Roman" w:hAnsi="Times New Roman" w:cs="Times New Roman"/>
          <w:sz w:val="28"/>
          <w:szCs w:val="28"/>
          <w:lang w:val="uk-UA"/>
        </w:rPr>
        <w:t>Развитие</w:t>
      </w:r>
      <w:proofErr w:type="spellEnd"/>
      <w:r w:rsidRPr="00830197">
        <w:rPr>
          <w:rFonts w:ascii="Times New Roman" w:hAnsi="Times New Roman" w:cs="Times New Roman"/>
          <w:sz w:val="28"/>
          <w:szCs w:val="28"/>
          <w:lang w:val="uk-UA"/>
        </w:rPr>
        <w:t xml:space="preserve"> </w:t>
      </w:r>
      <w:proofErr w:type="spellStart"/>
      <w:r w:rsidRPr="00830197">
        <w:rPr>
          <w:rFonts w:ascii="Times New Roman" w:hAnsi="Times New Roman" w:cs="Times New Roman"/>
          <w:sz w:val="28"/>
          <w:szCs w:val="28"/>
          <w:lang w:val="uk-UA"/>
        </w:rPr>
        <w:t>миграционной</w:t>
      </w:r>
      <w:proofErr w:type="spellEnd"/>
      <w:r w:rsidRPr="00830197">
        <w:rPr>
          <w:rFonts w:ascii="Times New Roman" w:hAnsi="Times New Roman" w:cs="Times New Roman"/>
          <w:sz w:val="28"/>
          <w:szCs w:val="28"/>
          <w:lang w:val="uk-UA"/>
        </w:rPr>
        <w:t xml:space="preserve"> </w:t>
      </w:r>
      <w:proofErr w:type="spellStart"/>
      <w:r w:rsidRPr="00830197">
        <w:rPr>
          <w:rFonts w:ascii="Times New Roman" w:hAnsi="Times New Roman" w:cs="Times New Roman"/>
          <w:sz w:val="28"/>
          <w:szCs w:val="28"/>
          <w:lang w:val="uk-UA"/>
        </w:rPr>
        <w:t>теории</w:t>
      </w:r>
      <w:proofErr w:type="spellEnd"/>
      <w:r w:rsidRPr="00830197">
        <w:rPr>
          <w:rFonts w:ascii="Times New Roman" w:hAnsi="Times New Roman" w:cs="Times New Roman"/>
          <w:sz w:val="28"/>
          <w:szCs w:val="28"/>
          <w:lang w:val="uk-UA"/>
        </w:rPr>
        <w:t xml:space="preserve"> в </w:t>
      </w:r>
      <w:proofErr w:type="spellStart"/>
      <w:r w:rsidRPr="00830197">
        <w:rPr>
          <w:rFonts w:ascii="Times New Roman" w:hAnsi="Times New Roman" w:cs="Times New Roman"/>
          <w:sz w:val="28"/>
          <w:szCs w:val="28"/>
          <w:lang w:val="uk-UA"/>
        </w:rPr>
        <w:t>условиях</w:t>
      </w:r>
      <w:proofErr w:type="spellEnd"/>
      <w:r w:rsidRPr="00830197">
        <w:rPr>
          <w:rFonts w:ascii="Times New Roman" w:hAnsi="Times New Roman" w:cs="Times New Roman"/>
          <w:sz w:val="28"/>
          <w:szCs w:val="28"/>
          <w:lang w:val="uk-UA"/>
        </w:rPr>
        <w:t xml:space="preserve"> </w:t>
      </w:r>
      <w:proofErr w:type="spellStart"/>
      <w:r w:rsidRPr="00830197">
        <w:rPr>
          <w:rFonts w:ascii="Times New Roman" w:hAnsi="Times New Roman" w:cs="Times New Roman"/>
          <w:sz w:val="28"/>
          <w:szCs w:val="28"/>
          <w:lang w:val="uk-UA"/>
        </w:rPr>
        <w:t>глобализации</w:t>
      </w:r>
      <w:proofErr w:type="spellEnd"/>
      <w:r w:rsidRPr="00830197">
        <w:rPr>
          <w:rFonts w:ascii="Times New Roman" w:hAnsi="Times New Roman" w:cs="Times New Roman"/>
          <w:sz w:val="28"/>
          <w:szCs w:val="28"/>
          <w:lang w:val="uk-UA"/>
        </w:rPr>
        <w:t xml:space="preserve"> / </w:t>
      </w:r>
      <w:proofErr w:type="spellStart"/>
      <w:r w:rsidRPr="00830197">
        <w:rPr>
          <w:rFonts w:ascii="Times New Roman" w:hAnsi="Times New Roman" w:cs="Times New Roman"/>
          <w:sz w:val="28"/>
          <w:szCs w:val="28"/>
          <w:lang w:val="uk-UA"/>
        </w:rPr>
        <w:t>Ивахнюк</w:t>
      </w:r>
      <w:proofErr w:type="spellEnd"/>
      <w:r w:rsidRPr="00830197">
        <w:rPr>
          <w:rFonts w:ascii="Times New Roman" w:hAnsi="Times New Roman" w:cs="Times New Roman"/>
          <w:sz w:val="28"/>
          <w:szCs w:val="28"/>
          <w:lang w:val="uk-UA"/>
        </w:rPr>
        <w:t xml:space="preserve"> И. В. // – </w:t>
      </w:r>
      <w:proofErr w:type="spellStart"/>
      <w:r w:rsidRPr="00830197">
        <w:rPr>
          <w:rFonts w:ascii="Times New Roman" w:hAnsi="Times New Roman" w:cs="Times New Roman"/>
          <w:sz w:val="28"/>
          <w:szCs w:val="28"/>
          <w:lang w:val="uk-UA"/>
        </w:rPr>
        <w:t>Век</w:t>
      </w:r>
      <w:proofErr w:type="spellEnd"/>
      <w:r w:rsidRPr="00830197">
        <w:rPr>
          <w:rFonts w:ascii="Times New Roman" w:hAnsi="Times New Roman" w:cs="Times New Roman"/>
          <w:sz w:val="28"/>
          <w:szCs w:val="28"/>
          <w:lang w:val="uk-UA"/>
        </w:rPr>
        <w:t xml:space="preserve"> </w:t>
      </w:r>
      <w:proofErr w:type="spellStart"/>
      <w:r w:rsidRPr="00830197">
        <w:rPr>
          <w:rFonts w:ascii="Times New Roman" w:hAnsi="Times New Roman" w:cs="Times New Roman"/>
          <w:sz w:val="28"/>
          <w:szCs w:val="28"/>
          <w:lang w:val="uk-UA"/>
        </w:rPr>
        <w:t>глобализации</w:t>
      </w:r>
      <w:proofErr w:type="spellEnd"/>
      <w:r w:rsidRPr="00830197">
        <w:rPr>
          <w:rFonts w:ascii="Times New Roman" w:hAnsi="Times New Roman" w:cs="Times New Roman"/>
          <w:sz w:val="28"/>
          <w:szCs w:val="28"/>
          <w:lang w:val="uk-UA"/>
        </w:rPr>
        <w:t>. – 1/2015. – 36-51.</w:t>
      </w:r>
    </w:p>
    <w:p w:rsidR="00AE0B30" w:rsidRPr="00830197" w:rsidRDefault="00AE0B30" w:rsidP="00830197">
      <w:pPr>
        <w:pStyle w:val="a4"/>
        <w:numPr>
          <w:ilvl w:val="0"/>
          <w:numId w:val="25"/>
        </w:numPr>
        <w:spacing w:line="360" w:lineRule="auto"/>
        <w:jc w:val="both"/>
        <w:rPr>
          <w:rFonts w:ascii="Times New Roman" w:hAnsi="Times New Roman" w:cs="Times New Roman"/>
          <w:sz w:val="28"/>
          <w:szCs w:val="28"/>
          <w:lang w:val="uk-UA"/>
        </w:rPr>
      </w:pPr>
      <w:r w:rsidRPr="00830197">
        <w:rPr>
          <w:rFonts w:ascii="Times New Roman" w:hAnsi="Times New Roman" w:cs="Times New Roman"/>
          <w:sz w:val="28"/>
          <w:szCs w:val="28"/>
          <w:lang w:val="uk-UA"/>
        </w:rPr>
        <w:t xml:space="preserve"> </w:t>
      </w:r>
      <w:proofErr w:type="spellStart"/>
      <w:r w:rsidRPr="00830197">
        <w:rPr>
          <w:rFonts w:ascii="Times New Roman" w:hAnsi="Times New Roman" w:cs="Times New Roman"/>
          <w:iCs/>
          <w:sz w:val="28"/>
          <w:szCs w:val="28"/>
          <w:lang w:val="uk-UA"/>
        </w:rPr>
        <w:t>Ионцев</w:t>
      </w:r>
      <w:proofErr w:type="spellEnd"/>
      <w:r w:rsidRPr="00830197">
        <w:rPr>
          <w:rFonts w:ascii="Times New Roman" w:hAnsi="Times New Roman" w:cs="Times New Roman"/>
          <w:iCs/>
          <w:sz w:val="28"/>
          <w:szCs w:val="28"/>
          <w:lang w:val="uk-UA"/>
        </w:rPr>
        <w:t xml:space="preserve"> В. А., </w:t>
      </w:r>
      <w:proofErr w:type="spellStart"/>
      <w:r w:rsidRPr="00830197">
        <w:rPr>
          <w:rFonts w:ascii="Times New Roman" w:hAnsi="Times New Roman" w:cs="Times New Roman"/>
          <w:iCs/>
          <w:sz w:val="28"/>
          <w:szCs w:val="28"/>
          <w:lang w:val="uk-UA"/>
        </w:rPr>
        <w:t>Алешковский</w:t>
      </w:r>
      <w:proofErr w:type="spellEnd"/>
      <w:r w:rsidRPr="00830197">
        <w:rPr>
          <w:rFonts w:ascii="Times New Roman" w:hAnsi="Times New Roman" w:cs="Times New Roman"/>
          <w:iCs/>
          <w:sz w:val="28"/>
          <w:szCs w:val="28"/>
          <w:lang w:val="uk-UA"/>
        </w:rPr>
        <w:t> И. А.</w:t>
      </w:r>
      <w:r w:rsidRPr="00830197">
        <w:rPr>
          <w:rFonts w:ascii="Times New Roman" w:hAnsi="Times New Roman" w:cs="Times New Roman"/>
          <w:sz w:val="28"/>
          <w:szCs w:val="28"/>
          <w:lang w:val="uk-UA"/>
        </w:rPr>
        <w:t> </w:t>
      </w:r>
      <w:proofErr w:type="spellStart"/>
      <w:r w:rsidRPr="00830197">
        <w:rPr>
          <w:rFonts w:ascii="Times New Roman" w:hAnsi="Times New Roman" w:cs="Times New Roman"/>
          <w:sz w:val="28"/>
          <w:szCs w:val="28"/>
          <w:lang w:val="uk-UA"/>
        </w:rPr>
        <w:t>Управление</w:t>
      </w:r>
      <w:proofErr w:type="spellEnd"/>
      <w:r w:rsidRPr="00830197">
        <w:rPr>
          <w:rFonts w:ascii="Times New Roman" w:hAnsi="Times New Roman" w:cs="Times New Roman"/>
          <w:sz w:val="28"/>
          <w:szCs w:val="28"/>
          <w:lang w:val="uk-UA"/>
        </w:rPr>
        <w:t xml:space="preserve"> </w:t>
      </w:r>
      <w:proofErr w:type="spellStart"/>
      <w:r w:rsidRPr="00830197">
        <w:rPr>
          <w:rFonts w:ascii="Times New Roman" w:hAnsi="Times New Roman" w:cs="Times New Roman"/>
          <w:sz w:val="28"/>
          <w:szCs w:val="28"/>
          <w:lang w:val="uk-UA"/>
        </w:rPr>
        <w:t>международной</w:t>
      </w:r>
      <w:proofErr w:type="spellEnd"/>
      <w:r w:rsidRPr="00830197">
        <w:rPr>
          <w:rFonts w:ascii="Times New Roman" w:hAnsi="Times New Roman" w:cs="Times New Roman"/>
          <w:sz w:val="28"/>
          <w:szCs w:val="28"/>
          <w:lang w:val="uk-UA"/>
        </w:rPr>
        <w:t xml:space="preserve"> </w:t>
      </w:r>
      <w:proofErr w:type="spellStart"/>
      <w:r w:rsidRPr="00830197">
        <w:rPr>
          <w:rFonts w:ascii="Times New Roman" w:hAnsi="Times New Roman" w:cs="Times New Roman"/>
          <w:sz w:val="28"/>
          <w:szCs w:val="28"/>
          <w:lang w:val="uk-UA"/>
        </w:rPr>
        <w:t>миграцией</w:t>
      </w:r>
      <w:proofErr w:type="spellEnd"/>
      <w:r w:rsidRPr="00830197">
        <w:rPr>
          <w:rFonts w:ascii="Times New Roman" w:hAnsi="Times New Roman" w:cs="Times New Roman"/>
          <w:sz w:val="28"/>
          <w:szCs w:val="28"/>
          <w:lang w:val="uk-UA"/>
        </w:rPr>
        <w:t xml:space="preserve"> в </w:t>
      </w:r>
      <w:proofErr w:type="spellStart"/>
      <w:r w:rsidRPr="00830197">
        <w:rPr>
          <w:rFonts w:ascii="Times New Roman" w:hAnsi="Times New Roman" w:cs="Times New Roman"/>
          <w:sz w:val="28"/>
          <w:szCs w:val="28"/>
          <w:lang w:val="uk-UA"/>
        </w:rPr>
        <w:t>условиях</w:t>
      </w:r>
      <w:proofErr w:type="spellEnd"/>
      <w:r w:rsidRPr="00830197">
        <w:rPr>
          <w:rFonts w:ascii="Times New Roman" w:hAnsi="Times New Roman" w:cs="Times New Roman"/>
          <w:sz w:val="28"/>
          <w:szCs w:val="28"/>
          <w:lang w:val="uk-UA"/>
        </w:rPr>
        <w:t xml:space="preserve"> </w:t>
      </w:r>
      <w:proofErr w:type="spellStart"/>
      <w:r w:rsidRPr="00830197">
        <w:rPr>
          <w:rFonts w:ascii="Times New Roman" w:hAnsi="Times New Roman" w:cs="Times New Roman"/>
          <w:sz w:val="28"/>
          <w:szCs w:val="28"/>
          <w:lang w:val="uk-UA"/>
        </w:rPr>
        <w:t>глобализации</w:t>
      </w:r>
      <w:proofErr w:type="spellEnd"/>
      <w:r w:rsidRPr="00830197">
        <w:rPr>
          <w:rFonts w:ascii="Times New Roman" w:hAnsi="Times New Roman" w:cs="Times New Roman"/>
          <w:sz w:val="28"/>
          <w:szCs w:val="28"/>
          <w:lang w:val="uk-UA"/>
        </w:rPr>
        <w:t> // </w:t>
      </w:r>
      <w:proofErr w:type="spellStart"/>
      <w:r w:rsidRPr="00830197">
        <w:rPr>
          <w:rFonts w:ascii="Times New Roman" w:hAnsi="Times New Roman" w:cs="Times New Roman"/>
          <w:iCs/>
          <w:sz w:val="28"/>
          <w:szCs w:val="28"/>
          <w:lang w:val="uk-UA"/>
        </w:rPr>
        <w:t>Век</w:t>
      </w:r>
      <w:proofErr w:type="spellEnd"/>
      <w:r w:rsidRPr="00830197">
        <w:rPr>
          <w:rFonts w:ascii="Times New Roman" w:hAnsi="Times New Roman" w:cs="Times New Roman"/>
          <w:iCs/>
          <w:sz w:val="28"/>
          <w:szCs w:val="28"/>
          <w:lang w:val="uk-UA"/>
        </w:rPr>
        <w:t xml:space="preserve"> </w:t>
      </w:r>
      <w:proofErr w:type="spellStart"/>
      <w:r w:rsidRPr="00830197">
        <w:rPr>
          <w:rFonts w:ascii="Times New Roman" w:hAnsi="Times New Roman" w:cs="Times New Roman"/>
          <w:iCs/>
          <w:sz w:val="28"/>
          <w:szCs w:val="28"/>
          <w:lang w:val="uk-UA"/>
        </w:rPr>
        <w:t>глобализации</w:t>
      </w:r>
      <w:proofErr w:type="spellEnd"/>
      <w:r w:rsidRPr="00830197">
        <w:rPr>
          <w:rFonts w:ascii="Times New Roman" w:hAnsi="Times New Roman" w:cs="Times New Roman"/>
          <w:iCs/>
          <w:sz w:val="28"/>
          <w:szCs w:val="28"/>
          <w:lang w:val="uk-UA"/>
        </w:rPr>
        <w:t xml:space="preserve"> : </w:t>
      </w:r>
      <w:proofErr w:type="spellStart"/>
      <w:r w:rsidRPr="00830197">
        <w:rPr>
          <w:rFonts w:ascii="Times New Roman" w:hAnsi="Times New Roman" w:cs="Times New Roman"/>
          <w:iCs/>
          <w:sz w:val="28"/>
          <w:szCs w:val="28"/>
          <w:lang w:val="uk-UA"/>
        </w:rPr>
        <w:t>исследование</w:t>
      </w:r>
      <w:proofErr w:type="spellEnd"/>
      <w:r w:rsidRPr="00830197">
        <w:rPr>
          <w:rFonts w:ascii="Times New Roman" w:hAnsi="Times New Roman" w:cs="Times New Roman"/>
          <w:iCs/>
          <w:sz w:val="28"/>
          <w:szCs w:val="28"/>
          <w:lang w:val="uk-UA"/>
        </w:rPr>
        <w:t xml:space="preserve"> </w:t>
      </w:r>
      <w:proofErr w:type="spellStart"/>
      <w:r w:rsidRPr="00830197">
        <w:rPr>
          <w:rFonts w:ascii="Times New Roman" w:hAnsi="Times New Roman" w:cs="Times New Roman"/>
          <w:iCs/>
          <w:sz w:val="28"/>
          <w:szCs w:val="28"/>
          <w:lang w:val="uk-UA"/>
        </w:rPr>
        <w:t>соврем</w:t>
      </w:r>
      <w:proofErr w:type="spellEnd"/>
      <w:r w:rsidRPr="00830197">
        <w:rPr>
          <w:rFonts w:ascii="Times New Roman" w:hAnsi="Times New Roman" w:cs="Times New Roman"/>
          <w:iCs/>
          <w:sz w:val="28"/>
          <w:szCs w:val="28"/>
          <w:lang w:val="uk-UA"/>
        </w:rPr>
        <w:t xml:space="preserve">. глоб. </w:t>
      </w:r>
      <w:proofErr w:type="spellStart"/>
      <w:r w:rsidRPr="00830197">
        <w:rPr>
          <w:rFonts w:ascii="Times New Roman" w:hAnsi="Times New Roman" w:cs="Times New Roman"/>
          <w:iCs/>
          <w:sz w:val="28"/>
          <w:szCs w:val="28"/>
          <w:lang w:val="uk-UA"/>
        </w:rPr>
        <w:t>процессов</w:t>
      </w:r>
      <w:proofErr w:type="spellEnd"/>
      <w:r w:rsidRPr="00830197">
        <w:rPr>
          <w:rFonts w:ascii="Times New Roman" w:hAnsi="Times New Roman" w:cs="Times New Roman"/>
          <w:sz w:val="28"/>
          <w:szCs w:val="28"/>
          <w:lang w:val="uk-UA"/>
        </w:rPr>
        <w:t>. — 2015. — № 1. — С. 75–87.</w:t>
      </w:r>
    </w:p>
    <w:p w:rsidR="00AE0B30" w:rsidRPr="00830197" w:rsidRDefault="00AE0B30" w:rsidP="00830197">
      <w:pPr>
        <w:pStyle w:val="a4"/>
        <w:numPr>
          <w:ilvl w:val="0"/>
          <w:numId w:val="25"/>
        </w:numPr>
        <w:spacing w:line="360" w:lineRule="auto"/>
        <w:jc w:val="both"/>
        <w:rPr>
          <w:rFonts w:ascii="Times New Roman" w:hAnsi="Times New Roman" w:cs="Times New Roman"/>
          <w:sz w:val="28"/>
          <w:szCs w:val="28"/>
          <w:lang w:val="uk-UA"/>
        </w:rPr>
      </w:pPr>
      <w:r w:rsidRPr="00830197">
        <w:rPr>
          <w:rFonts w:ascii="Times New Roman" w:hAnsi="Times New Roman" w:cs="Times New Roman"/>
          <w:sz w:val="28"/>
          <w:szCs w:val="28"/>
          <w:lang w:val="uk-UA"/>
        </w:rPr>
        <w:t xml:space="preserve"> </w:t>
      </w:r>
      <w:proofErr w:type="spellStart"/>
      <w:r w:rsidRPr="00830197">
        <w:rPr>
          <w:rFonts w:ascii="Times New Roman" w:hAnsi="Times New Roman" w:cs="Times New Roman"/>
          <w:sz w:val="28"/>
          <w:szCs w:val="28"/>
          <w:lang w:val="uk-UA"/>
        </w:rPr>
        <w:t>Caroline</w:t>
      </w:r>
      <w:proofErr w:type="spellEnd"/>
      <w:r w:rsidRPr="00830197">
        <w:rPr>
          <w:rFonts w:ascii="Times New Roman" w:hAnsi="Times New Roman" w:cs="Times New Roman"/>
          <w:sz w:val="28"/>
          <w:szCs w:val="28"/>
          <w:lang w:val="uk-UA"/>
        </w:rPr>
        <w:t xml:space="preserve"> B. </w:t>
      </w:r>
      <w:proofErr w:type="spellStart"/>
      <w:r w:rsidRPr="00830197">
        <w:rPr>
          <w:rFonts w:ascii="Times New Roman" w:hAnsi="Times New Roman" w:cs="Times New Roman"/>
          <w:sz w:val="28"/>
          <w:szCs w:val="28"/>
          <w:lang w:val="uk-UA"/>
        </w:rPr>
        <w:t>Brettell</w:t>
      </w:r>
      <w:proofErr w:type="spellEnd"/>
      <w:r w:rsidRPr="00830197">
        <w:rPr>
          <w:rFonts w:ascii="Times New Roman" w:hAnsi="Times New Roman" w:cs="Times New Roman"/>
          <w:sz w:val="28"/>
          <w:szCs w:val="28"/>
          <w:lang w:val="uk-UA"/>
        </w:rPr>
        <w:t xml:space="preserve">. </w:t>
      </w:r>
      <w:proofErr w:type="spellStart"/>
      <w:r w:rsidRPr="00830197">
        <w:rPr>
          <w:rFonts w:ascii="Times New Roman" w:hAnsi="Times New Roman" w:cs="Times New Roman"/>
          <w:sz w:val="28"/>
          <w:szCs w:val="28"/>
          <w:lang w:val="uk-UA"/>
        </w:rPr>
        <w:t>Migration</w:t>
      </w:r>
      <w:proofErr w:type="spellEnd"/>
      <w:r w:rsidRPr="00830197">
        <w:rPr>
          <w:rFonts w:ascii="Times New Roman" w:hAnsi="Times New Roman" w:cs="Times New Roman"/>
          <w:sz w:val="28"/>
          <w:szCs w:val="28"/>
          <w:lang w:val="uk-UA"/>
        </w:rPr>
        <w:t xml:space="preserve"> </w:t>
      </w:r>
      <w:proofErr w:type="spellStart"/>
      <w:r w:rsidRPr="00830197">
        <w:rPr>
          <w:rFonts w:ascii="Times New Roman" w:hAnsi="Times New Roman" w:cs="Times New Roman"/>
          <w:sz w:val="28"/>
          <w:szCs w:val="28"/>
          <w:lang w:val="uk-UA"/>
        </w:rPr>
        <w:t>Theory</w:t>
      </w:r>
      <w:proofErr w:type="spellEnd"/>
      <w:r w:rsidRPr="00830197">
        <w:rPr>
          <w:rFonts w:ascii="Times New Roman" w:hAnsi="Times New Roman" w:cs="Times New Roman"/>
          <w:sz w:val="28"/>
          <w:szCs w:val="28"/>
          <w:lang w:val="uk-UA"/>
        </w:rPr>
        <w:t xml:space="preserve">: </w:t>
      </w:r>
      <w:proofErr w:type="spellStart"/>
      <w:r w:rsidRPr="00830197">
        <w:rPr>
          <w:rFonts w:ascii="Times New Roman" w:hAnsi="Times New Roman" w:cs="Times New Roman"/>
          <w:sz w:val="28"/>
          <w:szCs w:val="28"/>
          <w:lang w:val="uk-UA"/>
        </w:rPr>
        <w:t>Talking</w:t>
      </w:r>
      <w:proofErr w:type="spellEnd"/>
      <w:r w:rsidRPr="00830197">
        <w:rPr>
          <w:rFonts w:ascii="Times New Roman" w:hAnsi="Times New Roman" w:cs="Times New Roman"/>
          <w:sz w:val="28"/>
          <w:szCs w:val="28"/>
          <w:lang w:val="uk-UA"/>
        </w:rPr>
        <w:t xml:space="preserve"> </w:t>
      </w:r>
      <w:proofErr w:type="spellStart"/>
      <w:r w:rsidRPr="00830197">
        <w:rPr>
          <w:rFonts w:ascii="Times New Roman" w:hAnsi="Times New Roman" w:cs="Times New Roman"/>
          <w:sz w:val="28"/>
          <w:szCs w:val="28"/>
          <w:lang w:val="uk-UA"/>
        </w:rPr>
        <w:t>Across</w:t>
      </w:r>
      <w:proofErr w:type="spellEnd"/>
      <w:r w:rsidRPr="00830197">
        <w:rPr>
          <w:rFonts w:ascii="Times New Roman" w:hAnsi="Times New Roman" w:cs="Times New Roman"/>
          <w:sz w:val="28"/>
          <w:szCs w:val="28"/>
          <w:lang w:val="uk-UA"/>
        </w:rPr>
        <w:t xml:space="preserve"> </w:t>
      </w:r>
      <w:proofErr w:type="spellStart"/>
      <w:r w:rsidRPr="00830197">
        <w:rPr>
          <w:rFonts w:ascii="Times New Roman" w:hAnsi="Times New Roman" w:cs="Times New Roman"/>
          <w:sz w:val="28"/>
          <w:szCs w:val="28"/>
          <w:lang w:val="uk-UA"/>
        </w:rPr>
        <w:t>Disciplines</w:t>
      </w:r>
      <w:proofErr w:type="spellEnd"/>
      <w:r w:rsidRPr="00830197">
        <w:rPr>
          <w:rFonts w:ascii="Times New Roman" w:hAnsi="Times New Roman" w:cs="Times New Roman"/>
          <w:sz w:val="28"/>
          <w:szCs w:val="28"/>
          <w:lang w:val="uk-UA"/>
        </w:rPr>
        <w:t xml:space="preserve"> [Електронний ресурс] / </w:t>
      </w:r>
      <w:proofErr w:type="spellStart"/>
      <w:r w:rsidRPr="00830197">
        <w:rPr>
          <w:rFonts w:ascii="Times New Roman" w:hAnsi="Times New Roman" w:cs="Times New Roman"/>
          <w:sz w:val="28"/>
          <w:szCs w:val="28"/>
          <w:lang w:val="uk-UA"/>
        </w:rPr>
        <w:t>Caroline</w:t>
      </w:r>
      <w:proofErr w:type="spellEnd"/>
      <w:r w:rsidRPr="00830197">
        <w:rPr>
          <w:rFonts w:ascii="Times New Roman" w:hAnsi="Times New Roman" w:cs="Times New Roman"/>
          <w:sz w:val="28"/>
          <w:szCs w:val="28"/>
          <w:lang w:val="uk-UA"/>
        </w:rPr>
        <w:t xml:space="preserve"> B. </w:t>
      </w:r>
      <w:proofErr w:type="spellStart"/>
      <w:r w:rsidRPr="00830197">
        <w:rPr>
          <w:rFonts w:ascii="Times New Roman" w:hAnsi="Times New Roman" w:cs="Times New Roman"/>
          <w:sz w:val="28"/>
          <w:szCs w:val="28"/>
          <w:lang w:val="uk-UA"/>
        </w:rPr>
        <w:t>Brettell</w:t>
      </w:r>
      <w:proofErr w:type="spellEnd"/>
      <w:r w:rsidRPr="00830197">
        <w:rPr>
          <w:rFonts w:ascii="Times New Roman" w:hAnsi="Times New Roman" w:cs="Times New Roman"/>
          <w:sz w:val="28"/>
          <w:szCs w:val="28"/>
          <w:lang w:val="uk-UA"/>
        </w:rPr>
        <w:t xml:space="preserve">, </w:t>
      </w:r>
      <w:proofErr w:type="spellStart"/>
      <w:r w:rsidRPr="00830197">
        <w:rPr>
          <w:rFonts w:ascii="Times New Roman" w:hAnsi="Times New Roman" w:cs="Times New Roman"/>
          <w:sz w:val="28"/>
          <w:szCs w:val="28"/>
          <w:lang w:val="uk-UA"/>
        </w:rPr>
        <w:t>James</w:t>
      </w:r>
      <w:proofErr w:type="spellEnd"/>
      <w:r w:rsidRPr="00830197">
        <w:rPr>
          <w:rFonts w:ascii="Times New Roman" w:hAnsi="Times New Roman" w:cs="Times New Roman"/>
          <w:sz w:val="28"/>
          <w:szCs w:val="28"/>
          <w:lang w:val="uk-UA"/>
        </w:rPr>
        <w:t xml:space="preserve"> F. </w:t>
      </w:r>
      <w:proofErr w:type="spellStart"/>
      <w:r w:rsidRPr="00830197">
        <w:rPr>
          <w:rFonts w:ascii="Times New Roman" w:hAnsi="Times New Roman" w:cs="Times New Roman"/>
          <w:sz w:val="28"/>
          <w:szCs w:val="28"/>
          <w:lang w:val="uk-UA"/>
        </w:rPr>
        <w:t>Holfield</w:t>
      </w:r>
      <w:proofErr w:type="spellEnd"/>
      <w:r w:rsidRPr="00830197">
        <w:rPr>
          <w:rFonts w:ascii="Times New Roman" w:hAnsi="Times New Roman" w:cs="Times New Roman"/>
          <w:sz w:val="28"/>
          <w:szCs w:val="28"/>
          <w:lang w:val="uk-UA"/>
        </w:rPr>
        <w:t xml:space="preserve"> // – 2015. – Режим </w:t>
      </w:r>
      <w:proofErr w:type="spellStart"/>
      <w:r w:rsidRPr="00830197">
        <w:rPr>
          <w:rFonts w:ascii="Times New Roman" w:hAnsi="Times New Roman" w:cs="Times New Roman"/>
          <w:sz w:val="28"/>
          <w:szCs w:val="28"/>
          <w:lang w:val="uk-UA"/>
        </w:rPr>
        <w:t>доступа</w:t>
      </w:r>
      <w:proofErr w:type="spellEnd"/>
      <w:r w:rsidRPr="00830197">
        <w:rPr>
          <w:rFonts w:ascii="Times New Roman" w:hAnsi="Times New Roman" w:cs="Times New Roman"/>
          <w:sz w:val="28"/>
          <w:szCs w:val="28"/>
          <w:lang w:val="uk-UA"/>
        </w:rPr>
        <w:t xml:space="preserve">: </w:t>
      </w:r>
      <w:hyperlink r:id="rId18" w:history="1">
        <w:r w:rsidRPr="00830197">
          <w:rPr>
            <w:rStyle w:val="a6"/>
            <w:rFonts w:ascii="Times New Roman" w:hAnsi="Times New Roman" w:cs="Times New Roman"/>
            <w:sz w:val="28"/>
            <w:szCs w:val="28"/>
            <w:lang w:val="uk-UA"/>
          </w:rPr>
          <w:t>https://books.google.com.ua/books?id=wERHBAAAQBAJ&amp;pg=PA69&amp;d</w:t>
        </w:r>
      </w:hyperlink>
    </w:p>
    <w:p w:rsidR="00AE0B30" w:rsidRPr="00830197" w:rsidRDefault="00AE0B30" w:rsidP="00830197">
      <w:pPr>
        <w:pStyle w:val="a4"/>
        <w:numPr>
          <w:ilvl w:val="0"/>
          <w:numId w:val="25"/>
        </w:numPr>
        <w:spacing w:line="360" w:lineRule="auto"/>
        <w:jc w:val="both"/>
        <w:rPr>
          <w:rFonts w:ascii="Times New Roman" w:hAnsi="Times New Roman" w:cs="Times New Roman"/>
          <w:sz w:val="28"/>
          <w:szCs w:val="28"/>
          <w:lang w:val="uk-UA"/>
        </w:rPr>
      </w:pPr>
      <w:r w:rsidRPr="00830197">
        <w:rPr>
          <w:rFonts w:ascii="Times New Roman" w:hAnsi="Times New Roman" w:cs="Times New Roman"/>
          <w:sz w:val="28"/>
          <w:szCs w:val="28"/>
          <w:lang w:val="uk-UA"/>
        </w:rPr>
        <w:t xml:space="preserve"> </w:t>
      </w:r>
      <w:proofErr w:type="spellStart"/>
      <w:r w:rsidRPr="00830197">
        <w:rPr>
          <w:rFonts w:ascii="Times New Roman" w:hAnsi="Times New Roman" w:cs="Times New Roman"/>
          <w:sz w:val="28"/>
          <w:szCs w:val="28"/>
          <w:lang w:val="uk-UA"/>
        </w:rPr>
        <w:t>Синковець</w:t>
      </w:r>
      <w:proofErr w:type="spellEnd"/>
      <w:r w:rsidRPr="00830197">
        <w:rPr>
          <w:rFonts w:ascii="Times New Roman" w:hAnsi="Times New Roman" w:cs="Times New Roman"/>
          <w:sz w:val="28"/>
          <w:szCs w:val="28"/>
          <w:lang w:val="uk-UA"/>
        </w:rPr>
        <w:t xml:space="preserve"> Н. I. </w:t>
      </w:r>
      <w:proofErr w:type="spellStart"/>
      <w:r w:rsidRPr="00830197">
        <w:rPr>
          <w:rFonts w:ascii="Times New Roman" w:hAnsi="Times New Roman" w:cs="Times New Roman"/>
          <w:sz w:val="28"/>
          <w:szCs w:val="28"/>
          <w:lang w:val="uk-UA"/>
        </w:rPr>
        <w:t>Peгуляторна</w:t>
      </w:r>
      <w:proofErr w:type="spellEnd"/>
      <w:r w:rsidRPr="00830197">
        <w:rPr>
          <w:rFonts w:ascii="Times New Roman" w:hAnsi="Times New Roman" w:cs="Times New Roman"/>
          <w:sz w:val="28"/>
          <w:szCs w:val="28"/>
          <w:lang w:val="uk-UA"/>
        </w:rPr>
        <w:t xml:space="preserve"> політика міграційних процесів на міжнародному рівні // Європейська інтеграція: історичний досвід та економічні перспективи: матеріали </w:t>
      </w:r>
      <w:proofErr w:type="spellStart"/>
      <w:r w:rsidRPr="00830197">
        <w:rPr>
          <w:rFonts w:ascii="Times New Roman" w:hAnsi="Times New Roman" w:cs="Times New Roman"/>
          <w:sz w:val="28"/>
          <w:szCs w:val="28"/>
          <w:lang w:val="uk-UA"/>
        </w:rPr>
        <w:t>Міжнар</w:t>
      </w:r>
      <w:proofErr w:type="spellEnd"/>
      <w:r w:rsidRPr="00830197">
        <w:rPr>
          <w:rFonts w:ascii="Times New Roman" w:hAnsi="Times New Roman" w:cs="Times New Roman"/>
          <w:sz w:val="28"/>
          <w:szCs w:val="28"/>
          <w:lang w:val="uk-UA"/>
        </w:rPr>
        <w:t>. наук.-</w:t>
      </w:r>
      <w:proofErr w:type="spellStart"/>
      <w:r w:rsidRPr="00830197">
        <w:rPr>
          <w:rFonts w:ascii="Times New Roman" w:hAnsi="Times New Roman" w:cs="Times New Roman"/>
          <w:sz w:val="28"/>
          <w:szCs w:val="28"/>
          <w:lang w:val="uk-UA"/>
        </w:rPr>
        <w:t>практ</w:t>
      </w:r>
      <w:proofErr w:type="spellEnd"/>
      <w:r w:rsidRPr="00830197">
        <w:rPr>
          <w:rFonts w:ascii="Times New Roman" w:hAnsi="Times New Roman" w:cs="Times New Roman"/>
          <w:sz w:val="28"/>
          <w:szCs w:val="28"/>
          <w:lang w:val="uk-UA"/>
        </w:rPr>
        <w:t xml:space="preserve">. </w:t>
      </w:r>
      <w:proofErr w:type="spellStart"/>
      <w:r w:rsidRPr="00830197">
        <w:rPr>
          <w:rFonts w:ascii="Times New Roman" w:hAnsi="Times New Roman" w:cs="Times New Roman"/>
          <w:sz w:val="28"/>
          <w:szCs w:val="28"/>
          <w:lang w:val="uk-UA"/>
        </w:rPr>
        <w:t>конф</w:t>
      </w:r>
      <w:proofErr w:type="spellEnd"/>
      <w:r w:rsidRPr="00830197">
        <w:rPr>
          <w:rFonts w:ascii="Times New Roman" w:hAnsi="Times New Roman" w:cs="Times New Roman"/>
          <w:sz w:val="28"/>
          <w:szCs w:val="28"/>
          <w:lang w:val="uk-UA"/>
        </w:rPr>
        <w:t>. (Одеса, 3-4 березня 2017 р.). 2017. C.39-42 (0,22 a. a.)</w:t>
      </w:r>
    </w:p>
    <w:p w:rsidR="00AE0B30" w:rsidRPr="00830197" w:rsidRDefault="00AE0B30" w:rsidP="00830197">
      <w:pPr>
        <w:pStyle w:val="a4"/>
        <w:numPr>
          <w:ilvl w:val="0"/>
          <w:numId w:val="25"/>
        </w:numPr>
        <w:spacing w:line="360" w:lineRule="auto"/>
        <w:jc w:val="both"/>
        <w:rPr>
          <w:rFonts w:ascii="Times New Roman" w:hAnsi="Times New Roman" w:cs="Times New Roman"/>
          <w:sz w:val="28"/>
          <w:szCs w:val="28"/>
          <w:lang w:val="uk-UA"/>
        </w:rPr>
      </w:pPr>
      <w:r w:rsidRPr="00830197">
        <w:rPr>
          <w:rFonts w:ascii="Times New Roman" w:hAnsi="Times New Roman" w:cs="Times New Roman"/>
          <w:sz w:val="28"/>
          <w:szCs w:val="28"/>
          <w:lang w:val="uk-UA"/>
        </w:rPr>
        <w:t xml:space="preserve"> </w:t>
      </w:r>
      <w:proofErr w:type="spellStart"/>
      <w:r w:rsidRPr="00830197">
        <w:rPr>
          <w:rFonts w:ascii="Times New Roman" w:hAnsi="Times New Roman" w:cs="Times New Roman"/>
          <w:sz w:val="28"/>
          <w:szCs w:val="28"/>
          <w:lang w:val="uk-UA"/>
        </w:rPr>
        <w:t>Genc</w:t>
      </w:r>
      <w:proofErr w:type="spellEnd"/>
      <w:r w:rsidRPr="00830197">
        <w:rPr>
          <w:rFonts w:ascii="Times New Roman" w:hAnsi="Times New Roman" w:cs="Times New Roman"/>
          <w:sz w:val="28"/>
          <w:szCs w:val="28"/>
          <w:lang w:val="uk-UA"/>
        </w:rPr>
        <w:t xml:space="preserve">, </w:t>
      </w:r>
      <w:proofErr w:type="spellStart"/>
      <w:r w:rsidRPr="00830197">
        <w:rPr>
          <w:rFonts w:ascii="Times New Roman" w:hAnsi="Times New Roman" w:cs="Times New Roman"/>
          <w:sz w:val="28"/>
          <w:szCs w:val="28"/>
          <w:lang w:val="uk-UA"/>
        </w:rPr>
        <w:t>Murat</w:t>
      </w:r>
      <w:proofErr w:type="spellEnd"/>
      <w:r w:rsidRPr="00830197">
        <w:rPr>
          <w:rFonts w:ascii="Times New Roman" w:hAnsi="Times New Roman" w:cs="Times New Roman"/>
          <w:sz w:val="28"/>
          <w:szCs w:val="28"/>
          <w:lang w:val="uk-UA"/>
        </w:rPr>
        <w:t xml:space="preserve">, </w:t>
      </w:r>
      <w:proofErr w:type="spellStart"/>
      <w:r w:rsidRPr="00830197">
        <w:rPr>
          <w:rFonts w:ascii="Times New Roman" w:hAnsi="Times New Roman" w:cs="Times New Roman"/>
          <w:sz w:val="28"/>
          <w:szCs w:val="28"/>
          <w:lang w:val="uk-UA"/>
        </w:rPr>
        <w:t>Masood</w:t>
      </w:r>
      <w:proofErr w:type="spellEnd"/>
      <w:r w:rsidRPr="00830197">
        <w:rPr>
          <w:rFonts w:ascii="Times New Roman" w:hAnsi="Times New Roman" w:cs="Times New Roman"/>
          <w:sz w:val="28"/>
          <w:szCs w:val="28"/>
          <w:lang w:val="uk-UA"/>
        </w:rPr>
        <w:t xml:space="preserve"> </w:t>
      </w:r>
      <w:proofErr w:type="spellStart"/>
      <w:r w:rsidRPr="00830197">
        <w:rPr>
          <w:rFonts w:ascii="Times New Roman" w:hAnsi="Times New Roman" w:cs="Times New Roman"/>
          <w:sz w:val="28"/>
          <w:szCs w:val="28"/>
          <w:lang w:val="uk-UA"/>
        </w:rPr>
        <w:t>Gheasi</w:t>
      </w:r>
      <w:proofErr w:type="spellEnd"/>
      <w:r w:rsidRPr="00830197">
        <w:rPr>
          <w:rFonts w:ascii="Times New Roman" w:hAnsi="Times New Roman" w:cs="Times New Roman"/>
          <w:sz w:val="28"/>
          <w:szCs w:val="28"/>
          <w:lang w:val="uk-UA"/>
        </w:rPr>
        <w:t xml:space="preserve">, </w:t>
      </w:r>
      <w:proofErr w:type="spellStart"/>
      <w:r w:rsidRPr="00830197">
        <w:rPr>
          <w:rFonts w:ascii="Times New Roman" w:hAnsi="Times New Roman" w:cs="Times New Roman"/>
          <w:sz w:val="28"/>
          <w:szCs w:val="28"/>
          <w:lang w:val="uk-UA"/>
        </w:rPr>
        <w:t>Jacques</w:t>
      </w:r>
      <w:proofErr w:type="spellEnd"/>
      <w:r w:rsidRPr="00830197">
        <w:rPr>
          <w:rFonts w:ascii="Times New Roman" w:hAnsi="Times New Roman" w:cs="Times New Roman"/>
          <w:sz w:val="28"/>
          <w:szCs w:val="28"/>
          <w:lang w:val="uk-UA"/>
        </w:rPr>
        <w:t xml:space="preserve"> </w:t>
      </w:r>
      <w:proofErr w:type="spellStart"/>
      <w:r w:rsidRPr="00830197">
        <w:rPr>
          <w:rFonts w:ascii="Times New Roman" w:hAnsi="Times New Roman" w:cs="Times New Roman"/>
          <w:sz w:val="28"/>
          <w:szCs w:val="28"/>
          <w:lang w:val="uk-UA"/>
        </w:rPr>
        <w:t>Poot</w:t>
      </w:r>
      <w:proofErr w:type="spellEnd"/>
      <w:r w:rsidRPr="00830197">
        <w:rPr>
          <w:rFonts w:ascii="Times New Roman" w:hAnsi="Times New Roman" w:cs="Times New Roman"/>
          <w:sz w:val="28"/>
          <w:szCs w:val="28"/>
          <w:lang w:val="uk-UA"/>
        </w:rPr>
        <w:t xml:space="preserve">, </w:t>
      </w:r>
      <w:proofErr w:type="spellStart"/>
      <w:r w:rsidRPr="00830197">
        <w:rPr>
          <w:rFonts w:ascii="Times New Roman" w:hAnsi="Times New Roman" w:cs="Times New Roman"/>
          <w:sz w:val="28"/>
          <w:szCs w:val="28"/>
          <w:lang w:val="uk-UA"/>
        </w:rPr>
        <w:t>and</w:t>
      </w:r>
      <w:proofErr w:type="spellEnd"/>
      <w:r w:rsidRPr="00830197">
        <w:rPr>
          <w:rFonts w:ascii="Times New Roman" w:hAnsi="Times New Roman" w:cs="Times New Roman"/>
          <w:sz w:val="28"/>
          <w:szCs w:val="28"/>
          <w:lang w:val="uk-UA"/>
        </w:rPr>
        <w:t xml:space="preserve"> </w:t>
      </w:r>
      <w:proofErr w:type="spellStart"/>
      <w:r w:rsidRPr="00830197">
        <w:rPr>
          <w:rFonts w:ascii="Times New Roman" w:hAnsi="Times New Roman" w:cs="Times New Roman"/>
          <w:sz w:val="28"/>
          <w:szCs w:val="28"/>
          <w:lang w:val="uk-UA"/>
        </w:rPr>
        <w:t>Peter</w:t>
      </w:r>
      <w:proofErr w:type="spellEnd"/>
      <w:r w:rsidRPr="00830197">
        <w:rPr>
          <w:rFonts w:ascii="Times New Roman" w:hAnsi="Times New Roman" w:cs="Times New Roman"/>
          <w:sz w:val="28"/>
          <w:szCs w:val="28"/>
          <w:lang w:val="uk-UA"/>
        </w:rPr>
        <w:t xml:space="preserve"> </w:t>
      </w:r>
      <w:proofErr w:type="spellStart"/>
      <w:r w:rsidRPr="00830197">
        <w:rPr>
          <w:rFonts w:ascii="Times New Roman" w:hAnsi="Times New Roman" w:cs="Times New Roman"/>
          <w:sz w:val="28"/>
          <w:szCs w:val="28"/>
          <w:lang w:val="uk-UA"/>
        </w:rPr>
        <w:t>Nijkamp</w:t>
      </w:r>
      <w:proofErr w:type="spellEnd"/>
      <w:r w:rsidRPr="00830197">
        <w:rPr>
          <w:rFonts w:ascii="Times New Roman" w:hAnsi="Times New Roman" w:cs="Times New Roman"/>
          <w:sz w:val="28"/>
          <w:szCs w:val="28"/>
          <w:lang w:val="uk-UA"/>
        </w:rPr>
        <w:t xml:space="preserve">. 2012. </w:t>
      </w:r>
      <w:proofErr w:type="spellStart"/>
      <w:r w:rsidRPr="00830197">
        <w:rPr>
          <w:rFonts w:ascii="Times New Roman" w:hAnsi="Times New Roman" w:cs="Times New Roman"/>
          <w:sz w:val="28"/>
          <w:szCs w:val="28"/>
          <w:lang w:val="uk-UA"/>
        </w:rPr>
        <w:t>The</w:t>
      </w:r>
      <w:proofErr w:type="spellEnd"/>
      <w:r w:rsidRPr="00830197">
        <w:rPr>
          <w:rFonts w:ascii="Times New Roman" w:hAnsi="Times New Roman" w:cs="Times New Roman"/>
          <w:sz w:val="28"/>
          <w:szCs w:val="28"/>
          <w:lang w:val="uk-UA"/>
        </w:rPr>
        <w:t xml:space="preserve"> </w:t>
      </w:r>
      <w:proofErr w:type="spellStart"/>
      <w:r w:rsidRPr="00830197">
        <w:rPr>
          <w:rFonts w:ascii="Times New Roman" w:hAnsi="Times New Roman" w:cs="Times New Roman"/>
          <w:sz w:val="28"/>
          <w:szCs w:val="28"/>
          <w:lang w:val="uk-UA"/>
        </w:rPr>
        <w:t>impact</w:t>
      </w:r>
      <w:proofErr w:type="spellEnd"/>
      <w:r w:rsidRPr="00830197">
        <w:rPr>
          <w:rFonts w:ascii="Times New Roman" w:hAnsi="Times New Roman" w:cs="Times New Roman"/>
          <w:sz w:val="28"/>
          <w:szCs w:val="28"/>
          <w:lang w:val="uk-UA"/>
        </w:rPr>
        <w:t xml:space="preserve"> </w:t>
      </w:r>
      <w:proofErr w:type="spellStart"/>
      <w:r w:rsidRPr="00830197">
        <w:rPr>
          <w:rFonts w:ascii="Times New Roman" w:hAnsi="Times New Roman" w:cs="Times New Roman"/>
          <w:sz w:val="28"/>
          <w:szCs w:val="28"/>
          <w:lang w:val="uk-UA"/>
        </w:rPr>
        <w:t>of</w:t>
      </w:r>
      <w:proofErr w:type="spellEnd"/>
      <w:r w:rsidRPr="00830197">
        <w:rPr>
          <w:rFonts w:ascii="Times New Roman" w:hAnsi="Times New Roman" w:cs="Times New Roman"/>
          <w:sz w:val="28"/>
          <w:szCs w:val="28"/>
          <w:lang w:val="uk-UA"/>
        </w:rPr>
        <w:t xml:space="preserve"> </w:t>
      </w:r>
      <w:proofErr w:type="spellStart"/>
      <w:r w:rsidRPr="00830197">
        <w:rPr>
          <w:rFonts w:ascii="Times New Roman" w:hAnsi="Times New Roman" w:cs="Times New Roman"/>
          <w:sz w:val="28"/>
          <w:szCs w:val="28"/>
          <w:lang w:val="uk-UA"/>
        </w:rPr>
        <w:t>immigration</w:t>
      </w:r>
      <w:proofErr w:type="spellEnd"/>
      <w:r w:rsidRPr="00830197">
        <w:rPr>
          <w:rFonts w:ascii="Times New Roman" w:hAnsi="Times New Roman" w:cs="Times New Roman"/>
          <w:sz w:val="28"/>
          <w:szCs w:val="28"/>
          <w:lang w:val="uk-UA"/>
        </w:rPr>
        <w:t xml:space="preserve"> </w:t>
      </w:r>
      <w:proofErr w:type="spellStart"/>
      <w:r w:rsidRPr="00830197">
        <w:rPr>
          <w:rFonts w:ascii="Times New Roman" w:hAnsi="Times New Roman" w:cs="Times New Roman"/>
          <w:sz w:val="28"/>
          <w:szCs w:val="28"/>
          <w:lang w:val="uk-UA"/>
        </w:rPr>
        <w:t>on</w:t>
      </w:r>
      <w:proofErr w:type="spellEnd"/>
      <w:r w:rsidRPr="00830197">
        <w:rPr>
          <w:rFonts w:ascii="Times New Roman" w:hAnsi="Times New Roman" w:cs="Times New Roman"/>
          <w:sz w:val="28"/>
          <w:szCs w:val="28"/>
          <w:lang w:val="uk-UA"/>
        </w:rPr>
        <w:t xml:space="preserve"> </w:t>
      </w:r>
      <w:proofErr w:type="spellStart"/>
      <w:r w:rsidRPr="00830197">
        <w:rPr>
          <w:rFonts w:ascii="Times New Roman" w:hAnsi="Times New Roman" w:cs="Times New Roman"/>
          <w:sz w:val="28"/>
          <w:szCs w:val="28"/>
          <w:lang w:val="uk-UA"/>
        </w:rPr>
        <w:t>international</w:t>
      </w:r>
      <w:proofErr w:type="spellEnd"/>
      <w:r w:rsidRPr="00830197">
        <w:rPr>
          <w:rFonts w:ascii="Times New Roman" w:hAnsi="Times New Roman" w:cs="Times New Roman"/>
          <w:sz w:val="28"/>
          <w:szCs w:val="28"/>
          <w:lang w:val="uk-UA"/>
        </w:rPr>
        <w:t xml:space="preserve"> </w:t>
      </w:r>
      <w:proofErr w:type="spellStart"/>
      <w:r w:rsidRPr="00830197">
        <w:rPr>
          <w:rFonts w:ascii="Times New Roman" w:hAnsi="Times New Roman" w:cs="Times New Roman"/>
          <w:sz w:val="28"/>
          <w:szCs w:val="28"/>
          <w:lang w:val="uk-UA"/>
        </w:rPr>
        <w:t>trade</w:t>
      </w:r>
      <w:proofErr w:type="spellEnd"/>
      <w:r w:rsidRPr="00830197">
        <w:rPr>
          <w:rFonts w:ascii="Times New Roman" w:hAnsi="Times New Roman" w:cs="Times New Roman"/>
          <w:sz w:val="28"/>
          <w:szCs w:val="28"/>
          <w:lang w:val="uk-UA"/>
        </w:rPr>
        <w:t xml:space="preserve">: A </w:t>
      </w:r>
      <w:proofErr w:type="spellStart"/>
      <w:r w:rsidRPr="00830197">
        <w:rPr>
          <w:rFonts w:ascii="Times New Roman" w:hAnsi="Times New Roman" w:cs="Times New Roman"/>
          <w:sz w:val="28"/>
          <w:szCs w:val="28"/>
          <w:lang w:val="uk-UA"/>
        </w:rPr>
        <w:t>meta-analysis</w:t>
      </w:r>
      <w:proofErr w:type="spellEnd"/>
      <w:r w:rsidRPr="00830197">
        <w:rPr>
          <w:rFonts w:ascii="Times New Roman" w:hAnsi="Times New Roman" w:cs="Times New Roman"/>
          <w:sz w:val="28"/>
          <w:szCs w:val="28"/>
          <w:lang w:val="uk-UA"/>
        </w:rPr>
        <w:t xml:space="preserve">. </w:t>
      </w:r>
      <w:proofErr w:type="spellStart"/>
      <w:r w:rsidRPr="00830197">
        <w:rPr>
          <w:rFonts w:ascii="Times New Roman" w:hAnsi="Times New Roman" w:cs="Times New Roman"/>
          <w:sz w:val="28"/>
          <w:szCs w:val="28"/>
          <w:lang w:val="uk-UA"/>
        </w:rPr>
        <w:t>In</w:t>
      </w:r>
      <w:proofErr w:type="spellEnd"/>
      <w:r w:rsidRPr="00830197">
        <w:rPr>
          <w:rFonts w:ascii="Times New Roman" w:hAnsi="Times New Roman" w:cs="Times New Roman"/>
          <w:sz w:val="28"/>
          <w:szCs w:val="28"/>
          <w:lang w:val="uk-UA"/>
        </w:rPr>
        <w:t xml:space="preserve"> </w:t>
      </w:r>
      <w:proofErr w:type="spellStart"/>
      <w:r w:rsidRPr="00830197">
        <w:rPr>
          <w:rFonts w:ascii="Times New Roman" w:hAnsi="Times New Roman" w:cs="Times New Roman"/>
          <w:sz w:val="28"/>
          <w:szCs w:val="28"/>
          <w:lang w:val="uk-UA"/>
        </w:rPr>
        <w:t>Migration</w:t>
      </w:r>
      <w:proofErr w:type="spellEnd"/>
      <w:r w:rsidRPr="00830197">
        <w:rPr>
          <w:rFonts w:ascii="Times New Roman" w:hAnsi="Times New Roman" w:cs="Times New Roman"/>
          <w:sz w:val="28"/>
          <w:szCs w:val="28"/>
          <w:lang w:val="uk-UA"/>
        </w:rPr>
        <w:t xml:space="preserve"> </w:t>
      </w:r>
      <w:proofErr w:type="spellStart"/>
      <w:r w:rsidRPr="00830197">
        <w:rPr>
          <w:rFonts w:ascii="Times New Roman" w:hAnsi="Times New Roman" w:cs="Times New Roman"/>
          <w:sz w:val="28"/>
          <w:szCs w:val="28"/>
          <w:lang w:val="uk-UA"/>
        </w:rPr>
        <w:lastRenderedPageBreak/>
        <w:t>Impact</w:t>
      </w:r>
      <w:proofErr w:type="spellEnd"/>
      <w:r w:rsidRPr="00830197">
        <w:rPr>
          <w:rFonts w:ascii="Times New Roman" w:hAnsi="Times New Roman" w:cs="Times New Roman"/>
          <w:sz w:val="28"/>
          <w:szCs w:val="28"/>
          <w:lang w:val="uk-UA"/>
        </w:rPr>
        <w:t xml:space="preserve"> </w:t>
      </w:r>
      <w:proofErr w:type="spellStart"/>
      <w:r w:rsidRPr="00830197">
        <w:rPr>
          <w:rFonts w:ascii="Times New Roman" w:hAnsi="Times New Roman" w:cs="Times New Roman"/>
          <w:sz w:val="28"/>
          <w:szCs w:val="28"/>
          <w:lang w:val="uk-UA"/>
        </w:rPr>
        <w:t>Assessment</w:t>
      </w:r>
      <w:proofErr w:type="spellEnd"/>
      <w:r w:rsidRPr="00830197">
        <w:rPr>
          <w:rFonts w:ascii="Times New Roman" w:hAnsi="Times New Roman" w:cs="Times New Roman"/>
          <w:sz w:val="28"/>
          <w:szCs w:val="28"/>
          <w:lang w:val="uk-UA"/>
        </w:rPr>
        <w:t xml:space="preserve">: </w:t>
      </w:r>
      <w:proofErr w:type="spellStart"/>
      <w:r w:rsidRPr="00830197">
        <w:rPr>
          <w:rFonts w:ascii="Times New Roman" w:hAnsi="Times New Roman" w:cs="Times New Roman"/>
          <w:sz w:val="28"/>
          <w:szCs w:val="28"/>
          <w:lang w:val="uk-UA"/>
        </w:rPr>
        <w:t>New</w:t>
      </w:r>
      <w:proofErr w:type="spellEnd"/>
      <w:r w:rsidRPr="00830197">
        <w:rPr>
          <w:rFonts w:ascii="Times New Roman" w:hAnsi="Times New Roman" w:cs="Times New Roman"/>
          <w:sz w:val="28"/>
          <w:szCs w:val="28"/>
          <w:lang w:val="uk-UA"/>
        </w:rPr>
        <w:t xml:space="preserve"> </w:t>
      </w:r>
      <w:proofErr w:type="spellStart"/>
      <w:r w:rsidRPr="00830197">
        <w:rPr>
          <w:rFonts w:ascii="Times New Roman" w:hAnsi="Times New Roman" w:cs="Times New Roman"/>
          <w:sz w:val="28"/>
          <w:szCs w:val="28"/>
          <w:lang w:val="uk-UA"/>
        </w:rPr>
        <w:t>Horizons</w:t>
      </w:r>
      <w:proofErr w:type="spellEnd"/>
      <w:r w:rsidRPr="00830197">
        <w:rPr>
          <w:rFonts w:ascii="Times New Roman" w:hAnsi="Times New Roman" w:cs="Times New Roman"/>
          <w:sz w:val="28"/>
          <w:szCs w:val="28"/>
          <w:lang w:val="uk-UA"/>
        </w:rPr>
        <w:t xml:space="preserve">. </w:t>
      </w:r>
      <w:proofErr w:type="spellStart"/>
      <w:r w:rsidRPr="00830197">
        <w:rPr>
          <w:rFonts w:ascii="Times New Roman" w:hAnsi="Times New Roman" w:cs="Times New Roman"/>
          <w:sz w:val="28"/>
          <w:szCs w:val="28"/>
          <w:lang w:val="uk-UA"/>
        </w:rPr>
        <w:t>Edited</w:t>
      </w:r>
      <w:proofErr w:type="spellEnd"/>
      <w:r w:rsidRPr="00830197">
        <w:rPr>
          <w:rFonts w:ascii="Times New Roman" w:hAnsi="Times New Roman" w:cs="Times New Roman"/>
          <w:sz w:val="28"/>
          <w:szCs w:val="28"/>
          <w:lang w:val="uk-UA"/>
        </w:rPr>
        <w:t xml:space="preserve"> </w:t>
      </w:r>
      <w:proofErr w:type="spellStart"/>
      <w:r w:rsidRPr="00830197">
        <w:rPr>
          <w:rFonts w:ascii="Times New Roman" w:hAnsi="Times New Roman" w:cs="Times New Roman"/>
          <w:sz w:val="28"/>
          <w:szCs w:val="28"/>
          <w:lang w:val="uk-UA"/>
        </w:rPr>
        <w:t>by</w:t>
      </w:r>
      <w:proofErr w:type="spellEnd"/>
      <w:r w:rsidRPr="00830197">
        <w:rPr>
          <w:rFonts w:ascii="Times New Roman" w:hAnsi="Times New Roman" w:cs="Times New Roman"/>
          <w:sz w:val="28"/>
          <w:szCs w:val="28"/>
          <w:lang w:val="uk-UA"/>
        </w:rPr>
        <w:t xml:space="preserve"> </w:t>
      </w:r>
      <w:proofErr w:type="spellStart"/>
      <w:r w:rsidRPr="00830197">
        <w:rPr>
          <w:rFonts w:ascii="Times New Roman" w:hAnsi="Times New Roman" w:cs="Times New Roman"/>
          <w:sz w:val="28"/>
          <w:szCs w:val="28"/>
          <w:lang w:val="uk-UA"/>
        </w:rPr>
        <w:t>Peter</w:t>
      </w:r>
      <w:proofErr w:type="spellEnd"/>
      <w:r w:rsidRPr="00830197">
        <w:rPr>
          <w:rFonts w:ascii="Times New Roman" w:hAnsi="Times New Roman" w:cs="Times New Roman"/>
          <w:sz w:val="28"/>
          <w:szCs w:val="28"/>
          <w:lang w:val="uk-UA"/>
        </w:rPr>
        <w:t xml:space="preserve"> </w:t>
      </w:r>
      <w:proofErr w:type="spellStart"/>
      <w:r w:rsidRPr="00830197">
        <w:rPr>
          <w:rFonts w:ascii="Times New Roman" w:hAnsi="Times New Roman" w:cs="Times New Roman"/>
          <w:sz w:val="28"/>
          <w:szCs w:val="28"/>
          <w:lang w:val="uk-UA"/>
        </w:rPr>
        <w:t>Nijkamp</w:t>
      </w:r>
      <w:proofErr w:type="spellEnd"/>
      <w:r w:rsidRPr="00830197">
        <w:rPr>
          <w:rFonts w:ascii="Times New Roman" w:hAnsi="Times New Roman" w:cs="Times New Roman"/>
          <w:sz w:val="28"/>
          <w:szCs w:val="28"/>
          <w:lang w:val="uk-UA"/>
        </w:rPr>
        <w:t xml:space="preserve">, </w:t>
      </w:r>
      <w:proofErr w:type="spellStart"/>
      <w:r w:rsidRPr="00830197">
        <w:rPr>
          <w:rFonts w:ascii="Times New Roman" w:hAnsi="Times New Roman" w:cs="Times New Roman"/>
          <w:sz w:val="28"/>
          <w:szCs w:val="28"/>
          <w:lang w:val="uk-UA"/>
        </w:rPr>
        <w:t>Jacques</w:t>
      </w:r>
      <w:proofErr w:type="spellEnd"/>
      <w:r w:rsidRPr="00830197">
        <w:rPr>
          <w:rFonts w:ascii="Times New Roman" w:hAnsi="Times New Roman" w:cs="Times New Roman"/>
          <w:sz w:val="28"/>
          <w:szCs w:val="28"/>
          <w:lang w:val="uk-UA"/>
        </w:rPr>
        <w:t xml:space="preserve"> </w:t>
      </w:r>
      <w:proofErr w:type="spellStart"/>
      <w:r w:rsidRPr="00830197">
        <w:rPr>
          <w:rFonts w:ascii="Times New Roman" w:hAnsi="Times New Roman" w:cs="Times New Roman"/>
          <w:sz w:val="28"/>
          <w:szCs w:val="28"/>
          <w:lang w:val="uk-UA"/>
        </w:rPr>
        <w:t>Poot</w:t>
      </w:r>
      <w:proofErr w:type="spellEnd"/>
      <w:r w:rsidRPr="00830197">
        <w:rPr>
          <w:rFonts w:ascii="Times New Roman" w:hAnsi="Times New Roman" w:cs="Times New Roman"/>
          <w:sz w:val="28"/>
          <w:szCs w:val="28"/>
          <w:lang w:val="uk-UA"/>
        </w:rPr>
        <w:t xml:space="preserve"> </w:t>
      </w:r>
      <w:proofErr w:type="spellStart"/>
      <w:r w:rsidRPr="00830197">
        <w:rPr>
          <w:rFonts w:ascii="Times New Roman" w:hAnsi="Times New Roman" w:cs="Times New Roman"/>
          <w:sz w:val="28"/>
          <w:szCs w:val="28"/>
          <w:lang w:val="uk-UA"/>
        </w:rPr>
        <w:t>and</w:t>
      </w:r>
      <w:proofErr w:type="spellEnd"/>
      <w:r w:rsidRPr="00830197">
        <w:rPr>
          <w:rFonts w:ascii="Times New Roman" w:hAnsi="Times New Roman" w:cs="Times New Roman"/>
          <w:sz w:val="28"/>
          <w:szCs w:val="28"/>
          <w:lang w:val="uk-UA"/>
        </w:rPr>
        <w:t xml:space="preserve"> </w:t>
      </w:r>
      <w:proofErr w:type="spellStart"/>
      <w:r w:rsidRPr="00830197">
        <w:rPr>
          <w:rFonts w:ascii="Times New Roman" w:hAnsi="Times New Roman" w:cs="Times New Roman"/>
          <w:sz w:val="28"/>
          <w:szCs w:val="28"/>
          <w:lang w:val="uk-UA"/>
        </w:rPr>
        <w:t>Mediha</w:t>
      </w:r>
      <w:proofErr w:type="spellEnd"/>
      <w:r w:rsidRPr="00830197">
        <w:rPr>
          <w:rFonts w:ascii="Times New Roman" w:hAnsi="Times New Roman" w:cs="Times New Roman"/>
          <w:sz w:val="28"/>
          <w:szCs w:val="28"/>
          <w:lang w:val="uk-UA"/>
        </w:rPr>
        <w:t xml:space="preserve"> </w:t>
      </w:r>
      <w:proofErr w:type="spellStart"/>
      <w:r w:rsidRPr="00830197">
        <w:rPr>
          <w:rFonts w:ascii="Times New Roman" w:hAnsi="Times New Roman" w:cs="Times New Roman"/>
          <w:sz w:val="28"/>
          <w:szCs w:val="28"/>
          <w:lang w:val="uk-UA"/>
        </w:rPr>
        <w:t>Sahin</w:t>
      </w:r>
      <w:proofErr w:type="spellEnd"/>
      <w:r w:rsidRPr="00830197">
        <w:rPr>
          <w:rFonts w:ascii="Times New Roman" w:hAnsi="Times New Roman" w:cs="Times New Roman"/>
          <w:sz w:val="28"/>
          <w:szCs w:val="28"/>
          <w:lang w:val="uk-UA"/>
        </w:rPr>
        <w:t xml:space="preserve">. </w:t>
      </w:r>
      <w:proofErr w:type="spellStart"/>
      <w:r w:rsidRPr="00830197">
        <w:rPr>
          <w:rFonts w:ascii="Times New Roman" w:hAnsi="Times New Roman" w:cs="Times New Roman"/>
          <w:sz w:val="28"/>
          <w:szCs w:val="28"/>
          <w:lang w:val="uk-UA"/>
        </w:rPr>
        <w:t>Cheltenham</w:t>
      </w:r>
      <w:proofErr w:type="spellEnd"/>
      <w:r w:rsidRPr="00830197">
        <w:rPr>
          <w:rFonts w:ascii="Times New Roman" w:hAnsi="Times New Roman" w:cs="Times New Roman"/>
          <w:sz w:val="28"/>
          <w:szCs w:val="28"/>
          <w:lang w:val="uk-UA"/>
        </w:rPr>
        <w:t xml:space="preserve">: </w:t>
      </w:r>
      <w:proofErr w:type="spellStart"/>
      <w:r w:rsidRPr="00830197">
        <w:rPr>
          <w:rFonts w:ascii="Times New Roman" w:hAnsi="Times New Roman" w:cs="Times New Roman"/>
          <w:sz w:val="28"/>
          <w:szCs w:val="28"/>
          <w:lang w:val="uk-UA"/>
        </w:rPr>
        <w:t>Edward</w:t>
      </w:r>
      <w:proofErr w:type="spellEnd"/>
      <w:r w:rsidRPr="00830197">
        <w:rPr>
          <w:rFonts w:ascii="Times New Roman" w:hAnsi="Times New Roman" w:cs="Times New Roman"/>
          <w:sz w:val="28"/>
          <w:szCs w:val="28"/>
          <w:lang w:val="uk-UA"/>
        </w:rPr>
        <w:t xml:space="preserve"> </w:t>
      </w:r>
      <w:proofErr w:type="spellStart"/>
      <w:r w:rsidRPr="00830197">
        <w:rPr>
          <w:rFonts w:ascii="Times New Roman" w:hAnsi="Times New Roman" w:cs="Times New Roman"/>
          <w:sz w:val="28"/>
          <w:szCs w:val="28"/>
          <w:lang w:val="uk-UA"/>
        </w:rPr>
        <w:t>Elgar</w:t>
      </w:r>
      <w:proofErr w:type="spellEnd"/>
      <w:r w:rsidRPr="00830197">
        <w:rPr>
          <w:rFonts w:ascii="Times New Roman" w:hAnsi="Times New Roman" w:cs="Times New Roman"/>
          <w:sz w:val="28"/>
          <w:szCs w:val="28"/>
          <w:lang w:val="uk-UA"/>
        </w:rPr>
        <w:t xml:space="preserve"> </w:t>
      </w:r>
      <w:proofErr w:type="spellStart"/>
      <w:r w:rsidRPr="00830197">
        <w:rPr>
          <w:rFonts w:ascii="Times New Roman" w:hAnsi="Times New Roman" w:cs="Times New Roman"/>
          <w:sz w:val="28"/>
          <w:szCs w:val="28"/>
          <w:lang w:val="uk-UA"/>
        </w:rPr>
        <w:t>Publishing</w:t>
      </w:r>
      <w:proofErr w:type="spellEnd"/>
      <w:r w:rsidRPr="00830197">
        <w:rPr>
          <w:rFonts w:ascii="Times New Roman" w:hAnsi="Times New Roman" w:cs="Times New Roman"/>
          <w:sz w:val="28"/>
          <w:szCs w:val="28"/>
          <w:lang w:val="uk-UA"/>
        </w:rPr>
        <w:t xml:space="preserve"> </w:t>
      </w:r>
      <w:proofErr w:type="spellStart"/>
      <w:r w:rsidRPr="00830197">
        <w:rPr>
          <w:rFonts w:ascii="Times New Roman" w:hAnsi="Times New Roman" w:cs="Times New Roman"/>
          <w:sz w:val="28"/>
          <w:szCs w:val="28"/>
          <w:lang w:val="uk-UA"/>
        </w:rPr>
        <w:t>Limited</w:t>
      </w:r>
      <w:proofErr w:type="spellEnd"/>
      <w:r w:rsidRPr="00830197">
        <w:rPr>
          <w:rFonts w:ascii="Times New Roman" w:hAnsi="Times New Roman" w:cs="Times New Roman"/>
          <w:sz w:val="28"/>
          <w:szCs w:val="28"/>
          <w:lang w:val="uk-UA"/>
        </w:rPr>
        <w:t xml:space="preserve">, </w:t>
      </w:r>
      <w:proofErr w:type="spellStart"/>
      <w:r w:rsidRPr="00830197">
        <w:rPr>
          <w:rFonts w:ascii="Times New Roman" w:hAnsi="Times New Roman" w:cs="Times New Roman"/>
          <w:sz w:val="28"/>
          <w:szCs w:val="28"/>
          <w:lang w:val="uk-UA"/>
        </w:rPr>
        <w:t>pp</w:t>
      </w:r>
      <w:proofErr w:type="spellEnd"/>
      <w:r w:rsidRPr="00830197">
        <w:rPr>
          <w:rFonts w:ascii="Times New Roman" w:hAnsi="Times New Roman" w:cs="Times New Roman"/>
          <w:sz w:val="28"/>
          <w:szCs w:val="28"/>
          <w:lang w:val="uk-UA"/>
        </w:rPr>
        <w:t>. 301–37.</w:t>
      </w:r>
    </w:p>
    <w:p w:rsidR="00F021A6" w:rsidRPr="00830197" w:rsidRDefault="00AE0B30" w:rsidP="00830197">
      <w:pPr>
        <w:pStyle w:val="a4"/>
        <w:numPr>
          <w:ilvl w:val="0"/>
          <w:numId w:val="25"/>
        </w:numPr>
        <w:spacing w:line="360" w:lineRule="auto"/>
        <w:jc w:val="both"/>
        <w:rPr>
          <w:rFonts w:ascii="Times New Roman" w:hAnsi="Times New Roman" w:cs="Times New Roman"/>
          <w:sz w:val="28"/>
          <w:szCs w:val="28"/>
          <w:lang w:val="uk-UA"/>
        </w:rPr>
      </w:pPr>
      <w:r w:rsidRPr="00830197">
        <w:rPr>
          <w:rFonts w:ascii="Times New Roman" w:hAnsi="Times New Roman" w:cs="Times New Roman"/>
          <w:sz w:val="28"/>
          <w:szCs w:val="28"/>
          <w:lang w:val="uk-UA"/>
        </w:rPr>
        <w:t xml:space="preserve"> </w:t>
      </w:r>
      <w:proofErr w:type="spellStart"/>
      <w:r w:rsidRPr="00830197">
        <w:rPr>
          <w:rFonts w:ascii="Times New Roman" w:hAnsi="Times New Roman" w:cs="Times New Roman"/>
          <w:sz w:val="28"/>
          <w:szCs w:val="28"/>
          <w:lang w:val="uk-UA"/>
        </w:rPr>
        <w:t>Tranos</w:t>
      </w:r>
      <w:proofErr w:type="spellEnd"/>
      <w:r w:rsidRPr="00830197">
        <w:rPr>
          <w:rFonts w:ascii="Times New Roman" w:hAnsi="Times New Roman" w:cs="Times New Roman"/>
          <w:sz w:val="28"/>
          <w:szCs w:val="28"/>
          <w:lang w:val="uk-UA"/>
        </w:rPr>
        <w:t xml:space="preserve">, </w:t>
      </w:r>
      <w:proofErr w:type="spellStart"/>
      <w:r w:rsidRPr="00830197">
        <w:rPr>
          <w:rFonts w:ascii="Times New Roman" w:hAnsi="Times New Roman" w:cs="Times New Roman"/>
          <w:sz w:val="28"/>
          <w:szCs w:val="28"/>
          <w:lang w:val="uk-UA"/>
        </w:rPr>
        <w:t>Emmanouil</w:t>
      </w:r>
      <w:proofErr w:type="spellEnd"/>
      <w:r w:rsidRPr="00830197">
        <w:rPr>
          <w:rFonts w:ascii="Times New Roman" w:hAnsi="Times New Roman" w:cs="Times New Roman"/>
          <w:sz w:val="28"/>
          <w:szCs w:val="28"/>
          <w:lang w:val="uk-UA"/>
        </w:rPr>
        <w:t xml:space="preserve">, </w:t>
      </w:r>
      <w:proofErr w:type="spellStart"/>
      <w:r w:rsidRPr="00830197">
        <w:rPr>
          <w:rFonts w:ascii="Times New Roman" w:hAnsi="Times New Roman" w:cs="Times New Roman"/>
          <w:sz w:val="28"/>
          <w:szCs w:val="28"/>
          <w:lang w:val="uk-UA"/>
        </w:rPr>
        <w:t>Masood</w:t>
      </w:r>
      <w:proofErr w:type="spellEnd"/>
      <w:r w:rsidRPr="00830197">
        <w:rPr>
          <w:rFonts w:ascii="Times New Roman" w:hAnsi="Times New Roman" w:cs="Times New Roman"/>
          <w:sz w:val="28"/>
          <w:szCs w:val="28"/>
          <w:lang w:val="uk-UA"/>
        </w:rPr>
        <w:t xml:space="preserve"> </w:t>
      </w:r>
      <w:proofErr w:type="spellStart"/>
      <w:r w:rsidRPr="00830197">
        <w:rPr>
          <w:rFonts w:ascii="Times New Roman" w:hAnsi="Times New Roman" w:cs="Times New Roman"/>
          <w:sz w:val="28"/>
          <w:szCs w:val="28"/>
          <w:lang w:val="uk-UA"/>
        </w:rPr>
        <w:t>Gheasi</w:t>
      </w:r>
      <w:proofErr w:type="spellEnd"/>
      <w:r w:rsidRPr="00830197">
        <w:rPr>
          <w:rFonts w:ascii="Times New Roman" w:hAnsi="Times New Roman" w:cs="Times New Roman"/>
          <w:sz w:val="28"/>
          <w:szCs w:val="28"/>
          <w:lang w:val="uk-UA"/>
        </w:rPr>
        <w:t xml:space="preserve">, </w:t>
      </w:r>
      <w:proofErr w:type="spellStart"/>
      <w:r w:rsidRPr="00830197">
        <w:rPr>
          <w:rFonts w:ascii="Times New Roman" w:hAnsi="Times New Roman" w:cs="Times New Roman"/>
          <w:sz w:val="28"/>
          <w:szCs w:val="28"/>
          <w:lang w:val="uk-UA"/>
        </w:rPr>
        <w:t>and</w:t>
      </w:r>
      <w:proofErr w:type="spellEnd"/>
      <w:r w:rsidRPr="00830197">
        <w:rPr>
          <w:rFonts w:ascii="Times New Roman" w:hAnsi="Times New Roman" w:cs="Times New Roman"/>
          <w:sz w:val="28"/>
          <w:szCs w:val="28"/>
          <w:lang w:val="uk-UA"/>
        </w:rPr>
        <w:t xml:space="preserve"> </w:t>
      </w:r>
      <w:proofErr w:type="spellStart"/>
      <w:r w:rsidRPr="00830197">
        <w:rPr>
          <w:rFonts w:ascii="Times New Roman" w:hAnsi="Times New Roman" w:cs="Times New Roman"/>
          <w:sz w:val="28"/>
          <w:szCs w:val="28"/>
          <w:lang w:val="uk-UA"/>
        </w:rPr>
        <w:t>Peter</w:t>
      </w:r>
      <w:proofErr w:type="spellEnd"/>
      <w:r w:rsidRPr="00830197">
        <w:rPr>
          <w:rFonts w:ascii="Times New Roman" w:hAnsi="Times New Roman" w:cs="Times New Roman"/>
          <w:sz w:val="28"/>
          <w:szCs w:val="28"/>
          <w:lang w:val="uk-UA"/>
        </w:rPr>
        <w:t xml:space="preserve"> </w:t>
      </w:r>
      <w:proofErr w:type="spellStart"/>
      <w:r w:rsidRPr="00830197">
        <w:rPr>
          <w:rFonts w:ascii="Times New Roman" w:hAnsi="Times New Roman" w:cs="Times New Roman"/>
          <w:sz w:val="28"/>
          <w:szCs w:val="28"/>
          <w:lang w:val="uk-UA"/>
        </w:rPr>
        <w:t>Nijkamp</w:t>
      </w:r>
      <w:proofErr w:type="spellEnd"/>
      <w:r w:rsidRPr="00830197">
        <w:rPr>
          <w:rFonts w:ascii="Times New Roman" w:hAnsi="Times New Roman" w:cs="Times New Roman"/>
          <w:sz w:val="28"/>
          <w:szCs w:val="28"/>
          <w:lang w:val="uk-UA"/>
        </w:rPr>
        <w:t xml:space="preserve">. 2015. </w:t>
      </w:r>
      <w:proofErr w:type="spellStart"/>
      <w:r w:rsidRPr="00830197">
        <w:rPr>
          <w:rFonts w:ascii="Times New Roman" w:hAnsi="Times New Roman" w:cs="Times New Roman"/>
          <w:sz w:val="28"/>
          <w:szCs w:val="28"/>
          <w:lang w:val="uk-UA"/>
        </w:rPr>
        <w:t>International</w:t>
      </w:r>
      <w:proofErr w:type="spellEnd"/>
      <w:r w:rsidRPr="00830197">
        <w:rPr>
          <w:rFonts w:ascii="Times New Roman" w:hAnsi="Times New Roman" w:cs="Times New Roman"/>
          <w:sz w:val="28"/>
          <w:szCs w:val="28"/>
          <w:lang w:val="uk-UA"/>
        </w:rPr>
        <w:t xml:space="preserve"> </w:t>
      </w:r>
      <w:proofErr w:type="spellStart"/>
      <w:r w:rsidRPr="00830197">
        <w:rPr>
          <w:rFonts w:ascii="Times New Roman" w:hAnsi="Times New Roman" w:cs="Times New Roman"/>
          <w:sz w:val="28"/>
          <w:szCs w:val="28"/>
          <w:lang w:val="uk-UA"/>
        </w:rPr>
        <w:t>migration</w:t>
      </w:r>
      <w:proofErr w:type="spellEnd"/>
      <w:r w:rsidRPr="00830197">
        <w:rPr>
          <w:rFonts w:ascii="Times New Roman" w:hAnsi="Times New Roman" w:cs="Times New Roman"/>
          <w:sz w:val="28"/>
          <w:szCs w:val="28"/>
          <w:lang w:val="uk-UA"/>
        </w:rPr>
        <w:t xml:space="preserve">: A </w:t>
      </w:r>
      <w:proofErr w:type="spellStart"/>
      <w:r w:rsidRPr="00830197">
        <w:rPr>
          <w:rFonts w:ascii="Times New Roman" w:hAnsi="Times New Roman" w:cs="Times New Roman"/>
          <w:sz w:val="28"/>
          <w:szCs w:val="28"/>
          <w:lang w:val="uk-UA"/>
        </w:rPr>
        <w:t>global</w:t>
      </w:r>
      <w:proofErr w:type="spellEnd"/>
      <w:r w:rsidRPr="00830197">
        <w:rPr>
          <w:rFonts w:ascii="Times New Roman" w:hAnsi="Times New Roman" w:cs="Times New Roman"/>
          <w:sz w:val="28"/>
          <w:szCs w:val="28"/>
          <w:lang w:val="uk-UA"/>
        </w:rPr>
        <w:t xml:space="preserve"> </w:t>
      </w:r>
      <w:proofErr w:type="spellStart"/>
      <w:r w:rsidRPr="00830197">
        <w:rPr>
          <w:rFonts w:ascii="Times New Roman" w:hAnsi="Times New Roman" w:cs="Times New Roman"/>
          <w:sz w:val="28"/>
          <w:szCs w:val="28"/>
          <w:lang w:val="uk-UA"/>
        </w:rPr>
        <w:t>complex</w:t>
      </w:r>
      <w:proofErr w:type="spellEnd"/>
      <w:r w:rsidRPr="00830197">
        <w:rPr>
          <w:rFonts w:ascii="Times New Roman" w:hAnsi="Times New Roman" w:cs="Times New Roman"/>
          <w:sz w:val="28"/>
          <w:szCs w:val="28"/>
          <w:lang w:val="uk-UA"/>
        </w:rPr>
        <w:t xml:space="preserve"> </w:t>
      </w:r>
      <w:proofErr w:type="spellStart"/>
      <w:r w:rsidRPr="00830197">
        <w:rPr>
          <w:rFonts w:ascii="Times New Roman" w:hAnsi="Times New Roman" w:cs="Times New Roman"/>
          <w:sz w:val="28"/>
          <w:szCs w:val="28"/>
          <w:lang w:val="uk-UA"/>
        </w:rPr>
        <w:t>network</w:t>
      </w:r>
      <w:proofErr w:type="spellEnd"/>
      <w:r w:rsidRPr="00830197">
        <w:rPr>
          <w:rFonts w:ascii="Times New Roman" w:hAnsi="Times New Roman" w:cs="Times New Roman"/>
          <w:sz w:val="28"/>
          <w:szCs w:val="28"/>
          <w:lang w:val="uk-UA"/>
        </w:rPr>
        <w:t xml:space="preserve">. </w:t>
      </w:r>
      <w:proofErr w:type="spellStart"/>
      <w:r w:rsidRPr="00830197">
        <w:rPr>
          <w:rFonts w:ascii="Times New Roman" w:hAnsi="Times New Roman" w:cs="Times New Roman"/>
          <w:sz w:val="28"/>
          <w:szCs w:val="28"/>
          <w:lang w:val="uk-UA"/>
        </w:rPr>
        <w:t>Environment</w:t>
      </w:r>
      <w:proofErr w:type="spellEnd"/>
      <w:r w:rsidRPr="00830197">
        <w:rPr>
          <w:rFonts w:ascii="Times New Roman" w:hAnsi="Times New Roman" w:cs="Times New Roman"/>
          <w:sz w:val="28"/>
          <w:szCs w:val="28"/>
          <w:lang w:val="uk-UA"/>
        </w:rPr>
        <w:t xml:space="preserve"> </w:t>
      </w:r>
      <w:proofErr w:type="spellStart"/>
      <w:r w:rsidRPr="00830197">
        <w:rPr>
          <w:rFonts w:ascii="Times New Roman" w:hAnsi="Times New Roman" w:cs="Times New Roman"/>
          <w:sz w:val="28"/>
          <w:szCs w:val="28"/>
          <w:lang w:val="uk-UA"/>
        </w:rPr>
        <w:t>and</w:t>
      </w:r>
      <w:proofErr w:type="spellEnd"/>
      <w:r w:rsidRPr="00830197">
        <w:rPr>
          <w:rFonts w:ascii="Times New Roman" w:hAnsi="Times New Roman" w:cs="Times New Roman"/>
          <w:sz w:val="28"/>
          <w:szCs w:val="28"/>
          <w:lang w:val="uk-UA"/>
        </w:rPr>
        <w:t xml:space="preserve"> </w:t>
      </w:r>
      <w:proofErr w:type="spellStart"/>
      <w:r w:rsidRPr="00830197">
        <w:rPr>
          <w:rFonts w:ascii="Times New Roman" w:hAnsi="Times New Roman" w:cs="Times New Roman"/>
          <w:sz w:val="28"/>
          <w:szCs w:val="28"/>
          <w:lang w:val="uk-UA"/>
        </w:rPr>
        <w:t>Planning</w:t>
      </w:r>
      <w:proofErr w:type="spellEnd"/>
      <w:r w:rsidRPr="00830197">
        <w:rPr>
          <w:rFonts w:ascii="Times New Roman" w:hAnsi="Times New Roman" w:cs="Times New Roman"/>
          <w:sz w:val="28"/>
          <w:szCs w:val="28"/>
          <w:lang w:val="uk-UA"/>
        </w:rPr>
        <w:t xml:space="preserve"> B, </w:t>
      </w:r>
      <w:proofErr w:type="spellStart"/>
      <w:r w:rsidRPr="00830197">
        <w:rPr>
          <w:rFonts w:ascii="Times New Roman" w:hAnsi="Times New Roman" w:cs="Times New Roman"/>
          <w:sz w:val="28"/>
          <w:szCs w:val="28"/>
          <w:lang w:val="uk-UA"/>
        </w:rPr>
        <w:t>Planning</w:t>
      </w:r>
      <w:proofErr w:type="spellEnd"/>
      <w:r w:rsidRPr="00830197">
        <w:rPr>
          <w:rFonts w:ascii="Times New Roman" w:hAnsi="Times New Roman" w:cs="Times New Roman"/>
          <w:sz w:val="28"/>
          <w:szCs w:val="28"/>
          <w:lang w:val="uk-UA"/>
        </w:rPr>
        <w:t xml:space="preserve"> </w:t>
      </w:r>
      <w:proofErr w:type="spellStart"/>
      <w:r w:rsidRPr="00830197">
        <w:rPr>
          <w:rFonts w:ascii="Times New Roman" w:hAnsi="Times New Roman" w:cs="Times New Roman"/>
          <w:sz w:val="28"/>
          <w:szCs w:val="28"/>
          <w:lang w:val="uk-UA"/>
        </w:rPr>
        <w:t>and</w:t>
      </w:r>
      <w:proofErr w:type="spellEnd"/>
      <w:r w:rsidRPr="00830197">
        <w:rPr>
          <w:rFonts w:ascii="Times New Roman" w:hAnsi="Times New Roman" w:cs="Times New Roman"/>
          <w:sz w:val="28"/>
          <w:szCs w:val="28"/>
          <w:lang w:val="uk-UA"/>
        </w:rPr>
        <w:t xml:space="preserve"> </w:t>
      </w:r>
      <w:proofErr w:type="spellStart"/>
      <w:r w:rsidRPr="00830197">
        <w:rPr>
          <w:rFonts w:ascii="Times New Roman" w:hAnsi="Times New Roman" w:cs="Times New Roman"/>
          <w:sz w:val="28"/>
          <w:szCs w:val="28"/>
          <w:lang w:val="uk-UA"/>
        </w:rPr>
        <w:t>Design</w:t>
      </w:r>
      <w:proofErr w:type="spellEnd"/>
      <w:r w:rsidRPr="00830197">
        <w:rPr>
          <w:rFonts w:ascii="Times New Roman" w:hAnsi="Times New Roman" w:cs="Times New Roman"/>
          <w:sz w:val="28"/>
          <w:szCs w:val="28"/>
          <w:lang w:val="uk-UA"/>
        </w:rPr>
        <w:t xml:space="preserve"> 42: 4–22.</w:t>
      </w:r>
    </w:p>
    <w:p w:rsidR="00AE0B30" w:rsidRPr="00830197" w:rsidRDefault="00AE0B30" w:rsidP="00830197">
      <w:pPr>
        <w:pStyle w:val="a4"/>
        <w:numPr>
          <w:ilvl w:val="0"/>
          <w:numId w:val="25"/>
        </w:numPr>
        <w:spacing w:line="360" w:lineRule="auto"/>
        <w:jc w:val="both"/>
        <w:rPr>
          <w:rFonts w:ascii="Times New Roman" w:hAnsi="Times New Roman" w:cs="Times New Roman"/>
          <w:sz w:val="28"/>
          <w:szCs w:val="28"/>
          <w:lang w:val="uk-UA"/>
        </w:rPr>
      </w:pPr>
      <w:r w:rsidRPr="00830197">
        <w:rPr>
          <w:rFonts w:ascii="Times New Roman" w:hAnsi="Times New Roman" w:cs="Times New Roman"/>
          <w:sz w:val="28"/>
          <w:szCs w:val="28"/>
          <w:lang w:val="uk-UA"/>
        </w:rPr>
        <w:t xml:space="preserve"> </w:t>
      </w:r>
      <w:proofErr w:type="spellStart"/>
      <w:r w:rsidRPr="00830197">
        <w:rPr>
          <w:rFonts w:ascii="Times New Roman" w:hAnsi="Times New Roman" w:cs="Times New Roman"/>
          <w:sz w:val="28"/>
          <w:szCs w:val="28"/>
          <w:lang w:val="uk-UA"/>
        </w:rPr>
        <w:t>International</w:t>
      </w:r>
      <w:proofErr w:type="spellEnd"/>
      <w:r w:rsidRPr="00830197">
        <w:rPr>
          <w:rFonts w:ascii="Times New Roman" w:hAnsi="Times New Roman" w:cs="Times New Roman"/>
          <w:sz w:val="28"/>
          <w:szCs w:val="28"/>
          <w:lang w:val="uk-UA"/>
        </w:rPr>
        <w:t xml:space="preserve"> </w:t>
      </w:r>
      <w:proofErr w:type="spellStart"/>
      <w:r w:rsidRPr="00830197">
        <w:rPr>
          <w:rFonts w:ascii="Times New Roman" w:hAnsi="Times New Roman" w:cs="Times New Roman"/>
          <w:sz w:val="28"/>
          <w:szCs w:val="28"/>
          <w:lang w:val="uk-UA"/>
        </w:rPr>
        <w:t>Migration</w:t>
      </w:r>
      <w:proofErr w:type="spellEnd"/>
      <w:r w:rsidRPr="00830197">
        <w:rPr>
          <w:rFonts w:ascii="Times New Roman" w:hAnsi="Times New Roman" w:cs="Times New Roman"/>
          <w:sz w:val="28"/>
          <w:szCs w:val="28"/>
          <w:lang w:val="uk-UA"/>
        </w:rPr>
        <w:t xml:space="preserve"> </w:t>
      </w:r>
      <w:proofErr w:type="spellStart"/>
      <w:r w:rsidRPr="00830197">
        <w:rPr>
          <w:rFonts w:ascii="Times New Roman" w:hAnsi="Times New Roman" w:cs="Times New Roman"/>
          <w:sz w:val="28"/>
          <w:szCs w:val="28"/>
          <w:lang w:val="uk-UA"/>
        </w:rPr>
        <w:t>Report</w:t>
      </w:r>
      <w:proofErr w:type="spellEnd"/>
      <w:r w:rsidRPr="00830197">
        <w:rPr>
          <w:rFonts w:ascii="Times New Roman" w:hAnsi="Times New Roman" w:cs="Times New Roman"/>
          <w:sz w:val="28"/>
          <w:szCs w:val="28"/>
          <w:lang w:val="uk-UA"/>
        </w:rPr>
        <w:t xml:space="preserve"> 2017 </w:t>
      </w:r>
      <w:proofErr w:type="spellStart"/>
      <w:r w:rsidRPr="00830197">
        <w:rPr>
          <w:rFonts w:ascii="Times New Roman" w:hAnsi="Times New Roman" w:cs="Times New Roman"/>
          <w:sz w:val="28"/>
          <w:szCs w:val="28"/>
          <w:lang w:val="uk-UA"/>
        </w:rPr>
        <w:t>Highlights</w:t>
      </w:r>
      <w:proofErr w:type="spellEnd"/>
      <w:r w:rsidRPr="00830197">
        <w:rPr>
          <w:rFonts w:ascii="Times New Roman" w:hAnsi="Times New Roman" w:cs="Times New Roman"/>
          <w:sz w:val="28"/>
          <w:szCs w:val="28"/>
          <w:lang w:val="uk-UA"/>
        </w:rPr>
        <w:t xml:space="preserve"> </w:t>
      </w:r>
      <w:proofErr w:type="spellStart"/>
      <w:r w:rsidRPr="00830197">
        <w:rPr>
          <w:rFonts w:ascii="Times New Roman" w:hAnsi="Times New Roman" w:cs="Times New Roman"/>
          <w:sz w:val="28"/>
          <w:szCs w:val="28"/>
          <w:lang w:val="uk-UA"/>
        </w:rPr>
        <w:t>Published</w:t>
      </w:r>
      <w:proofErr w:type="spellEnd"/>
      <w:r w:rsidRPr="00830197">
        <w:rPr>
          <w:rFonts w:ascii="Times New Roman" w:hAnsi="Times New Roman" w:cs="Times New Roman"/>
          <w:sz w:val="28"/>
          <w:szCs w:val="28"/>
          <w:lang w:val="uk-UA"/>
        </w:rPr>
        <w:t xml:space="preserve"> </w:t>
      </w:r>
      <w:proofErr w:type="spellStart"/>
      <w:r w:rsidRPr="00830197">
        <w:rPr>
          <w:rFonts w:ascii="Times New Roman" w:hAnsi="Times New Roman" w:cs="Times New Roman"/>
          <w:sz w:val="28"/>
          <w:szCs w:val="28"/>
          <w:lang w:val="uk-UA"/>
        </w:rPr>
        <w:t>by</w:t>
      </w:r>
      <w:proofErr w:type="spellEnd"/>
      <w:r w:rsidRPr="00830197">
        <w:rPr>
          <w:rFonts w:ascii="Times New Roman" w:hAnsi="Times New Roman" w:cs="Times New Roman"/>
          <w:sz w:val="28"/>
          <w:szCs w:val="28"/>
          <w:lang w:val="uk-UA"/>
        </w:rPr>
        <w:t xml:space="preserve"> </w:t>
      </w:r>
      <w:proofErr w:type="spellStart"/>
      <w:r w:rsidRPr="00830197">
        <w:rPr>
          <w:rFonts w:ascii="Times New Roman" w:hAnsi="Times New Roman" w:cs="Times New Roman"/>
          <w:sz w:val="28"/>
          <w:szCs w:val="28"/>
          <w:lang w:val="uk-UA"/>
        </w:rPr>
        <w:t>the</w:t>
      </w:r>
      <w:proofErr w:type="spellEnd"/>
      <w:r w:rsidRPr="00830197">
        <w:rPr>
          <w:rFonts w:ascii="Times New Roman" w:hAnsi="Times New Roman" w:cs="Times New Roman"/>
          <w:sz w:val="28"/>
          <w:szCs w:val="28"/>
          <w:lang w:val="uk-UA"/>
        </w:rPr>
        <w:t xml:space="preserve"> </w:t>
      </w:r>
      <w:proofErr w:type="spellStart"/>
      <w:r w:rsidRPr="00830197">
        <w:rPr>
          <w:rFonts w:ascii="Times New Roman" w:hAnsi="Times New Roman" w:cs="Times New Roman"/>
          <w:sz w:val="28"/>
          <w:szCs w:val="28"/>
          <w:lang w:val="uk-UA"/>
        </w:rPr>
        <w:t>United</w:t>
      </w:r>
      <w:proofErr w:type="spellEnd"/>
      <w:r w:rsidRPr="00830197">
        <w:rPr>
          <w:rFonts w:ascii="Times New Roman" w:hAnsi="Times New Roman" w:cs="Times New Roman"/>
          <w:sz w:val="28"/>
          <w:szCs w:val="28"/>
          <w:lang w:val="uk-UA"/>
        </w:rPr>
        <w:t xml:space="preserve"> </w:t>
      </w:r>
      <w:proofErr w:type="spellStart"/>
      <w:r w:rsidRPr="00830197">
        <w:rPr>
          <w:rFonts w:ascii="Times New Roman" w:hAnsi="Times New Roman" w:cs="Times New Roman"/>
          <w:sz w:val="28"/>
          <w:szCs w:val="28"/>
          <w:lang w:val="uk-UA"/>
        </w:rPr>
        <w:t>Nations</w:t>
      </w:r>
      <w:proofErr w:type="spellEnd"/>
      <w:r w:rsidRPr="00830197">
        <w:rPr>
          <w:rFonts w:ascii="Times New Roman" w:hAnsi="Times New Roman" w:cs="Times New Roman"/>
          <w:sz w:val="28"/>
          <w:szCs w:val="28"/>
          <w:lang w:val="uk-UA"/>
        </w:rPr>
        <w:t xml:space="preserve"> </w:t>
      </w:r>
      <w:proofErr w:type="spellStart"/>
      <w:r w:rsidRPr="00830197">
        <w:rPr>
          <w:rFonts w:ascii="Times New Roman" w:hAnsi="Times New Roman" w:cs="Times New Roman"/>
          <w:sz w:val="28"/>
          <w:szCs w:val="28"/>
          <w:lang w:val="uk-UA"/>
        </w:rPr>
        <w:t>Sales</w:t>
      </w:r>
      <w:proofErr w:type="spellEnd"/>
      <w:r w:rsidRPr="00830197">
        <w:rPr>
          <w:rFonts w:ascii="Times New Roman" w:hAnsi="Times New Roman" w:cs="Times New Roman"/>
          <w:sz w:val="28"/>
          <w:szCs w:val="28"/>
          <w:lang w:val="uk-UA"/>
        </w:rPr>
        <w:t xml:space="preserve"> </w:t>
      </w:r>
      <w:proofErr w:type="spellStart"/>
      <w:r w:rsidRPr="00830197">
        <w:rPr>
          <w:rFonts w:ascii="Times New Roman" w:hAnsi="Times New Roman" w:cs="Times New Roman"/>
          <w:sz w:val="28"/>
          <w:szCs w:val="28"/>
          <w:lang w:val="uk-UA"/>
        </w:rPr>
        <w:t>no</w:t>
      </w:r>
      <w:proofErr w:type="spellEnd"/>
      <w:r w:rsidRPr="00830197">
        <w:rPr>
          <w:rFonts w:ascii="Times New Roman" w:hAnsi="Times New Roman" w:cs="Times New Roman"/>
          <w:sz w:val="28"/>
          <w:szCs w:val="28"/>
          <w:lang w:val="uk-UA"/>
        </w:rPr>
        <w:t xml:space="preserve">.: E.18.XIII.4 ISBN: 978-92-1-151554-1 </w:t>
      </w:r>
      <w:proofErr w:type="spellStart"/>
      <w:r w:rsidRPr="00830197">
        <w:rPr>
          <w:rFonts w:ascii="Times New Roman" w:hAnsi="Times New Roman" w:cs="Times New Roman"/>
          <w:sz w:val="28"/>
          <w:szCs w:val="28"/>
          <w:lang w:val="uk-UA"/>
        </w:rPr>
        <w:t>Copyright</w:t>
      </w:r>
      <w:proofErr w:type="spellEnd"/>
      <w:r w:rsidRPr="00830197">
        <w:rPr>
          <w:rFonts w:ascii="Times New Roman" w:hAnsi="Times New Roman" w:cs="Times New Roman"/>
          <w:sz w:val="28"/>
          <w:szCs w:val="28"/>
          <w:lang w:val="uk-UA"/>
        </w:rPr>
        <w:t xml:space="preserve"> © </w:t>
      </w:r>
      <w:proofErr w:type="spellStart"/>
      <w:r w:rsidRPr="00830197">
        <w:rPr>
          <w:rFonts w:ascii="Times New Roman" w:hAnsi="Times New Roman" w:cs="Times New Roman"/>
          <w:sz w:val="28"/>
          <w:szCs w:val="28"/>
          <w:lang w:val="uk-UA"/>
        </w:rPr>
        <w:t>United</w:t>
      </w:r>
      <w:proofErr w:type="spellEnd"/>
      <w:r w:rsidRPr="00830197">
        <w:rPr>
          <w:rFonts w:ascii="Times New Roman" w:hAnsi="Times New Roman" w:cs="Times New Roman"/>
          <w:sz w:val="28"/>
          <w:szCs w:val="28"/>
          <w:lang w:val="uk-UA"/>
        </w:rPr>
        <w:t xml:space="preserve"> </w:t>
      </w:r>
      <w:proofErr w:type="spellStart"/>
      <w:r w:rsidRPr="00830197">
        <w:rPr>
          <w:rFonts w:ascii="Times New Roman" w:hAnsi="Times New Roman" w:cs="Times New Roman"/>
          <w:sz w:val="28"/>
          <w:szCs w:val="28"/>
          <w:lang w:val="uk-UA"/>
        </w:rPr>
        <w:t>Nations</w:t>
      </w:r>
      <w:proofErr w:type="spellEnd"/>
      <w:r w:rsidRPr="00830197">
        <w:rPr>
          <w:rFonts w:ascii="Times New Roman" w:hAnsi="Times New Roman" w:cs="Times New Roman"/>
          <w:sz w:val="28"/>
          <w:szCs w:val="28"/>
          <w:lang w:val="uk-UA"/>
        </w:rPr>
        <w:t>, 2017</w:t>
      </w:r>
    </w:p>
    <w:p w:rsidR="00AE0B30" w:rsidRPr="00830197" w:rsidRDefault="00AE0B30" w:rsidP="00830197">
      <w:pPr>
        <w:pStyle w:val="a4"/>
        <w:numPr>
          <w:ilvl w:val="0"/>
          <w:numId w:val="25"/>
        </w:numPr>
        <w:spacing w:line="360" w:lineRule="auto"/>
        <w:jc w:val="both"/>
        <w:rPr>
          <w:rFonts w:ascii="Times New Roman" w:hAnsi="Times New Roman" w:cs="Times New Roman"/>
          <w:sz w:val="28"/>
          <w:szCs w:val="28"/>
          <w:lang w:val="uk-UA"/>
        </w:rPr>
      </w:pPr>
      <w:r w:rsidRPr="00830197">
        <w:rPr>
          <w:rFonts w:ascii="Times New Roman" w:hAnsi="Times New Roman" w:cs="Times New Roman"/>
          <w:sz w:val="28"/>
          <w:szCs w:val="28"/>
          <w:lang w:val="uk-UA"/>
        </w:rPr>
        <w:t xml:space="preserve"> </w:t>
      </w:r>
      <w:proofErr w:type="spellStart"/>
      <w:r w:rsidRPr="00830197">
        <w:rPr>
          <w:rFonts w:ascii="Times New Roman" w:hAnsi="Times New Roman" w:cs="Times New Roman"/>
          <w:sz w:val="28"/>
          <w:szCs w:val="28"/>
          <w:lang w:val="uk-UA"/>
        </w:rPr>
        <w:t>G</w:t>
      </w:r>
      <w:r w:rsidR="003A700F" w:rsidRPr="00830197">
        <w:rPr>
          <w:rFonts w:ascii="Times New Roman" w:hAnsi="Times New Roman" w:cs="Times New Roman"/>
          <w:sz w:val="28"/>
          <w:szCs w:val="28"/>
          <w:lang w:val="uk-UA"/>
        </w:rPr>
        <w:t>lobal</w:t>
      </w:r>
      <w:proofErr w:type="spellEnd"/>
      <w:r w:rsidR="003A700F" w:rsidRPr="00830197">
        <w:rPr>
          <w:rFonts w:ascii="Times New Roman" w:hAnsi="Times New Roman" w:cs="Times New Roman"/>
          <w:sz w:val="28"/>
          <w:szCs w:val="28"/>
          <w:lang w:val="uk-UA"/>
        </w:rPr>
        <w:t xml:space="preserve"> </w:t>
      </w:r>
      <w:proofErr w:type="spellStart"/>
      <w:r w:rsidR="003A700F" w:rsidRPr="00830197">
        <w:rPr>
          <w:rFonts w:ascii="Times New Roman" w:hAnsi="Times New Roman" w:cs="Times New Roman"/>
          <w:sz w:val="28"/>
          <w:szCs w:val="28"/>
          <w:lang w:val="uk-UA"/>
        </w:rPr>
        <w:t>displacement</w:t>
      </w:r>
      <w:proofErr w:type="spellEnd"/>
      <w:r w:rsidR="003A700F" w:rsidRPr="00830197">
        <w:rPr>
          <w:rFonts w:ascii="Times New Roman" w:hAnsi="Times New Roman" w:cs="Times New Roman"/>
          <w:sz w:val="28"/>
          <w:szCs w:val="28"/>
          <w:lang w:val="uk-UA"/>
        </w:rPr>
        <w:t xml:space="preserve"> </w:t>
      </w:r>
      <w:proofErr w:type="spellStart"/>
      <w:r w:rsidR="003A700F" w:rsidRPr="00830197">
        <w:rPr>
          <w:rFonts w:ascii="Times New Roman" w:hAnsi="Times New Roman" w:cs="Times New Roman"/>
          <w:sz w:val="28"/>
          <w:szCs w:val="28"/>
          <w:lang w:val="uk-UA"/>
        </w:rPr>
        <w:t>and</w:t>
      </w:r>
      <w:proofErr w:type="spellEnd"/>
      <w:r w:rsidR="003A700F" w:rsidRPr="00830197">
        <w:rPr>
          <w:rFonts w:ascii="Times New Roman" w:hAnsi="Times New Roman" w:cs="Times New Roman"/>
          <w:sz w:val="28"/>
          <w:szCs w:val="28"/>
          <w:lang w:val="uk-UA"/>
        </w:rPr>
        <w:t xml:space="preserve"> </w:t>
      </w:r>
      <w:proofErr w:type="spellStart"/>
      <w:r w:rsidR="003A700F" w:rsidRPr="00830197">
        <w:rPr>
          <w:rFonts w:ascii="Times New Roman" w:hAnsi="Times New Roman" w:cs="Times New Roman"/>
          <w:sz w:val="28"/>
          <w:szCs w:val="28"/>
          <w:lang w:val="uk-UA"/>
        </w:rPr>
        <w:t>migration</w:t>
      </w:r>
      <w:proofErr w:type="spellEnd"/>
      <w:r w:rsidR="003A700F" w:rsidRPr="00830197">
        <w:rPr>
          <w:rFonts w:ascii="Times New Roman" w:hAnsi="Times New Roman" w:cs="Times New Roman"/>
          <w:sz w:val="28"/>
          <w:szCs w:val="28"/>
          <w:lang w:val="uk-UA"/>
        </w:rPr>
        <w:t xml:space="preserve"> </w:t>
      </w:r>
      <w:proofErr w:type="spellStart"/>
      <w:r w:rsidR="003A700F" w:rsidRPr="00830197">
        <w:rPr>
          <w:rFonts w:ascii="Times New Roman" w:hAnsi="Times New Roman" w:cs="Times New Roman"/>
          <w:sz w:val="28"/>
          <w:szCs w:val="28"/>
          <w:lang w:val="uk-UA"/>
        </w:rPr>
        <w:t>trends</w:t>
      </w:r>
      <w:proofErr w:type="spellEnd"/>
      <w:r w:rsidR="003A700F" w:rsidRPr="00830197">
        <w:rPr>
          <w:rFonts w:ascii="Times New Roman" w:hAnsi="Times New Roman" w:cs="Times New Roman"/>
          <w:sz w:val="28"/>
          <w:szCs w:val="28"/>
          <w:lang w:val="uk-UA"/>
        </w:rPr>
        <w:t xml:space="preserve"> </w:t>
      </w:r>
      <w:proofErr w:type="spellStart"/>
      <w:r w:rsidR="003A700F" w:rsidRPr="00830197">
        <w:rPr>
          <w:rFonts w:ascii="Times New Roman" w:hAnsi="Times New Roman" w:cs="Times New Roman"/>
          <w:sz w:val="28"/>
          <w:szCs w:val="28"/>
          <w:lang w:val="uk-UA"/>
        </w:rPr>
        <w:t>report</w:t>
      </w:r>
      <w:proofErr w:type="spellEnd"/>
      <w:r w:rsidR="003A700F" w:rsidRPr="00830197">
        <w:rPr>
          <w:rFonts w:ascii="Times New Roman" w:hAnsi="Times New Roman" w:cs="Times New Roman"/>
          <w:sz w:val="28"/>
          <w:szCs w:val="28"/>
          <w:lang w:val="uk-UA"/>
        </w:rPr>
        <w:t xml:space="preserve"> </w:t>
      </w:r>
      <w:r w:rsidRPr="00830197">
        <w:rPr>
          <w:rFonts w:ascii="Times New Roman" w:hAnsi="Times New Roman" w:cs="Times New Roman"/>
          <w:sz w:val="28"/>
          <w:szCs w:val="28"/>
          <w:lang w:val="uk-UA"/>
        </w:rPr>
        <w:t>2017 // OECD 2017</w:t>
      </w:r>
    </w:p>
    <w:p w:rsidR="00AE0B30" w:rsidRPr="00830197" w:rsidRDefault="00AE0B30" w:rsidP="00830197">
      <w:pPr>
        <w:pStyle w:val="a4"/>
        <w:numPr>
          <w:ilvl w:val="0"/>
          <w:numId w:val="25"/>
        </w:numPr>
        <w:spacing w:line="360" w:lineRule="auto"/>
        <w:jc w:val="both"/>
        <w:rPr>
          <w:rFonts w:ascii="Times New Roman" w:hAnsi="Times New Roman" w:cs="Times New Roman"/>
          <w:sz w:val="28"/>
          <w:szCs w:val="28"/>
          <w:lang w:val="uk-UA"/>
        </w:rPr>
      </w:pPr>
      <w:r w:rsidRPr="00830197">
        <w:rPr>
          <w:rFonts w:ascii="Times New Roman" w:hAnsi="Times New Roman" w:cs="Times New Roman"/>
          <w:sz w:val="28"/>
          <w:szCs w:val="28"/>
          <w:lang w:val="uk-UA"/>
        </w:rPr>
        <w:t xml:space="preserve"> </w:t>
      </w:r>
      <w:proofErr w:type="spellStart"/>
      <w:r w:rsidRPr="00830197">
        <w:rPr>
          <w:rFonts w:ascii="Times New Roman" w:hAnsi="Times New Roman" w:cs="Times New Roman"/>
          <w:sz w:val="28"/>
          <w:szCs w:val="28"/>
          <w:lang w:val="uk-UA"/>
        </w:rPr>
        <w:t>Курунова</w:t>
      </w:r>
      <w:proofErr w:type="spellEnd"/>
      <w:r w:rsidRPr="00830197">
        <w:rPr>
          <w:rFonts w:ascii="Times New Roman" w:hAnsi="Times New Roman" w:cs="Times New Roman"/>
          <w:sz w:val="28"/>
          <w:szCs w:val="28"/>
          <w:lang w:val="uk-UA"/>
        </w:rPr>
        <w:t xml:space="preserve"> Ю.О. Міжнародна трудова міграція та міграційна політика // Актуальні проблеми розвитку соціокультурної сфери: збірник матеріалів Міжнародної науково-практичної конференції. – Львів: Центр суспільних інновацій, «</w:t>
      </w:r>
      <w:proofErr w:type="spellStart"/>
      <w:r w:rsidRPr="00830197">
        <w:rPr>
          <w:rFonts w:ascii="Times New Roman" w:hAnsi="Times New Roman" w:cs="Times New Roman"/>
          <w:sz w:val="28"/>
          <w:szCs w:val="28"/>
          <w:lang w:val="uk-UA"/>
        </w:rPr>
        <w:t>Сполом</w:t>
      </w:r>
      <w:proofErr w:type="spellEnd"/>
      <w:r w:rsidRPr="00830197">
        <w:rPr>
          <w:rFonts w:ascii="Times New Roman" w:hAnsi="Times New Roman" w:cs="Times New Roman"/>
          <w:sz w:val="28"/>
          <w:szCs w:val="28"/>
          <w:lang w:val="uk-UA"/>
        </w:rPr>
        <w:t>», 2014. – С. 19 – 26.</w:t>
      </w:r>
    </w:p>
    <w:p w:rsidR="00AE0B30" w:rsidRPr="00830197" w:rsidRDefault="00AE0B30" w:rsidP="00830197">
      <w:pPr>
        <w:pStyle w:val="a4"/>
        <w:numPr>
          <w:ilvl w:val="0"/>
          <w:numId w:val="25"/>
        </w:numPr>
        <w:spacing w:line="360" w:lineRule="auto"/>
        <w:jc w:val="both"/>
        <w:rPr>
          <w:rFonts w:ascii="Times New Roman" w:hAnsi="Times New Roman" w:cs="Times New Roman"/>
          <w:sz w:val="28"/>
          <w:szCs w:val="28"/>
          <w:lang w:val="uk-UA"/>
        </w:rPr>
      </w:pPr>
      <w:r w:rsidRPr="00830197">
        <w:rPr>
          <w:rFonts w:ascii="Times New Roman" w:hAnsi="Times New Roman" w:cs="Times New Roman"/>
          <w:sz w:val="28"/>
          <w:szCs w:val="28"/>
          <w:lang w:val="uk-UA"/>
        </w:rPr>
        <w:t xml:space="preserve"> </w:t>
      </w:r>
      <w:r w:rsidR="00830197" w:rsidRPr="00830197">
        <w:rPr>
          <w:rFonts w:ascii="Times New Roman" w:hAnsi="Times New Roman" w:cs="Times New Roman"/>
          <w:sz w:val="28"/>
          <w:szCs w:val="28"/>
          <w:lang w:val="uk-UA"/>
        </w:rPr>
        <w:t>Україна 2020: демографічний та міграційний виміри безпеки. - К.: Український інститут публічної політики, 2012.</w:t>
      </w:r>
    </w:p>
    <w:p w:rsidR="00830197" w:rsidRDefault="00830197" w:rsidP="00830197">
      <w:pPr>
        <w:pStyle w:val="a4"/>
        <w:numPr>
          <w:ilvl w:val="0"/>
          <w:numId w:val="25"/>
        </w:numPr>
        <w:spacing w:line="360" w:lineRule="auto"/>
        <w:jc w:val="both"/>
        <w:rPr>
          <w:rFonts w:ascii="Times New Roman" w:hAnsi="Times New Roman" w:cs="Times New Roman"/>
          <w:sz w:val="28"/>
          <w:szCs w:val="28"/>
          <w:lang w:val="uk-UA"/>
        </w:rPr>
      </w:pPr>
      <w:r w:rsidRPr="00830197">
        <w:rPr>
          <w:rFonts w:ascii="Times New Roman" w:hAnsi="Times New Roman" w:cs="Times New Roman"/>
          <w:sz w:val="28"/>
          <w:szCs w:val="28"/>
          <w:lang w:val="uk-UA"/>
        </w:rPr>
        <w:t xml:space="preserve"> Глобальні тенденції міжнаціональної міграції / Т. С. </w:t>
      </w:r>
      <w:proofErr w:type="spellStart"/>
      <w:r w:rsidRPr="00830197">
        <w:rPr>
          <w:rFonts w:ascii="Times New Roman" w:hAnsi="Times New Roman" w:cs="Times New Roman"/>
          <w:sz w:val="28"/>
          <w:szCs w:val="28"/>
          <w:lang w:val="uk-UA"/>
        </w:rPr>
        <w:t>Веремієнко</w:t>
      </w:r>
      <w:proofErr w:type="spellEnd"/>
      <w:r w:rsidRPr="00830197">
        <w:rPr>
          <w:rFonts w:ascii="Times New Roman" w:hAnsi="Times New Roman" w:cs="Times New Roman"/>
          <w:sz w:val="28"/>
          <w:szCs w:val="28"/>
          <w:lang w:val="uk-UA"/>
        </w:rPr>
        <w:t xml:space="preserve"> // Науковий вісник Дипломатичної академії України. - 2016. - </w:t>
      </w:r>
      <w:proofErr w:type="spellStart"/>
      <w:r w:rsidRPr="00830197">
        <w:rPr>
          <w:rFonts w:ascii="Times New Roman" w:hAnsi="Times New Roman" w:cs="Times New Roman"/>
          <w:sz w:val="28"/>
          <w:szCs w:val="28"/>
          <w:lang w:val="uk-UA"/>
        </w:rPr>
        <w:t>Вип</w:t>
      </w:r>
      <w:proofErr w:type="spellEnd"/>
      <w:r w:rsidRPr="00830197">
        <w:rPr>
          <w:rFonts w:ascii="Times New Roman" w:hAnsi="Times New Roman" w:cs="Times New Roman"/>
          <w:sz w:val="28"/>
          <w:szCs w:val="28"/>
          <w:lang w:val="uk-UA"/>
        </w:rPr>
        <w:t>. 23(3). - С. 38-45. - Режим доступу:</w:t>
      </w:r>
    </w:p>
    <w:p w:rsidR="00830197" w:rsidRPr="00830197" w:rsidRDefault="00830197" w:rsidP="00830197">
      <w:pPr>
        <w:pStyle w:val="a4"/>
        <w:spacing w:line="360" w:lineRule="auto"/>
        <w:jc w:val="both"/>
        <w:rPr>
          <w:rFonts w:ascii="Times New Roman" w:hAnsi="Times New Roman" w:cs="Times New Roman"/>
          <w:sz w:val="28"/>
          <w:szCs w:val="28"/>
          <w:lang w:val="uk-UA"/>
        </w:rPr>
      </w:pPr>
      <w:hyperlink r:id="rId19" w:history="1">
        <w:r w:rsidRPr="00E22BE0">
          <w:rPr>
            <w:rStyle w:val="a6"/>
            <w:rFonts w:ascii="Times New Roman" w:hAnsi="Times New Roman" w:cs="Times New Roman"/>
            <w:sz w:val="28"/>
            <w:szCs w:val="28"/>
            <w:lang w:val="uk-UA"/>
          </w:rPr>
          <w:t>http://nbuv.gov.ua/UJRN/Nvdau_2016_23%283%29__7</w:t>
        </w:r>
      </w:hyperlink>
      <w:r>
        <w:rPr>
          <w:rFonts w:ascii="Times New Roman" w:hAnsi="Times New Roman" w:cs="Times New Roman"/>
          <w:sz w:val="28"/>
          <w:szCs w:val="28"/>
          <w:lang w:val="uk-UA"/>
        </w:rPr>
        <w:t xml:space="preserve"> </w:t>
      </w:r>
    </w:p>
    <w:sectPr w:rsidR="00830197" w:rsidRPr="00830197" w:rsidSect="00A63A73">
      <w:headerReference w:type="default" r:id="rId20"/>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3E47" w:rsidRDefault="00883E47" w:rsidP="00A63A73">
      <w:pPr>
        <w:spacing w:after="0" w:line="240" w:lineRule="auto"/>
      </w:pPr>
      <w:r>
        <w:separator/>
      </w:r>
    </w:p>
  </w:endnote>
  <w:endnote w:type="continuationSeparator" w:id="0">
    <w:p w:rsidR="00883E47" w:rsidRDefault="00883E47" w:rsidP="00A63A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3E47" w:rsidRDefault="00883E47" w:rsidP="00A63A73">
      <w:pPr>
        <w:spacing w:after="0" w:line="240" w:lineRule="auto"/>
      </w:pPr>
      <w:r>
        <w:separator/>
      </w:r>
    </w:p>
  </w:footnote>
  <w:footnote w:type="continuationSeparator" w:id="0">
    <w:p w:rsidR="00883E47" w:rsidRDefault="00883E47" w:rsidP="00A63A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9595284"/>
      <w:docPartObj>
        <w:docPartGallery w:val="Page Numbers (Top of Page)"/>
        <w:docPartUnique/>
      </w:docPartObj>
    </w:sdtPr>
    <w:sdtContent>
      <w:p w:rsidR="00AE0B30" w:rsidRDefault="00AE0B30">
        <w:pPr>
          <w:pStyle w:val="a7"/>
          <w:jc w:val="right"/>
        </w:pPr>
        <w:r>
          <w:fldChar w:fldCharType="begin"/>
        </w:r>
        <w:r>
          <w:instrText>PAGE   \* MERGEFORMAT</w:instrText>
        </w:r>
        <w:r>
          <w:fldChar w:fldCharType="separate"/>
        </w:r>
        <w:r w:rsidR="004F3150">
          <w:rPr>
            <w:noProof/>
          </w:rPr>
          <w:t>21</w:t>
        </w:r>
        <w:r>
          <w:fldChar w:fldCharType="end"/>
        </w:r>
      </w:p>
    </w:sdtContent>
  </w:sdt>
  <w:p w:rsidR="00AE0B30" w:rsidRDefault="00AE0B30">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F1BBB"/>
    <w:multiLevelType w:val="multilevel"/>
    <w:tmpl w:val="1EF89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785914"/>
    <w:multiLevelType w:val="hybridMultilevel"/>
    <w:tmpl w:val="58C014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E6A3E0A"/>
    <w:multiLevelType w:val="hybridMultilevel"/>
    <w:tmpl w:val="A922E9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E9B709D"/>
    <w:multiLevelType w:val="hybridMultilevel"/>
    <w:tmpl w:val="65001F3C"/>
    <w:lvl w:ilvl="0" w:tplc="9A566BB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2ED4E07"/>
    <w:multiLevelType w:val="hybridMultilevel"/>
    <w:tmpl w:val="9E0480B8"/>
    <w:lvl w:ilvl="0" w:tplc="4B1606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4AF4398"/>
    <w:multiLevelType w:val="hybridMultilevel"/>
    <w:tmpl w:val="C2F825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0243D25"/>
    <w:multiLevelType w:val="hybridMultilevel"/>
    <w:tmpl w:val="EDD237AE"/>
    <w:lvl w:ilvl="0" w:tplc="96165ED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20E07268"/>
    <w:multiLevelType w:val="hybridMultilevel"/>
    <w:tmpl w:val="B0DEAD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1091374"/>
    <w:multiLevelType w:val="hybridMultilevel"/>
    <w:tmpl w:val="FD80C4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42C6421"/>
    <w:multiLevelType w:val="hybridMultilevel"/>
    <w:tmpl w:val="400457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8A21A03"/>
    <w:multiLevelType w:val="hybridMultilevel"/>
    <w:tmpl w:val="253029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D596FAC"/>
    <w:multiLevelType w:val="hybridMultilevel"/>
    <w:tmpl w:val="1BD2A9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D862CBF"/>
    <w:multiLevelType w:val="hybridMultilevel"/>
    <w:tmpl w:val="9170F7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05C7B44"/>
    <w:multiLevelType w:val="hybridMultilevel"/>
    <w:tmpl w:val="8F4E2C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CFF37DB"/>
    <w:multiLevelType w:val="hybridMultilevel"/>
    <w:tmpl w:val="357C1EEC"/>
    <w:lvl w:ilvl="0" w:tplc="9A566BB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B0E19C8"/>
    <w:multiLevelType w:val="hybridMultilevel"/>
    <w:tmpl w:val="DAC4231A"/>
    <w:lvl w:ilvl="0" w:tplc="FFAAC812">
      <w:start w:val="1"/>
      <w:numFmt w:val="decimal"/>
      <w:lvlText w:val="%1."/>
      <w:lvlJc w:val="left"/>
      <w:pPr>
        <w:ind w:left="36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FA71155"/>
    <w:multiLevelType w:val="hybridMultilevel"/>
    <w:tmpl w:val="82125A6C"/>
    <w:lvl w:ilvl="0" w:tplc="67F495C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1921455"/>
    <w:multiLevelType w:val="multilevel"/>
    <w:tmpl w:val="75D4C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305410F"/>
    <w:multiLevelType w:val="hybridMultilevel"/>
    <w:tmpl w:val="39C815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8991C4E"/>
    <w:multiLevelType w:val="hybridMultilevel"/>
    <w:tmpl w:val="40A448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4C47B0F"/>
    <w:multiLevelType w:val="hybridMultilevel"/>
    <w:tmpl w:val="81BEDF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ABA32E3"/>
    <w:multiLevelType w:val="hybridMultilevel"/>
    <w:tmpl w:val="71286C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32B1060"/>
    <w:multiLevelType w:val="hybridMultilevel"/>
    <w:tmpl w:val="CDC496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7D8710E"/>
    <w:multiLevelType w:val="hybridMultilevel"/>
    <w:tmpl w:val="DAF804C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AEE4867"/>
    <w:multiLevelType w:val="hybridMultilevel"/>
    <w:tmpl w:val="92AA2F0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CA806B1"/>
    <w:multiLevelType w:val="hybridMultilevel"/>
    <w:tmpl w:val="99389B18"/>
    <w:lvl w:ilvl="0" w:tplc="E9FCF188">
      <w:start w:val="1"/>
      <w:numFmt w:val="decimal"/>
      <w:lvlText w:val="%1."/>
      <w:lvlJc w:val="left"/>
      <w:pPr>
        <w:ind w:left="1080" w:hanging="372"/>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3"/>
  </w:num>
  <w:num w:numId="2">
    <w:abstractNumId w:val="14"/>
  </w:num>
  <w:num w:numId="3">
    <w:abstractNumId w:val="13"/>
  </w:num>
  <w:num w:numId="4">
    <w:abstractNumId w:val="8"/>
  </w:num>
  <w:num w:numId="5">
    <w:abstractNumId w:val="12"/>
  </w:num>
  <w:num w:numId="6">
    <w:abstractNumId w:val="9"/>
  </w:num>
  <w:num w:numId="7">
    <w:abstractNumId w:val="2"/>
  </w:num>
  <w:num w:numId="8">
    <w:abstractNumId w:val="22"/>
  </w:num>
  <w:num w:numId="9">
    <w:abstractNumId w:val="7"/>
  </w:num>
  <w:num w:numId="10">
    <w:abstractNumId w:val="17"/>
  </w:num>
  <w:num w:numId="11">
    <w:abstractNumId w:val="0"/>
  </w:num>
  <w:num w:numId="12">
    <w:abstractNumId w:val="20"/>
  </w:num>
  <w:num w:numId="13">
    <w:abstractNumId w:val="5"/>
  </w:num>
  <w:num w:numId="14">
    <w:abstractNumId w:val="25"/>
  </w:num>
  <w:num w:numId="15">
    <w:abstractNumId w:val="18"/>
  </w:num>
  <w:num w:numId="16">
    <w:abstractNumId w:val="11"/>
  </w:num>
  <w:num w:numId="17">
    <w:abstractNumId w:val="1"/>
  </w:num>
  <w:num w:numId="18">
    <w:abstractNumId w:val="10"/>
  </w:num>
  <w:num w:numId="19">
    <w:abstractNumId w:val="19"/>
  </w:num>
  <w:num w:numId="20">
    <w:abstractNumId w:val="24"/>
  </w:num>
  <w:num w:numId="21">
    <w:abstractNumId w:val="23"/>
  </w:num>
  <w:num w:numId="22">
    <w:abstractNumId w:val="21"/>
  </w:num>
  <w:num w:numId="23">
    <w:abstractNumId w:val="4"/>
  </w:num>
  <w:num w:numId="24">
    <w:abstractNumId w:val="6"/>
  </w:num>
  <w:num w:numId="25">
    <w:abstractNumId w:val="16"/>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4CE"/>
    <w:rsid w:val="00016159"/>
    <w:rsid w:val="00032B9C"/>
    <w:rsid w:val="000702ED"/>
    <w:rsid w:val="00082E88"/>
    <w:rsid w:val="00097C23"/>
    <w:rsid w:val="000A6AE2"/>
    <w:rsid w:val="000B3F35"/>
    <w:rsid w:val="000C08D0"/>
    <w:rsid w:val="000D3766"/>
    <w:rsid w:val="000F7C28"/>
    <w:rsid w:val="00191201"/>
    <w:rsid w:val="00194AEC"/>
    <w:rsid w:val="001A13D1"/>
    <w:rsid w:val="0020576F"/>
    <w:rsid w:val="002345E7"/>
    <w:rsid w:val="00262E9E"/>
    <w:rsid w:val="00262FDA"/>
    <w:rsid w:val="00276B84"/>
    <w:rsid w:val="002A59FC"/>
    <w:rsid w:val="002B458F"/>
    <w:rsid w:val="002C4DD2"/>
    <w:rsid w:val="002E12A8"/>
    <w:rsid w:val="00310249"/>
    <w:rsid w:val="00376F4D"/>
    <w:rsid w:val="0039497C"/>
    <w:rsid w:val="003A700F"/>
    <w:rsid w:val="003C062E"/>
    <w:rsid w:val="003C5DCC"/>
    <w:rsid w:val="003D5412"/>
    <w:rsid w:val="003E2AB3"/>
    <w:rsid w:val="003F55A2"/>
    <w:rsid w:val="003F580B"/>
    <w:rsid w:val="00440A66"/>
    <w:rsid w:val="004548A2"/>
    <w:rsid w:val="004654BD"/>
    <w:rsid w:val="00474286"/>
    <w:rsid w:val="004841CD"/>
    <w:rsid w:val="004B0588"/>
    <w:rsid w:val="004D4C51"/>
    <w:rsid w:val="004E0D14"/>
    <w:rsid w:val="004E323C"/>
    <w:rsid w:val="004F3150"/>
    <w:rsid w:val="00502518"/>
    <w:rsid w:val="005229ED"/>
    <w:rsid w:val="00524A02"/>
    <w:rsid w:val="00535150"/>
    <w:rsid w:val="005553ED"/>
    <w:rsid w:val="00556A06"/>
    <w:rsid w:val="0057243F"/>
    <w:rsid w:val="00591934"/>
    <w:rsid w:val="005B492E"/>
    <w:rsid w:val="005C6FE5"/>
    <w:rsid w:val="005E0EF4"/>
    <w:rsid w:val="006047F2"/>
    <w:rsid w:val="00605B7B"/>
    <w:rsid w:val="00606ACE"/>
    <w:rsid w:val="00632385"/>
    <w:rsid w:val="00650404"/>
    <w:rsid w:val="00651125"/>
    <w:rsid w:val="00673AA4"/>
    <w:rsid w:val="0068003C"/>
    <w:rsid w:val="00692BD0"/>
    <w:rsid w:val="006D2F82"/>
    <w:rsid w:val="006D57CE"/>
    <w:rsid w:val="006F384E"/>
    <w:rsid w:val="00703A2C"/>
    <w:rsid w:val="0070401C"/>
    <w:rsid w:val="00725B23"/>
    <w:rsid w:val="00727DBF"/>
    <w:rsid w:val="0073108C"/>
    <w:rsid w:val="00752FA0"/>
    <w:rsid w:val="007532EE"/>
    <w:rsid w:val="00760AB5"/>
    <w:rsid w:val="00791C3F"/>
    <w:rsid w:val="007B442B"/>
    <w:rsid w:val="007B760C"/>
    <w:rsid w:val="007C335E"/>
    <w:rsid w:val="007D1950"/>
    <w:rsid w:val="007E797E"/>
    <w:rsid w:val="007F6714"/>
    <w:rsid w:val="00814758"/>
    <w:rsid w:val="0082201C"/>
    <w:rsid w:val="00830197"/>
    <w:rsid w:val="00833933"/>
    <w:rsid w:val="008364A4"/>
    <w:rsid w:val="00845C0B"/>
    <w:rsid w:val="0086100D"/>
    <w:rsid w:val="00870E0D"/>
    <w:rsid w:val="00872CBB"/>
    <w:rsid w:val="00873C42"/>
    <w:rsid w:val="008817AF"/>
    <w:rsid w:val="00883E47"/>
    <w:rsid w:val="008953DF"/>
    <w:rsid w:val="008B2F1E"/>
    <w:rsid w:val="008C5E1D"/>
    <w:rsid w:val="008E768F"/>
    <w:rsid w:val="008F17F8"/>
    <w:rsid w:val="008F5C22"/>
    <w:rsid w:val="008F7713"/>
    <w:rsid w:val="00904F09"/>
    <w:rsid w:val="00915B8E"/>
    <w:rsid w:val="009409E6"/>
    <w:rsid w:val="00944874"/>
    <w:rsid w:val="009512B1"/>
    <w:rsid w:val="0096329B"/>
    <w:rsid w:val="00984E52"/>
    <w:rsid w:val="009E36D0"/>
    <w:rsid w:val="009F7265"/>
    <w:rsid w:val="00A000E5"/>
    <w:rsid w:val="00A47BF9"/>
    <w:rsid w:val="00A63A73"/>
    <w:rsid w:val="00A64ADD"/>
    <w:rsid w:val="00AA319D"/>
    <w:rsid w:val="00AC7D56"/>
    <w:rsid w:val="00AD4F9B"/>
    <w:rsid w:val="00AD5196"/>
    <w:rsid w:val="00AE0B30"/>
    <w:rsid w:val="00AE746B"/>
    <w:rsid w:val="00B17599"/>
    <w:rsid w:val="00B204E0"/>
    <w:rsid w:val="00B21E12"/>
    <w:rsid w:val="00B4223B"/>
    <w:rsid w:val="00B56AC1"/>
    <w:rsid w:val="00B6459E"/>
    <w:rsid w:val="00BA6B58"/>
    <w:rsid w:val="00BB60EF"/>
    <w:rsid w:val="00BD04A7"/>
    <w:rsid w:val="00BE01B4"/>
    <w:rsid w:val="00C0690F"/>
    <w:rsid w:val="00C65BF8"/>
    <w:rsid w:val="00C7351C"/>
    <w:rsid w:val="00C87D67"/>
    <w:rsid w:val="00CC4AB0"/>
    <w:rsid w:val="00D17CC1"/>
    <w:rsid w:val="00D22E10"/>
    <w:rsid w:val="00D44116"/>
    <w:rsid w:val="00D64493"/>
    <w:rsid w:val="00DA4CE7"/>
    <w:rsid w:val="00DA69E9"/>
    <w:rsid w:val="00DA752F"/>
    <w:rsid w:val="00DE13AA"/>
    <w:rsid w:val="00DE44A4"/>
    <w:rsid w:val="00E122B1"/>
    <w:rsid w:val="00E135B9"/>
    <w:rsid w:val="00E245A1"/>
    <w:rsid w:val="00E714C4"/>
    <w:rsid w:val="00E74168"/>
    <w:rsid w:val="00ED2125"/>
    <w:rsid w:val="00EE4619"/>
    <w:rsid w:val="00F004CE"/>
    <w:rsid w:val="00F021A6"/>
    <w:rsid w:val="00F043B2"/>
    <w:rsid w:val="00F34C66"/>
    <w:rsid w:val="00F924EB"/>
    <w:rsid w:val="00FA13A6"/>
    <w:rsid w:val="00FE13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0CEBE"/>
  <w15:chartTrackingRefBased/>
  <w15:docId w15:val="{7FD51C14-47A0-4EB9-A7BC-504976F64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4AB0"/>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004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915B8E"/>
    <w:pPr>
      <w:ind w:left="720"/>
      <w:contextualSpacing/>
    </w:pPr>
  </w:style>
  <w:style w:type="table" w:styleId="a5">
    <w:name w:val="Table Grid"/>
    <w:basedOn w:val="a1"/>
    <w:uiPriority w:val="39"/>
    <w:rsid w:val="00D441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FE13C9"/>
    <w:rPr>
      <w:color w:val="0563C1" w:themeColor="hyperlink"/>
      <w:u w:val="single"/>
    </w:rPr>
  </w:style>
  <w:style w:type="paragraph" w:styleId="a7">
    <w:name w:val="header"/>
    <w:basedOn w:val="a"/>
    <w:link w:val="a8"/>
    <w:uiPriority w:val="99"/>
    <w:unhideWhenUsed/>
    <w:rsid w:val="00A63A7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A63A73"/>
  </w:style>
  <w:style w:type="paragraph" w:styleId="a9">
    <w:name w:val="footer"/>
    <w:basedOn w:val="a"/>
    <w:link w:val="aa"/>
    <w:uiPriority w:val="99"/>
    <w:unhideWhenUsed/>
    <w:rsid w:val="00A63A7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63A73"/>
  </w:style>
  <w:style w:type="paragraph" w:styleId="ab">
    <w:name w:val="Balloon Text"/>
    <w:basedOn w:val="a"/>
    <w:link w:val="ac"/>
    <w:uiPriority w:val="99"/>
    <w:semiHidden/>
    <w:unhideWhenUsed/>
    <w:rsid w:val="005B492E"/>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5B49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868178">
      <w:bodyDiv w:val="1"/>
      <w:marLeft w:val="0"/>
      <w:marRight w:val="0"/>
      <w:marTop w:val="0"/>
      <w:marBottom w:val="0"/>
      <w:divBdr>
        <w:top w:val="none" w:sz="0" w:space="0" w:color="auto"/>
        <w:left w:val="none" w:sz="0" w:space="0" w:color="auto"/>
        <w:bottom w:val="none" w:sz="0" w:space="0" w:color="auto"/>
        <w:right w:val="none" w:sz="0" w:space="0" w:color="auto"/>
      </w:divBdr>
    </w:div>
    <w:div w:id="312375432">
      <w:bodyDiv w:val="1"/>
      <w:marLeft w:val="0"/>
      <w:marRight w:val="0"/>
      <w:marTop w:val="0"/>
      <w:marBottom w:val="0"/>
      <w:divBdr>
        <w:top w:val="none" w:sz="0" w:space="0" w:color="auto"/>
        <w:left w:val="none" w:sz="0" w:space="0" w:color="auto"/>
        <w:bottom w:val="none" w:sz="0" w:space="0" w:color="auto"/>
        <w:right w:val="none" w:sz="0" w:space="0" w:color="auto"/>
      </w:divBdr>
    </w:div>
    <w:div w:id="738481683">
      <w:bodyDiv w:val="1"/>
      <w:marLeft w:val="0"/>
      <w:marRight w:val="0"/>
      <w:marTop w:val="0"/>
      <w:marBottom w:val="0"/>
      <w:divBdr>
        <w:top w:val="none" w:sz="0" w:space="0" w:color="auto"/>
        <w:left w:val="none" w:sz="0" w:space="0" w:color="auto"/>
        <w:bottom w:val="none" w:sz="0" w:space="0" w:color="auto"/>
        <w:right w:val="none" w:sz="0" w:space="0" w:color="auto"/>
      </w:divBdr>
    </w:div>
    <w:div w:id="855728612">
      <w:bodyDiv w:val="1"/>
      <w:marLeft w:val="0"/>
      <w:marRight w:val="0"/>
      <w:marTop w:val="0"/>
      <w:marBottom w:val="0"/>
      <w:divBdr>
        <w:top w:val="none" w:sz="0" w:space="0" w:color="auto"/>
        <w:left w:val="none" w:sz="0" w:space="0" w:color="auto"/>
        <w:bottom w:val="none" w:sz="0" w:space="0" w:color="auto"/>
        <w:right w:val="none" w:sz="0" w:space="0" w:color="auto"/>
      </w:divBdr>
    </w:div>
    <w:div w:id="896285872">
      <w:bodyDiv w:val="1"/>
      <w:marLeft w:val="0"/>
      <w:marRight w:val="0"/>
      <w:marTop w:val="0"/>
      <w:marBottom w:val="0"/>
      <w:divBdr>
        <w:top w:val="none" w:sz="0" w:space="0" w:color="auto"/>
        <w:left w:val="none" w:sz="0" w:space="0" w:color="auto"/>
        <w:bottom w:val="none" w:sz="0" w:space="0" w:color="auto"/>
        <w:right w:val="none" w:sz="0" w:space="0" w:color="auto"/>
      </w:divBdr>
    </w:div>
    <w:div w:id="1013536909">
      <w:bodyDiv w:val="1"/>
      <w:marLeft w:val="0"/>
      <w:marRight w:val="0"/>
      <w:marTop w:val="0"/>
      <w:marBottom w:val="0"/>
      <w:divBdr>
        <w:top w:val="none" w:sz="0" w:space="0" w:color="auto"/>
        <w:left w:val="none" w:sz="0" w:space="0" w:color="auto"/>
        <w:bottom w:val="none" w:sz="0" w:space="0" w:color="auto"/>
        <w:right w:val="none" w:sz="0" w:space="0" w:color="auto"/>
      </w:divBdr>
    </w:div>
    <w:div w:id="1084451978">
      <w:bodyDiv w:val="1"/>
      <w:marLeft w:val="0"/>
      <w:marRight w:val="0"/>
      <w:marTop w:val="0"/>
      <w:marBottom w:val="0"/>
      <w:divBdr>
        <w:top w:val="none" w:sz="0" w:space="0" w:color="auto"/>
        <w:left w:val="none" w:sz="0" w:space="0" w:color="auto"/>
        <w:bottom w:val="none" w:sz="0" w:space="0" w:color="auto"/>
        <w:right w:val="none" w:sz="0" w:space="0" w:color="auto"/>
      </w:divBdr>
    </w:div>
    <w:div w:id="1128478018">
      <w:bodyDiv w:val="1"/>
      <w:marLeft w:val="0"/>
      <w:marRight w:val="0"/>
      <w:marTop w:val="0"/>
      <w:marBottom w:val="0"/>
      <w:divBdr>
        <w:top w:val="none" w:sz="0" w:space="0" w:color="auto"/>
        <w:left w:val="none" w:sz="0" w:space="0" w:color="auto"/>
        <w:bottom w:val="none" w:sz="0" w:space="0" w:color="auto"/>
        <w:right w:val="none" w:sz="0" w:space="0" w:color="auto"/>
      </w:divBdr>
      <w:divsChild>
        <w:div w:id="2066685058">
          <w:marLeft w:val="547"/>
          <w:marRight w:val="0"/>
          <w:marTop w:val="0"/>
          <w:marBottom w:val="0"/>
          <w:divBdr>
            <w:top w:val="none" w:sz="0" w:space="0" w:color="auto"/>
            <w:left w:val="none" w:sz="0" w:space="0" w:color="auto"/>
            <w:bottom w:val="none" w:sz="0" w:space="0" w:color="auto"/>
            <w:right w:val="none" w:sz="0" w:space="0" w:color="auto"/>
          </w:divBdr>
        </w:div>
        <w:div w:id="88626882">
          <w:marLeft w:val="547"/>
          <w:marRight w:val="0"/>
          <w:marTop w:val="0"/>
          <w:marBottom w:val="0"/>
          <w:divBdr>
            <w:top w:val="none" w:sz="0" w:space="0" w:color="auto"/>
            <w:left w:val="none" w:sz="0" w:space="0" w:color="auto"/>
            <w:bottom w:val="none" w:sz="0" w:space="0" w:color="auto"/>
            <w:right w:val="none" w:sz="0" w:space="0" w:color="auto"/>
          </w:divBdr>
        </w:div>
        <w:div w:id="1886333458">
          <w:marLeft w:val="547"/>
          <w:marRight w:val="0"/>
          <w:marTop w:val="0"/>
          <w:marBottom w:val="0"/>
          <w:divBdr>
            <w:top w:val="none" w:sz="0" w:space="0" w:color="auto"/>
            <w:left w:val="none" w:sz="0" w:space="0" w:color="auto"/>
            <w:bottom w:val="none" w:sz="0" w:space="0" w:color="auto"/>
            <w:right w:val="none" w:sz="0" w:space="0" w:color="auto"/>
          </w:divBdr>
        </w:div>
        <w:div w:id="321011815">
          <w:marLeft w:val="547"/>
          <w:marRight w:val="0"/>
          <w:marTop w:val="0"/>
          <w:marBottom w:val="0"/>
          <w:divBdr>
            <w:top w:val="none" w:sz="0" w:space="0" w:color="auto"/>
            <w:left w:val="none" w:sz="0" w:space="0" w:color="auto"/>
            <w:bottom w:val="none" w:sz="0" w:space="0" w:color="auto"/>
            <w:right w:val="none" w:sz="0" w:space="0" w:color="auto"/>
          </w:divBdr>
        </w:div>
        <w:div w:id="79957371">
          <w:marLeft w:val="547"/>
          <w:marRight w:val="0"/>
          <w:marTop w:val="0"/>
          <w:marBottom w:val="0"/>
          <w:divBdr>
            <w:top w:val="none" w:sz="0" w:space="0" w:color="auto"/>
            <w:left w:val="none" w:sz="0" w:space="0" w:color="auto"/>
            <w:bottom w:val="none" w:sz="0" w:space="0" w:color="auto"/>
            <w:right w:val="none" w:sz="0" w:space="0" w:color="auto"/>
          </w:divBdr>
        </w:div>
      </w:divsChild>
    </w:div>
    <w:div w:id="1215968733">
      <w:bodyDiv w:val="1"/>
      <w:marLeft w:val="0"/>
      <w:marRight w:val="0"/>
      <w:marTop w:val="0"/>
      <w:marBottom w:val="0"/>
      <w:divBdr>
        <w:top w:val="none" w:sz="0" w:space="0" w:color="auto"/>
        <w:left w:val="none" w:sz="0" w:space="0" w:color="auto"/>
        <w:bottom w:val="none" w:sz="0" w:space="0" w:color="auto"/>
        <w:right w:val="none" w:sz="0" w:space="0" w:color="auto"/>
      </w:divBdr>
    </w:div>
    <w:div w:id="1499081472">
      <w:bodyDiv w:val="1"/>
      <w:marLeft w:val="0"/>
      <w:marRight w:val="0"/>
      <w:marTop w:val="0"/>
      <w:marBottom w:val="0"/>
      <w:divBdr>
        <w:top w:val="none" w:sz="0" w:space="0" w:color="auto"/>
        <w:left w:val="none" w:sz="0" w:space="0" w:color="auto"/>
        <w:bottom w:val="none" w:sz="0" w:space="0" w:color="auto"/>
        <w:right w:val="none" w:sz="0" w:space="0" w:color="auto"/>
      </w:divBdr>
      <w:divsChild>
        <w:div w:id="107160075">
          <w:marLeft w:val="965"/>
          <w:marRight w:val="0"/>
          <w:marTop w:val="110"/>
          <w:marBottom w:val="0"/>
          <w:divBdr>
            <w:top w:val="none" w:sz="0" w:space="0" w:color="auto"/>
            <w:left w:val="none" w:sz="0" w:space="0" w:color="auto"/>
            <w:bottom w:val="none" w:sz="0" w:space="0" w:color="auto"/>
            <w:right w:val="none" w:sz="0" w:space="0" w:color="auto"/>
          </w:divBdr>
        </w:div>
        <w:div w:id="1142772012">
          <w:marLeft w:val="965"/>
          <w:marRight w:val="0"/>
          <w:marTop w:val="110"/>
          <w:marBottom w:val="0"/>
          <w:divBdr>
            <w:top w:val="none" w:sz="0" w:space="0" w:color="auto"/>
            <w:left w:val="none" w:sz="0" w:space="0" w:color="auto"/>
            <w:bottom w:val="none" w:sz="0" w:space="0" w:color="auto"/>
            <w:right w:val="none" w:sz="0" w:space="0" w:color="auto"/>
          </w:divBdr>
        </w:div>
        <w:div w:id="302660943">
          <w:marLeft w:val="965"/>
          <w:marRight w:val="0"/>
          <w:marTop w:val="110"/>
          <w:marBottom w:val="0"/>
          <w:divBdr>
            <w:top w:val="none" w:sz="0" w:space="0" w:color="auto"/>
            <w:left w:val="none" w:sz="0" w:space="0" w:color="auto"/>
            <w:bottom w:val="none" w:sz="0" w:space="0" w:color="auto"/>
            <w:right w:val="none" w:sz="0" w:space="0" w:color="auto"/>
          </w:divBdr>
        </w:div>
        <w:div w:id="1144471752">
          <w:marLeft w:val="965"/>
          <w:marRight w:val="0"/>
          <w:marTop w:val="11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business-inform.net/export_pdf/business-inform-2015-4_0-pages-130_137.pdf" TargetMode="External"/><Relationship Id="rId18" Type="http://schemas.openxmlformats.org/officeDocument/2006/relationships/hyperlink" Target="https://books.google.com.ua/books?id=wERHBAAAQBAJ&amp;pg=PA69&amp;d"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bulletin-econom.univ.kiev.ua/wp-content/uploads/2015/11/153_12.pdf" TargetMode="External"/><Relationship Id="rId17" Type="http://schemas.openxmlformats.org/officeDocument/2006/relationships/hyperlink" Target="http://www.dy.nayka.com.ua/?op=1&amp;z=1058" TargetMode="External"/><Relationship Id="rId2" Type="http://schemas.openxmlformats.org/officeDocument/2006/relationships/styles" Target="styles.xml"/><Relationship Id="rId16" Type="http://schemas.openxmlformats.org/officeDocument/2006/relationships/hyperlink" Target="file:///C:/Users/S/Desktop/pollife_2016_3_7.pdf"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nbuv.gov.ua/UJRN/Vsuem_2016_1_5" TargetMode="External"/><Relationship Id="rId5" Type="http://schemas.openxmlformats.org/officeDocument/2006/relationships/footnotes" Target="footnotes.xml"/><Relationship Id="rId15" Type="http://schemas.openxmlformats.org/officeDocument/2006/relationships/hyperlink" Target="http://iom.org.ua/sites/default/files/ff_ukr_21_10_press.pdf" TargetMode="External"/><Relationship Id="rId10" Type="http://schemas.openxmlformats.org/officeDocument/2006/relationships/image" Target="media/image4.png"/><Relationship Id="rId19" Type="http://schemas.openxmlformats.org/officeDocument/2006/relationships/hyperlink" Target="http://nbuv.gov.ua/UJRN/Nvdau_2016_23%283%29__7"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visnyk-onu.od.ua/journal/2013_18_4_1/38.pdf"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5790</TotalTime>
  <Pages>1</Pages>
  <Words>9835</Words>
  <Characters>56066</Characters>
  <Application>Microsoft Office Word</Application>
  <DocSecurity>0</DocSecurity>
  <Lines>467</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47</cp:revision>
  <cp:lastPrinted>2019-04-22T18:55:00Z</cp:lastPrinted>
  <dcterms:created xsi:type="dcterms:W3CDTF">2018-12-05T13:51:00Z</dcterms:created>
  <dcterms:modified xsi:type="dcterms:W3CDTF">2019-04-22T19:17:00Z</dcterms:modified>
</cp:coreProperties>
</file>