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B64" w:rsidRDefault="00FF0B64" w:rsidP="0022626A">
      <w:pPr>
        <w:ind w:left="-993" w:right="283"/>
        <w:rPr>
          <w:rFonts w:ascii="Times New Roman" w:hAnsi="Times New Roman" w:cs="Times New Roman"/>
          <w:sz w:val="32"/>
          <w:szCs w:val="32"/>
        </w:rPr>
      </w:pPr>
    </w:p>
    <w:p w:rsidR="00FF0B64" w:rsidRPr="0022626A" w:rsidRDefault="00E0612E" w:rsidP="0022626A">
      <w:pPr>
        <w:ind w:left="-1276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Сборочно-сварочная машина</w:t>
      </w:r>
    </w:p>
    <w:p w:rsidR="00FF0B64" w:rsidRPr="006B6232" w:rsidRDefault="0022626A" w:rsidP="0022626A">
      <w:pPr>
        <w:tabs>
          <w:tab w:val="center" w:pos="4890"/>
        </w:tabs>
        <w:ind w:left="-1134" w:right="28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</w:t>
      </w:r>
      <w:r w:rsidR="00FF0B64" w:rsidRPr="0022626A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  <w:r w:rsidRPr="0022626A">
        <w:rPr>
          <w:rFonts w:ascii="Times New Roman" w:hAnsi="Times New Roman" w:cs="Times New Roman"/>
          <w:sz w:val="32"/>
          <w:szCs w:val="32"/>
        </w:rPr>
        <w:t>_</w:t>
      </w:r>
      <w:r w:rsidRPr="006B6232">
        <w:rPr>
          <w:rFonts w:ascii="Times New Roman" w:hAnsi="Times New Roman" w:cs="Times New Roman"/>
          <w:sz w:val="32"/>
          <w:szCs w:val="32"/>
        </w:rPr>
        <w:t>_</w:t>
      </w:r>
    </w:p>
    <w:p w:rsidR="00FF0B64" w:rsidRDefault="00FF0B64" w:rsidP="0022626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A0D40" w:rsidRDefault="00FF0B64" w:rsidP="0022626A">
      <w:pPr>
        <w:ind w:left="-1134"/>
        <w:jc w:val="center"/>
        <w:rPr>
          <w:rFonts w:ascii="Times New Roman" w:hAnsi="Times New Roman" w:cs="Times New Roman"/>
          <w:sz w:val="48"/>
          <w:szCs w:val="48"/>
        </w:rPr>
      </w:pPr>
      <w:r w:rsidRPr="0022626A">
        <w:rPr>
          <w:rFonts w:ascii="Times New Roman" w:hAnsi="Times New Roman" w:cs="Times New Roman"/>
          <w:sz w:val="48"/>
          <w:szCs w:val="48"/>
        </w:rPr>
        <w:t>Руководство по эксплуатации</w:t>
      </w:r>
    </w:p>
    <w:p w:rsidR="00527CAE" w:rsidRPr="0022626A" w:rsidRDefault="00527CAE" w:rsidP="0022626A">
      <w:pPr>
        <w:ind w:left="-1134"/>
        <w:jc w:val="center"/>
        <w:rPr>
          <w:rFonts w:ascii="Times New Roman" w:hAnsi="Times New Roman" w:cs="Times New Roman"/>
          <w:sz w:val="48"/>
          <w:szCs w:val="48"/>
        </w:rPr>
      </w:pPr>
    </w:p>
    <w:p w:rsidR="00FF0B64" w:rsidRPr="007131DF" w:rsidRDefault="007131DF" w:rsidP="0022626A">
      <w:pPr>
        <w:ind w:left="-1134"/>
        <w:jc w:val="center"/>
        <w:rPr>
          <w:rFonts w:ascii="Times New Roman" w:hAnsi="Times New Roman" w:cs="Times New Roman"/>
          <w:sz w:val="44"/>
          <w:szCs w:val="44"/>
        </w:rPr>
      </w:pPr>
      <w:r w:rsidRPr="007131DF">
        <w:rPr>
          <w:rFonts w:ascii="Times New Roman" w:hAnsi="Times New Roman" w:cs="Times New Roman"/>
          <w:sz w:val="44"/>
          <w:szCs w:val="44"/>
        </w:rPr>
        <w:t>Характеристика:</w:t>
      </w:r>
    </w:p>
    <w:p w:rsidR="00FF0B64" w:rsidRPr="0022626A" w:rsidRDefault="00FF0B64" w:rsidP="0022626A">
      <w:pPr>
        <w:ind w:left="-1134"/>
        <w:jc w:val="center"/>
        <w:rPr>
          <w:rFonts w:ascii="Times New Roman" w:hAnsi="Times New Roman" w:cs="Times New Roman"/>
          <w:sz w:val="44"/>
          <w:szCs w:val="44"/>
        </w:rPr>
      </w:pPr>
      <w:r w:rsidRPr="0022626A">
        <w:rPr>
          <w:rFonts w:ascii="Times New Roman" w:hAnsi="Times New Roman" w:cs="Times New Roman"/>
          <w:sz w:val="44"/>
          <w:szCs w:val="44"/>
        </w:rPr>
        <w:t>Максимальная длина - 12000 мм</w:t>
      </w:r>
    </w:p>
    <w:p w:rsidR="00FF0B64" w:rsidRPr="0022626A" w:rsidRDefault="00FF0B64" w:rsidP="0022626A">
      <w:pPr>
        <w:ind w:left="-1134"/>
        <w:jc w:val="center"/>
        <w:rPr>
          <w:rFonts w:ascii="Times New Roman" w:hAnsi="Times New Roman" w:cs="Times New Roman"/>
          <w:sz w:val="44"/>
          <w:szCs w:val="44"/>
        </w:rPr>
      </w:pPr>
      <w:r w:rsidRPr="0022626A">
        <w:rPr>
          <w:rFonts w:ascii="Times New Roman" w:hAnsi="Times New Roman" w:cs="Times New Roman"/>
          <w:sz w:val="44"/>
          <w:szCs w:val="44"/>
        </w:rPr>
        <w:t>Минимальный диаметр - 426 мм</w:t>
      </w:r>
    </w:p>
    <w:p w:rsidR="00FF0B64" w:rsidRPr="0022626A" w:rsidRDefault="00FF0B64" w:rsidP="0022626A">
      <w:pPr>
        <w:ind w:left="-1134"/>
        <w:jc w:val="center"/>
        <w:rPr>
          <w:rFonts w:ascii="Times New Roman" w:hAnsi="Times New Roman" w:cs="Times New Roman"/>
          <w:sz w:val="44"/>
          <w:szCs w:val="44"/>
        </w:rPr>
      </w:pPr>
      <w:r w:rsidRPr="0022626A">
        <w:rPr>
          <w:rFonts w:ascii="Times New Roman" w:hAnsi="Times New Roman" w:cs="Times New Roman"/>
          <w:sz w:val="44"/>
          <w:szCs w:val="44"/>
        </w:rPr>
        <w:t>Максимальный диаметр - 1420 мм</w:t>
      </w:r>
    </w:p>
    <w:p w:rsidR="0022626A" w:rsidRPr="0022626A" w:rsidRDefault="00FF0B64" w:rsidP="0022626A">
      <w:pPr>
        <w:ind w:left="-1134"/>
        <w:jc w:val="center"/>
        <w:rPr>
          <w:rFonts w:ascii="Times New Roman" w:hAnsi="Times New Roman" w:cs="Times New Roman"/>
          <w:sz w:val="44"/>
          <w:szCs w:val="44"/>
        </w:rPr>
      </w:pPr>
      <w:r w:rsidRPr="0022626A">
        <w:rPr>
          <w:rFonts w:ascii="Times New Roman" w:hAnsi="Times New Roman" w:cs="Times New Roman"/>
          <w:sz w:val="44"/>
          <w:szCs w:val="44"/>
        </w:rPr>
        <w:t>Максимальная толщина - 20 мм</w:t>
      </w:r>
    </w:p>
    <w:p w:rsidR="0022626A" w:rsidRPr="0022626A" w:rsidRDefault="0022626A" w:rsidP="0022626A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F0B64" w:rsidRDefault="0022626A" w:rsidP="0022626A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22626A">
        <w:rPr>
          <w:rFonts w:ascii="Times New Roman" w:hAnsi="Times New Roman" w:cs="Times New Roman"/>
          <w:sz w:val="40"/>
          <w:szCs w:val="40"/>
        </w:rPr>
        <w:tab/>
      </w:r>
    </w:p>
    <w:p w:rsidR="0033663B" w:rsidRDefault="0033663B" w:rsidP="0022626A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sz w:val="40"/>
          <w:szCs w:val="40"/>
        </w:rPr>
      </w:pPr>
    </w:p>
    <w:p w:rsidR="0033663B" w:rsidRDefault="0033663B" w:rsidP="0022626A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sz w:val="40"/>
          <w:szCs w:val="40"/>
        </w:rPr>
      </w:pPr>
    </w:p>
    <w:p w:rsidR="0033663B" w:rsidRDefault="0033663B" w:rsidP="0022626A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sz w:val="40"/>
          <w:szCs w:val="40"/>
        </w:rPr>
      </w:pPr>
    </w:p>
    <w:p w:rsidR="0033663B" w:rsidRDefault="0033663B" w:rsidP="0022626A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sz w:val="40"/>
          <w:szCs w:val="40"/>
        </w:rPr>
      </w:pPr>
    </w:p>
    <w:p w:rsidR="0033663B" w:rsidRDefault="0033663B" w:rsidP="0022626A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sz w:val="40"/>
          <w:szCs w:val="40"/>
        </w:rPr>
      </w:pPr>
    </w:p>
    <w:p w:rsidR="0033663B" w:rsidRDefault="0033663B" w:rsidP="0022626A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sz w:val="40"/>
          <w:szCs w:val="40"/>
        </w:rPr>
      </w:pPr>
    </w:p>
    <w:p w:rsidR="0033663B" w:rsidRDefault="0033663B" w:rsidP="0022626A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sz w:val="40"/>
          <w:szCs w:val="40"/>
        </w:rPr>
      </w:pPr>
    </w:p>
    <w:p w:rsidR="0033663B" w:rsidRDefault="0033663B" w:rsidP="0022626A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sz w:val="40"/>
          <w:szCs w:val="40"/>
        </w:rPr>
      </w:pPr>
    </w:p>
    <w:p w:rsidR="0033663B" w:rsidRDefault="0033663B" w:rsidP="0022626A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sz w:val="40"/>
          <w:szCs w:val="40"/>
        </w:rPr>
      </w:pPr>
    </w:p>
    <w:p w:rsidR="0033663B" w:rsidRDefault="0033663B" w:rsidP="0022626A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sz w:val="40"/>
          <w:szCs w:val="40"/>
        </w:rPr>
      </w:pPr>
    </w:p>
    <w:p w:rsidR="0033663B" w:rsidRDefault="006A4E40" w:rsidP="0022626A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 w:hint="eastAsia"/>
          <w:sz w:val="40"/>
          <w:szCs w:val="40"/>
        </w:rPr>
        <w:t>一</w:t>
      </w:r>
      <w:r w:rsidR="00F27D8C">
        <w:rPr>
          <w:rFonts w:ascii="Times New Roman" w:hAnsi="Times New Roman" w:cs="Times New Roman" w:hint="eastAsia"/>
          <w:sz w:val="40"/>
          <w:szCs w:val="40"/>
        </w:rPr>
        <w:t>.</w:t>
      </w:r>
      <w:r>
        <w:rPr>
          <w:rFonts w:ascii="Times New Roman" w:hAnsi="Times New Roman" w:cs="Times New Roman"/>
          <w:sz w:val="40"/>
          <w:szCs w:val="40"/>
        </w:rPr>
        <w:t>Обзор</w:t>
      </w:r>
    </w:p>
    <w:p w:rsidR="006A4E40" w:rsidRDefault="007131DF" w:rsidP="007131DF">
      <w:pPr>
        <w:tabs>
          <w:tab w:val="left" w:pos="1566"/>
        </w:tabs>
        <w:ind w:left="-851" w:right="283" w:firstLine="177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Общие сведения о машине</w:t>
      </w:r>
      <w:r w:rsidR="006A4E40" w:rsidRPr="006A4E40">
        <w:rPr>
          <w:rFonts w:ascii="Times New Roman" w:hAnsi="Times New Roman" w:cs="Times New Roman"/>
          <w:sz w:val="36"/>
          <w:szCs w:val="32"/>
        </w:rPr>
        <w:t>:</w:t>
      </w:r>
    </w:p>
    <w:p w:rsidR="007131DF" w:rsidRPr="006A4E40" w:rsidRDefault="007131DF" w:rsidP="007131DF">
      <w:pPr>
        <w:tabs>
          <w:tab w:val="left" w:pos="1566"/>
        </w:tabs>
        <w:ind w:left="-851" w:right="283" w:firstLine="177"/>
        <w:rPr>
          <w:rFonts w:ascii="Times New Roman" w:hAnsi="Times New Roman" w:cs="Times New Roman"/>
          <w:sz w:val="36"/>
          <w:szCs w:val="32"/>
        </w:rPr>
      </w:pPr>
      <w:r>
        <w:rPr>
          <w:noProof/>
          <w:sz w:val="20"/>
        </w:rPr>
        <w:drawing>
          <wp:inline distT="0" distB="0" distL="0" distR="0" wp14:anchorId="2F9CD4E6" wp14:editId="2EA0369A">
            <wp:extent cx="5648077" cy="115728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8077" cy="115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E40" w:rsidRPr="006A4E40" w:rsidRDefault="00FF7A6A" w:rsidP="003B58F2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6A4E40" w:rsidRPr="006A4E40">
        <w:rPr>
          <w:rFonts w:ascii="Times New Roman" w:hAnsi="Times New Roman" w:cs="Times New Roman"/>
          <w:sz w:val="32"/>
          <w:szCs w:val="32"/>
        </w:rPr>
        <w:t xml:space="preserve">. HFJ30 * 1420 * 12000 </w:t>
      </w:r>
      <w:r w:rsidR="006A4E40">
        <w:rPr>
          <w:rFonts w:ascii="Times New Roman" w:hAnsi="Times New Roman" w:cs="Times New Roman"/>
          <w:sz w:val="32"/>
          <w:szCs w:val="32"/>
        </w:rPr>
        <w:t>- м</w:t>
      </w:r>
      <w:r w:rsidR="006A4E40" w:rsidRPr="006A4E40">
        <w:rPr>
          <w:rFonts w:ascii="Times New Roman" w:hAnsi="Times New Roman" w:cs="Times New Roman"/>
          <w:sz w:val="32"/>
          <w:szCs w:val="32"/>
        </w:rPr>
        <w:t xml:space="preserve">ашина </w:t>
      </w:r>
      <w:r w:rsidR="003B58F2">
        <w:rPr>
          <w:rFonts w:ascii="Times New Roman" w:hAnsi="Times New Roman" w:cs="Times New Roman"/>
          <w:sz w:val="32"/>
          <w:szCs w:val="32"/>
        </w:rPr>
        <w:t xml:space="preserve">для </w:t>
      </w:r>
      <w:r>
        <w:rPr>
          <w:rFonts w:ascii="Times New Roman" w:hAnsi="Times New Roman" w:cs="Times New Roman"/>
          <w:sz w:val="32"/>
          <w:szCs w:val="32"/>
        </w:rPr>
        <w:t xml:space="preserve">сборки и </w:t>
      </w:r>
      <w:r w:rsidR="003B58F2">
        <w:rPr>
          <w:rFonts w:ascii="Times New Roman" w:hAnsi="Times New Roman" w:cs="Times New Roman"/>
          <w:sz w:val="32"/>
          <w:szCs w:val="32"/>
        </w:rPr>
        <w:t>п</w:t>
      </w:r>
      <w:r>
        <w:rPr>
          <w:rFonts w:ascii="Times New Roman" w:hAnsi="Times New Roman" w:cs="Times New Roman"/>
          <w:sz w:val="32"/>
          <w:szCs w:val="32"/>
        </w:rPr>
        <w:t>редварительной сварки</w:t>
      </w:r>
      <w:r w:rsidR="006B6232">
        <w:rPr>
          <w:rFonts w:ascii="Times New Roman" w:hAnsi="Times New Roman" w:cs="Times New Roman"/>
          <w:sz w:val="32"/>
          <w:szCs w:val="32"/>
        </w:rPr>
        <w:t xml:space="preserve">. Этот </w:t>
      </w:r>
      <w:r w:rsidR="003B58F2">
        <w:rPr>
          <w:rFonts w:ascii="Times New Roman" w:hAnsi="Times New Roman" w:cs="Times New Roman"/>
          <w:sz w:val="32"/>
          <w:szCs w:val="32"/>
        </w:rPr>
        <w:t>продукт р</w:t>
      </w:r>
      <w:r w:rsidR="003B58F2" w:rsidRPr="006A4E40">
        <w:rPr>
          <w:rFonts w:ascii="Times New Roman" w:hAnsi="Times New Roman" w:cs="Times New Roman"/>
          <w:sz w:val="32"/>
          <w:szCs w:val="32"/>
        </w:rPr>
        <w:t>азработан</w:t>
      </w:r>
      <w:r w:rsidR="003B58F2">
        <w:rPr>
          <w:rFonts w:ascii="Times New Roman" w:hAnsi="Times New Roman" w:cs="Times New Roman"/>
          <w:sz w:val="32"/>
          <w:szCs w:val="32"/>
        </w:rPr>
        <w:t xml:space="preserve"> и </w:t>
      </w:r>
      <w:r w:rsidR="007131DF">
        <w:rPr>
          <w:rFonts w:ascii="Times New Roman" w:hAnsi="Times New Roman" w:cs="Times New Roman"/>
          <w:sz w:val="32"/>
          <w:szCs w:val="32"/>
        </w:rPr>
        <w:t xml:space="preserve">опробован </w:t>
      </w:r>
      <w:r w:rsidR="003B58F2">
        <w:rPr>
          <w:rFonts w:ascii="Times New Roman" w:hAnsi="Times New Roman" w:cs="Times New Roman"/>
          <w:sz w:val="32"/>
          <w:szCs w:val="32"/>
        </w:rPr>
        <w:t>немецкой компанией EEW</w:t>
      </w:r>
      <w:r w:rsidR="006A4E40" w:rsidRPr="006A4E40">
        <w:rPr>
          <w:rFonts w:ascii="Times New Roman" w:hAnsi="Times New Roman" w:cs="Times New Roman"/>
          <w:sz w:val="32"/>
          <w:szCs w:val="32"/>
        </w:rPr>
        <w:t xml:space="preserve">. </w:t>
      </w:r>
      <w:r w:rsidR="003B58F2">
        <w:rPr>
          <w:rFonts w:ascii="Times New Roman" w:hAnsi="Times New Roman" w:cs="Times New Roman"/>
          <w:sz w:val="32"/>
          <w:szCs w:val="32"/>
        </w:rPr>
        <w:t xml:space="preserve"> </w:t>
      </w:r>
      <w:r w:rsidR="00527CAE">
        <w:rPr>
          <w:rFonts w:ascii="Times New Roman" w:hAnsi="Times New Roman" w:cs="Times New Roman"/>
          <w:sz w:val="32"/>
          <w:szCs w:val="32"/>
        </w:rPr>
        <w:t>Особенностью данной машины являются операции по сборке и сварке труб большого диаметра</w:t>
      </w:r>
      <w:r w:rsidR="006A4E40" w:rsidRPr="006A4E40">
        <w:rPr>
          <w:rFonts w:ascii="Times New Roman" w:hAnsi="Times New Roman" w:cs="Times New Roman"/>
          <w:sz w:val="32"/>
          <w:szCs w:val="32"/>
        </w:rPr>
        <w:t>.</w:t>
      </w:r>
    </w:p>
    <w:p w:rsidR="00FF7A6A" w:rsidRDefault="006B6232" w:rsidP="006B6232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Компания специализируется на производстве</w:t>
      </w:r>
      <w:r w:rsidR="006A4E40" w:rsidRPr="006A4E40">
        <w:rPr>
          <w:rFonts w:ascii="Times New Roman" w:hAnsi="Times New Roman" w:cs="Times New Roman"/>
          <w:sz w:val="32"/>
          <w:szCs w:val="32"/>
        </w:rPr>
        <w:t xml:space="preserve"> </w:t>
      </w:r>
      <w:r w:rsidR="00527CAE">
        <w:rPr>
          <w:rFonts w:ascii="Times New Roman" w:hAnsi="Times New Roman" w:cs="Times New Roman"/>
          <w:sz w:val="32"/>
          <w:szCs w:val="32"/>
        </w:rPr>
        <w:t xml:space="preserve">оборудования для получения </w:t>
      </w:r>
      <w:r>
        <w:rPr>
          <w:rFonts w:ascii="Times New Roman" w:hAnsi="Times New Roman" w:cs="Times New Roman"/>
          <w:sz w:val="32"/>
          <w:szCs w:val="32"/>
        </w:rPr>
        <w:t xml:space="preserve">сварных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прямошовных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труб. Машины</w:t>
      </w:r>
      <w:r w:rsidR="006A4E40" w:rsidRPr="006A4E4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продаются</w:t>
      </w:r>
      <w:r w:rsidR="006A4E40" w:rsidRPr="006A4E40">
        <w:rPr>
          <w:rFonts w:ascii="Times New Roman" w:hAnsi="Times New Roman" w:cs="Times New Roman"/>
          <w:sz w:val="32"/>
          <w:szCs w:val="32"/>
        </w:rPr>
        <w:t xml:space="preserve"> в</w:t>
      </w:r>
      <w:r>
        <w:rPr>
          <w:rFonts w:ascii="Times New Roman" w:hAnsi="Times New Roman" w:cs="Times New Roman"/>
          <w:sz w:val="32"/>
          <w:szCs w:val="32"/>
        </w:rPr>
        <w:t xml:space="preserve"> Германии</w:t>
      </w:r>
      <w:r w:rsidR="006A4E40" w:rsidRPr="006A4E40">
        <w:rPr>
          <w:rFonts w:ascii="Times New Roman" w:hAnsi="Times New Roman" w:cs="Times New Roman"/>
          <w:sz w:val="32"/>
          <w:szCs w:val="32"/>
        </w:rPr>
        <w:t>, Австрали</w:t>
      </w:r>
      <w:r>
        <w:rPr>
          <w:rFonts w:ascii="Times New Roman" w:hAnsi="Times New Roman" w:cs="Times New Roman"/>
          <w:sz w:val="32"/>
          <w:szCs w:val="32"/>
        </w:rPr>
        <w:t>и</w:t>
      </w:r>
      <w:r w:rsidR="006A4E40" w:rsidRPr="006A4E40">
        <w:rPr>
          <w:rFonts w:ascii="Times New Roman" w:hAnsi="Times New Roman" w:cs="Times New Roman"/>
          <w:sz w:val="32"/>
          <w:szCs w:val="32"/>
        </w:rPr>
        <w:t>, Южн</w:t>
      </w:r>
      <w:r>
        <w:rPr>
          <w:rFonts w:ascii="Times New Roman" w:hAnsi="Times New Roman" w:cs="Times New Roman"/>
          <w:sz w:val="32"/>
          <w:szCs w:val="32"/>
        </w:rPr>
        <w:t>ой</w:t>
      </w:r>
      <w:r w:rsidR="006A4E40" w:rsidRPr="006A4E40">
        <w:rPr>
          <w:rFonts w:ascii="Times New Roman" w:hAnsi="Times New Roman" w:cs="Times New Roman"/>
          <w:sz w:val="32"/>
          <w:szCs w:val="32"/>
        </w:rPr>
        <w:t xml:space="preserve"> Коре</w:t>
      </w:r>
      <w:r>
        <w:rPr>
          <w:rFonts w:ascii="Times New Roman" w:hAnsi="Times New Roman" w:cs="Times New Roman"/>
          <w:sz w:val="32"/>
          <w:szCs w:val="32"/>
        </w:rPr>
        <w:t>и</w:t>
      </w:r>
      <w:r w:rsidR="006A4E40" w:rsidRPr="006A4E40">
        <w:rPr>
          <w:rFonts w:ascii="Times New Roman" w:hAnsi="Times New Roman" w:cs="Times New Roman"/>
          <w:sz w:val="32"/>
          <w:szCs w:val="32"/>
        </w:rPr>
        <w:t xml:space="preserve"> и др. </w:t>
      </w:r>
      <w:r>
        <w:rPr>
          <w:rFonts w:ascii="Times New Roman" w:hAnsi="Times New Roman" w:cs="Times New Roman"/>
          <w:sz w:val="32"/>
          <w:szCs w:val="32"/>
        </w:rPr>
        <w:t>Ассортимент достаточно большой</w:t>
      </w:r>
      <w:r w:rsidR="006A4E40" w:rsidRPr="006A4E40">
        <w:rPr>
          <w:rFonts w:ascii="Times New Roman" w:hAnsi="Times New Roman" w:cs="Times New Roman"/>
          <w:sz w:val="32"/>
          <w:szCs w:val="32"/>
        </w:rPr>
        <w:t>.</w:t>
      </w:r>
    </w:p>
    <w:p w:rsidR="00FF7A6A" w:rsidRDefault="00527CAE" w:rsidP="00FF7A6A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Монтаж машины производится на предварительно залитый фундамент</w:t>
      </w:r>
      <w:r w:rsidR="006B6232">
        <w:rPr>
          <w:rFonts w:ascii="Times New Roman" w:hAnsi="Times New Roman" w:cs="Times New Roman"/>
          <w:sz w:val="32"/>
          <w:szCs w:val="32"/>
        </w:rPr>
        <w:t xml:space="preserve">. </w:t>
      </w:r>
      <w:r w:rsidR="006B6232" w:rsidRPr="00527CA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Управление </w:t>
      </w:r>
      <w:r w:rsidR="006A4E40" w:rsidRPr="00527CAE">
        <w:rPr>
          <w:rFonts w:ascii="Times New Roman" w:hAnsi="Times New Roman" w:cs="Times New Roman"/>
          <w:color w:val="000000" w:themeColor="text1"/>
          <w:sz w:val="32"/>
          <w:szCs w:val="32"/>
        </w:rPr>
        <w:t>включает в себя последовательный контроль действия V-ролика подачи,</w:t>
      </w:r>
      <w:r w:rsidR="000A751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6A4E40" w:rsidRPr="00527CAE">
        <w:rPr>
          <w:rFonts w:ascii="Times New Roman" w:hAnsi="Times New Roman" w:cs="Times New Roman"/>
          <w:color w:val="000000" w:themeColor="text1"/>
          <w:sz w:val="32"/>
          <w:szCs w:val="32"/>
        </w:rPr>
        <w:t>подъемно-поворотный ро</w:t>
      </w:r>
      <w:r w:rsidR="00F27D8C" w:rsidRPr="00527CAE">
        <w:rPr>
          <w:rFonts w:ascii="Times New Roman" w:hAnsi="Times New Roman" w:cs="Times New Roman"/>
          <w:color w:val="000000" w:themeColor="text1"/>
          <w:sz w:val="32"/>
          <w:szCs w:val="32"/>
        </w:rPr>
        <w:t>лик,</w:t>
      </w:r>
      <w:r w:rsidR="00FF7A6A" w:rsidRPr="00527CA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основная машина и разгрузочный </w:t>
      </w:r>
      <w:r w:rsidR="006A4E40" w:rsidRPr="00527CAE">
        <w:rPr>
          <w:rFonts w:ascii="Times New Roman" w:hAnsi="Times New Roman" w:cs="Times New Roman"/>
          <w:color w:val="000000" w:themeColor="text1"/>
          <w:sz w:val="32"/>
          <w:szCs w:val="32"/>
        </w:rPr>
        <w:t>ролик.</w:t>
      </w:r>
    </w:p>
    <w:p w:rsidR="006A4E40" w:rsidRPr="006A4E40" w:rsidRDefault="006A4E40" w:rsidP="00FF7A6A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sz w:val="32"/>
          <w:szCs w:val="32"/>
        </w:rPr>
      </w:pPr>
      <w:r w:rsidRPr="006A4E40">
        <w:rPr>
          <w:rFonts w:ascii="Times New Roman" w:hAnsi="Times New Roman" w:cs="Times New Roman"/>
          <w:sz w:val="32"/>
          <w:szCs w:val="32"/>
        </w:rPr>
        <w:t xml:space="preserve"> Принцип работы заключ</w:t>
      </w:r>
      <w:r w:rsidR="00F27D8C">
        <w:rPr>
          <w:rFonts w:ascii="Times New Roman" w:hAnsi="Times New Roman" w:cs="Times New Roman"/>
          <w:sz w:val="32"/>
          <w:szCs w:val="32"/>
        </w:rPr>
        <w:t>ается в распределении направления окружности</w:t>
      </w:r>
      <w:r w:rsidRPr="006A4E40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6A4E40">
        <w:rPr>
          <w:rFonts w:ascii="Times New Roman" w:hAnsi="Times New Roman" w:cs="Times New Roman"/>
          <w:sz w:val="32"/>
          <w:szCs w:val="32"/>
        </w:rPr>
        <w:t>Индентор</w:t>
      </w:r>
      <w:proofErr w:type="spellEnd"/>
      <w:r w:rsidRPr="006A4E40">
        <w:rPr>
          <w:rFonts w:ascii="Times New Roman" w:hAnsi="Times New Roman" w:cs="Times New Roman"/>
          <w:sz w:val="32"/>
          <w:szCs w:val="32"/>
        </w:rPr>
        <w:t xml:space="preserve"> </w:t>
      </w:r>
      <w:r w:rsidR="00F27D8C">
        <w:rPr>
          <w:rFonts w:ascii="Times New Roman" w:hAnsi="Times New Roman" w:cs="Times New Roman"/>
          <w:sz w:val="32"/>
          <w:szCs w:val="32"/>
        </w:rPr>
        <w:t xml:space="preserve">должен быть </w:t>
      </w:r>
      <w:r w:rsidRPr="006A4E40">
        <w:rPr>
          <w:rFonts w:ascii="Times New Roman" w:hAnsi="Times New Roman" w:cs="Times New Roman"/>
          <w:sz w:val="32"/>
          <w:szCs w:val="32"/>
        </w:rPr>
        <w:t>растянут, а изогнутая</w:t>
      </w:r>
      <w:r w:rsidR="00F27D8C">
        <w:rPr>
          <w:rFonts w:ascii="Times New Roman" w:hAnsi="Times New Roman" w:cs="Times New Roman"/>
          <w:sz w:val="32"/>
          <w:szCs w:val="32"/>
        </w:rPr>
        <w:t>,</w:t>
      </w:r>
      <w:r w:rsidRPr="006A4E40">
        <w:rPr>
          <w:rFonts w:ascii="Times New Roman" w:hAnsi="Times New Roman" w:cs="Times New Roman"/>
          <w:sz w:val="32"/>
          <w:szCs w:val="32"/>
        </w:rPr>
        <w:t xml:space="preserve"> прямая сталь</w:t>
      </w:r>
      <w:r w:rsidR="00F27D8C">
        <w:rPr>
          <w:rFonts w:ascii="Times New Roman" w:hAnsi="Times New Roman" w:cs="Times New Roman"/>
          <w:sz w:val="32"/>
          <w:szCs w:val="32"/>
        </w:rPr>
        <w:t>ная</w:t>
      </w:r>
      <w:r w:rsidR="00FF7A6A">
        <w:rPr>
          <w:rFonts w:ascii="Times New Roman" w:hAnsi="Times New Roman" w:cs="Times New Roman"/>
          <w:sz w:val="32"/>
          <w:szCs w:val="32"/>
        </w:rPr>
        <w:t xml:space="preserve"> </w:t>
      </w:r>
      <w:r w:rsidRPr="006A4E40">
        <w:rPr>
          <w:rFonts w:ascii="Times New Roman" w:hAnsi="Times New Roman" w:cs="Times New Roman"/>
          <w:sz w:val="32"/>
          <w:szCs w:val="32"/>
        </w:rPr>
        <w:t xml:space="preserve">труба </w:t>
      </w:r>
      <w:r w:rsidR="00F27D8C">
        <w:rPr>
          <w:rFonts w:ascii="Times New Roman" w:hAnsi="Times New Roman" w:cs="Times New Roman"/>
          <w:sz w:val="32"/>
          <w:szCs w:val="32"/>
        </w:rPr>
        <w:t xml:space="preserve">должна быть </w:t>
      </w:r>
      <w:r w:rsidRPr="006A4E40">
        <w:rPr>
          <w:rFonts w:ascii="Times New Roman" w:hAnsi="Times New Roman" w:cs="Times New Roman"/>
          <w:sz w:val="32"/>
          <w:szCs w:val="32"/>
        </w:rPr>
        <w:t xml:space="preserve">запрессована и закрыта, </w:t>
      </w:r>
      <w:r w:rsidR="00F27D8C">
        <w:rPr>
          <w:rFonts w:ascii="Times New Roman" w:hAnsi="Times New Roman" w:cs="Times New Roman"/>
          <w:sz w:val="32"/>
          <w:szCs w:val="32"/>
        </w:rPr>
        <w:t>ее нужно постоянно сваривать сварочным</w:t>
      </w:r>
      <w:r w:rsidRPr="006A4E40">
        <w:rPr>
          <w:rFonts w:ascii="Times New Roman" w:hAnsi="Times New Roman" w:cs="Times New Roman"/>
          <w:sz w:val="32"/>
          <w:szCs w:val="32"/>
        </w:rPr>
        <w:t xml:space="preserve"> аппарат</w:t>
      </w:r>
      <w:r w:rsidR="00F27D8C">
        <w:rPr>
          <w:rFonts w:ascii="Times New Roman" w:hAnsi="Times New Roman" w:cs="Times New Roman"/>
          <w:sz w:val="32"/>
          <w:szCs w:val="32"/>
        </w:rPr>
        <w:t>ом</w:t>
      </w:r>
      <w:r w:rsidRPr="006A4E40">
        <w:rPr>
          <w:rFonts w:ascii="Times New Roman" w:hAnsi="Times New Roman" w:cs="Times New Roman"/>
          <w:sz w:val="32"/>
          <w:szCs w:val="32"/>
        </w:rPr>
        <w:t xml:space="preserve"> с экр</w:t>
      </w:r>
      <w:r w:rsidR="00F27D8C">
        <w:rPr>
          <w:rFonts w:ascii="Times New Roman" w:hAnsi="Times New Roman" w:cs="Times New Roman"/>
          <w:sz w:val="32"/>
          <w:szCs w:val="32"/>
        </w:rPr>
        <w:t>анированием или другой сваркой</w:t>
      </w:r>
      <w:r w:rsidR="00FF7A6A">
        <w:rPr>
          <w:rFonts w:ascii="Times New Roman" w:hAnsi="Times New Roman" w:cs="Times New Roman"/>
          <w:sz w:val="32"/>
          <w:szCs w:val="32"/>
        </w:rPr>
        <w:t>.</w:t>
      </w:r>
    </w:p>
    <w:p w:rsidR="006A4E40" w:rsidRDefault="00F27D8C" w:rsidP="00F27D8C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sz w:val="32"/>
          <w:szCs w:val="32"/>
        </w:rPr>
      </w:pPr>
      <w:r w:rsidRPr="00527CAE">
        <w:rPr>
          <w:rFonts w:ascii="Times New Roman" w:hAnsi="Times New Roman" w:cs="Times New Roman"/>
          <w:color w:val="000000" w:themeColor="text1"/>
          <w:sz w:val="32"/>
          <w:szCs w:val="32"/>
        </w:rPr>
        <w:t>Д</w:t>
      </w:r>
      <w:r w:rsidR="006A4E40" w:rsidRPr="00527CAE">
        <w:rPr>
          <w:rFonts w:ascii="Times New Roman" w:hAnsi="Times New Roman" w:cs="Times New Roman"/>
          <w:color w:val="000000" w:themeColor="text1"/>
          <w:sz w:val="32"/>
          <w:szCs w:val="32"/>
        </w:rPr>
        <w:t>уговая сварка предварительно сваривается или сваривается один раз для последующей</w:t>
      </w:r>
      <w:r w:rsidRPr="00527CA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стальной трубы. С</w:t>
      </w:r>
      <w:r w:rsidR="006A4E40" w:rsidRPr="00527CAE">
        <w:rPr>
          <w:rFonts w:ascii="Times New Roman" w:hAnsi="Times New Roman" w:cs="Times New Roman"/>
          <w:color w:val="000000" w:themeColor="text1"/>
          <w:sz w:val="32"/>
          <w:szCs w:val="32"/>
        </w:rPr>
        <w:t>кладывание также может быть реализов</w:t>
      </w:r>
      <w:r w:rsidRPr="00527CAE">
        <w:rPr>
          <w:rFonts w:ascii="Times New Roman" w:hAnsi="Times New Roman" w:cs="Times New Roman"/>
          <w:color w:val="000000" w:themeColor="text1"/>
          <w:sz w:val="32"/>
          <w:szCs w:val="32"/>
        </w:rPr>
        <w:t>ано</w:t>
      </w:r>
      <w:r w:rsidRPr="00527CAE">
        <w:rPr>
          <w:rFonts w:ascii="Times New Roman" w:hAnsi="Times New Roman" w:cs="Times New Roman"/>
          <w:color w:val="FF0000"/>
          <w:sz w:val="32"/>
          <w:szCs w:val="32"/>
        </w:rPr>
        <w:t>.</w:t>
      </w:r>
      <w:r w:rsidRPr="00F27D8C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6A4E40" w:rsidRPr="006A4E40">
        <w:rPr>
          <w:rFonts w:ascii="Times New Roman" w:hAnsi="Times New Roman" w:cs="Times New Roman"/>
          <w:sz w:val="32"/>
          <w:szCs w:val="32"/>
        </w:rPr>
        <w:t>Прямой разрез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F27D8C">
        <w:rPr>
          <w:rFonts w:ascii="Times New Roman" w:hAnsi="Times New Roman" w:cs="Times New Roman"/>
          <w:color w:val="000000" w:themeColor="text1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>ткрытой, стальной</w:t>
      </w:r>
      <w:r w:rsidR="006A4E40" w:rsidRPr="006A4E40">
        <w:rPr>
          <w:rFonts w:ascii="Times New Roman" w:hAnsi="Times New Roman" w:cs="Times New Roman"/>
          <w:sz w:val="32"/>
          <w:szCs w:val="32"/>
        </w:rPr>
        <w:t xml:space="preserve"> труб</w:t>
      </w:r>
      <w:r>
        <w:rPr>
          <w:rFonts w:ascii="Times New Roman" w:hAnsi="Times New Roman" w:cs="Times New Roman"/>
          <w:sz w:val="32"/>
          <w:szCs w:val="32"/>
        </w:rPr>
        <w:t>ы</w:t>
      </w:r>
      <w:r w:rsidR="006A4E40" w:rsidRPr="006A4E40">
        <w:rPr>
          <w:rFonts w:ascii="Times New Roman" w:hAnsi="Times New Roman" w:cs="Times New Roman"/>
          <w:sz w:val="32"/>
          <w:szCs w:val="32"/>
        </w:rPr>
        <w:t xml:space="preserve"> после изгиба</w:t>
      </w:r>
      <w:r>
        <w:rPr>
          <w:rFonts w:ascii="Times New Roman" w:hAnsi="Times New Roman" w:cs="Times New Roman"/>
          <w:sz w:val="32"/>
          <w:szCs w:val="32"/>
        </w:rPr>
        <w:t>,</w:t>
      </w:r>
      <w:r w:rsidR="006A4E40" w:rsidRPr="006A4E40">
        <w:rPr>
          <w:rFonts w:ascii="Times New Roman" w:hAnsi="Times New Roman" w:cs="Times New Roman"/>
          <w:sz w:val="32"/>
          <w:szCs w:val="32"/>
        </w:rPr>
        <w:t xml:space="preserve"> прессуется и закрывается</w:t>
      </w:r>
      <w:r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F27D8C">
        <w:rPr>
          <w:rFonts w:ascii="Times New Roman" w:hAnsi="Times New Roman" w:cs="Times New Roman"/>
          <w:color w:val="000000" w:themeColor="text1"/>
          <w:sz w:val="32"/>
          <w:szCs w:val="32"/>
        </w:rPr>
        <w:t>н</w:t>
      </w:r>
      <w:r w:rsidR="006A4E40" w:rsidRPr="006A4E40">
        <w:rPr>
          <w:rFonts w:ascii="Times New Roman" w:hAnsi="Times New Roman" w:cs="Times New Roman"/>
          <w:sz w:val="32"/>
          <w:szCs w:val="32"/>
        </w:rPr>
        <w:t>епрерывно сваривается устройством для дуговой сварки под флюсом.</w:t>
      </w:r>
    </w:p>
    <w:p w:rsidR="00F27D8C" w:rsidRPr="00E038A0" w:rsidRDefault="00F27D8C" w:rsidP="00F27D8C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sz w:val="32"/>
          <w:szCs w:val="32"/>
        </w:rPr>
      </w:pPr>
    </w:p>
    <w:p w:rsidR="00F27D8C" w:rsidRPr="00E038A0" w:rsidRDefault="00F27D8C" w:rsidP="00F27D8C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sz w:val="32"/>
          <w:szCs w:val="32"/>
        </w:rPr>
      </w:pPr>
    </w:p>
    <w:p w:rsidR="00F27D8C" w:rsidRDefault="00F27D8C" w:rsidP="00F27D8C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  <w:lang w:val="uk-UA"/>
        </w:rPr>
        <w:t>二</w:t>
      </w:r>
      <w:r w:rsidR="000A751B">
        <w:rPr>
          <w:rFonts w:ascii="Times New Roman" w:hAnsi="Times New Roman" w:cs="Times New Roman"/>
          <w:sz w:val="32"/>
          <w:szCs w:val="32"/>
        </w:rPr>
        <w:t>. Т</w:t>
      </w:r>
      <w:r>
        <w:rPr>
          <w:rFonts w:ascii="Times New Roman" w:hAnsi="Times New Roman" w:cs="Times New Roman"/>
          <w:sz w:val="32"/>
          <w:szCs w:val="32"/>
        </w:rPr>
        <w:t xml:space="preserve">ехнические </w:t>
      </w:r>
      <w:r w:rsidR="000A751B">
        <w:rPr>
          <w:rFonts w:ascii="Times New Roman" w:hAnsi="Times New Roman" w:cs="Times New Roman"/>
          <w:sz w:val="32"/>
          <w:szCs w:val="32"/>
        </w:rPr>
        <w:t>характеристики производимой трубы.</w:t>
      </w:r>
      <w:bookmarkStart w:id="0" w:name="_GoBack"/>
      <w:bookmarkEnd w:id="0"/>
    </w:p>
    <w:p w:rsidR="003C48C3" w:rsidRDefault="00F27D8C" w:rsidP="003C48C3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27D8C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1. Технические характ</w:t>
      </w:r>
      <w:r w:rsidR="003C48C3">
        <w:rPr>
          <w:rFonts w:ascii="Times New Roman" w:hAnsi="Times New Roman" w:cs="Times New Roman"/>
          <w:color w:val="000000" w:themeColor="text1"/>
          <w:sz w:val="32"/>
          <w:szCs w:val="32"/>
        </w:rPr>
        <w:t>еристики машинных стальных труб:</w:t>
      </w:r>
    </w:p>
    <w:p w:rsidR="003C48C3" w:rsidRDefault="00F27D8C" w:rsidP="003C48C3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27D8C">
        <w:rPr>
          <w:rFonts w:ascii="Times New Roman" w:hAnsi="Times New Roman" w:cs="Times New Roman"/>
          <w:color w:val="000000" w:themeColor="text1"/>
          <w:sz w:val="32"/>
          <w:szCs w:val="32"/>
        </w:rPr>
        <w:t>a.</w:t>
      </w:r>
      <w:r w:rsidR="003C48C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</w:t>
      </w:r>
      <w:r w:rsidRPr="00F27D8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инимальный диаметр Ø426 мм; </w:t>
      </w:r>
    </w:p>
    <w:p w:rsidR="003C48C3" w:rsidRDefault="003C48C3" w:rsidP="003C48C3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b. М</w:t>
      </w:r>
      <w:r w:rsidR="00F27D8C" w:rsidRPr="00F27D8C">
        <w:rPr>
          <w:rFonts w:ascii="Times New Roman" w:hAnsi="Times New Roman" w:cs="Times New Roman"/>
          <w:color w:val="000000" w:themeColor="text1"/>
          <w:sz w:val="32"/>
          <w:szCs w:val="32"/>
        </w:rPr>
        <w:t>аксимальный диаметр Ø1420 мм.</w:t>
      </w:r>
    </w:p>
    <w:p w:rsidR="003C48C3" w:rsidRDefault="003C48C3" w:rsidP="003C48C3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с. Т</w:t>
      </w:r>
      <w:r w:rsidR="00F27D8C" w:rsidRPr="00F27D8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олщина стенки 6-20 мм; </w:t>
      </w:r>
    </w:p>
    <w:p w:rsidR="003C48C3" w:rsidRDefault="00F27D8C" w:rsidP="003C48C3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27D8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2. </w:t>
      </w:r>
      <w:r w:rsidR="000D1D8E">
        <w:rPr>
          <w:rFonts w:ascii="Times New Roman" w:hAnsi="Times New Roman" w:cs="Times New Roman"/>
          <w:color w:val="000000" w:themeColor="text1"/>
          <w:sz w:val="32"/>
          <w:szCs w:val="32"/>
        </w:rPr>
        <w:t>Минимальная</w:t>
      </w:r>
      <w:r w:rsidRPr="00F27D8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скорость вращения</w:t>
      </w:r>
      <w:r w:rsidR="003C48C3">
        <w:rPr>
          <w:rFonts w:ascii="Times New Roman" w:hAnsi="Times New Roman" w:cs="Times New Roman"/>
          <w:color w:val="000000" w:themeColor="text1"/>
          <w:sz w:val="32"/>
          <w:szCs w:val="32"/>
        </w:rPr>
        <w:t>:</w:t>
      </w:r>
    </w:p>
    <w:p w:rsidR="003C48C3" w:rsidRDefault="003C48C3" w:rsidP="003C48C3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200-1000 мм /</w:t>
      </w:r>
      <w:r w:rsidR="00F27D8C" w:rsidRPr="00F27D8C">
        <w:rPr>
          <w:rFonts w:ascii="Times New Roman" w:hAnsi="Times New Roman" w:cs="Times New Roman"/>
          <w:color w:val="000000" w:themeColor="text1"/>
          <w:sz w:val="32"/>
          <w:szCs w:val="32"/>
        </w:rPr>
        <w:t>мин (</w:t>
      </w:r>
      <w:proofErr w:type="spellStart"/>
      <w:r w:rsidR="00F27D8C" w:rsidRPr="00F27D8C">
        <w:rPr>
          <w:rFonts w:ascii="Times New Roman" w:hAnsi="Times New Roman" w:cs="Times New Roman"/>
          <w:color w:val="000000" w:themeColor="text1"/>
          <w:sz w:val="32"/>
          <w:szCs w:val="32"/>
        </w:rPr>
        <w:t>бес</w:t>
      </w:r>
      <w:r w:rsidR="000D1D8E">
        <w:rPr>
          <w:rFonts w:ascii="Times New Roman" w:hAnsi="Times New Roman" w:cs="Times New Roman"/>
          <w:color w:val="000000" w:themeColor="text1"/>
          <w:sz w:val="32"/>
          <w:szCs w:val="32"/>
        </w:rPr>
        <w:t>тупенчато</w:t>
      </w:r>
      <w:proofErr w:type="spellEnd"/>
      <w:r w:rsidR="00F27D8C" w:rsidRPr="00F27D8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регулируемая) </w:t>
      </w:r>
    </w:p>
    <w:p w:rsidR="00F27D8C" w:rsidRDefault="00F27D8C" w:rsidP="003C48C3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27D8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3. Применимо к </w:t>
      </w:r>
      <w:proofErr w:type="spellStart"/>
      <w:r w:rsidRPr="00F27D8C">
        <w:rPr>
          <w:rFonts w:ascii="Times New Roman" w:hAnsi="Times New Roman" w:cs="Times New Roman"/>
          <w:color w:val="000000" w:themeColor="text1"/>
          <w:sz w:val="32"/>
          <w:szCs w:val="32"/>
        </w:rPr>
        <w:t>поворотнику</w:t>
      </w:r>
      <w:proofErr w:type="spellEnd"/>
      <w:r w:rsidRPr="00F27D8C">
        <w:rPr>
          <w:rFonts w:ascii="Times New Roman" w:hAnsi="Times New Roman" w:cs="Times New Roman"/>
          <w:color w:val="000000" w:themeColor="text1"/>
          <w:sz w:val="32"/>
          <w:szCs w:val="32"/>
        </w:rPr>
        <w:t>: 6000-12000 мм (для длины сты</w:t>
      </w:r>
      <w:r w:rsidR="003C48C3">
        <w:rPr>
          <w:rFonts w:ascii="Times New Roman" w:hAnsi="Times New Roman" w:cs="Times New Roman"/>
          <w:color w:val="000000" w:themeColor="text1"/>
          <w:sz w:val="32"/>
          <w:szCs w:val="32"/>
        </w:rPr>
        <w:t>ка стальной трубы с длиной менее 6000.</w:t>
      </w:r>
      <w:r w:rsidRPr="00F27D8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3C48C3">
        <w:rPr>
          <w:rFonts w:ascii="Times New Roman" w:hAnsi="Times New Roman" w:cs="Times New Roman"/>
          <w:color w:val="000000" w:themeColor="text1"/>
          <w:sz w:val="32"/>
          <w:szCs w:val="32"/>
        </w:rPr>
        <w:t>Б</w:t>
      </w:r>
      <w:r w:rsidRPr="00F27D8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лагодаря расстоянию между </w:t>
      </w:r>
      <w:r w:rsidRPr="00527CAE">
        <w:rPr>
          <w:rFonts w:ascii="Times New Roman" w:hAnsi="Times New Roman" w:cs="Times New Roman"/>
          <w:color w:val="000000" w:themeColor="text1"/>
          <w:sz w:val="32"/>
          <w:szCs w:val="32"/>
        </w:rPr>
        <w:t>подающим роликом,</w:t>
      </w:r>
      <w:r w:rsidRPr="00F27D8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автоматическая сварка</w:t>
      </w:r>
      <w:r w:rsidR="003C48C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может быть завершена</w:t>
      </w:r>
      <w:r w:rsidRPr="00F27D8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 по</w:t>
      </w:r>
      <w:r w:rsidR="003C48C3">
        <w:rPr>
          <w:rFonts w:ascii="Times New Roman" w:hAnsi="Times New Roman" w:cs="Times New Roman"/>
          <w:color w:val="000000" w:themeColor="text1"/>
          <w:sz w:val="32"/>
          <w:szCs w:val="32"/>
        </w:rPr>
        <w:t>мощью подъемного устройства</w:t>
      </w:r>
      <w:r w:rsidRPr="00F27D8C">
        <w:rPr>
          <w:rFonts w:ascii="Times New Roman" w:hAnsi="Times New Roman" w:cs="Times New Roman"/>
          <w:color w:val="000000" w:themeColor="text1"/>
          <w:sz w:val="32"/>
          <w:szCs w:val="32"/>
        </w:rPr>
        <w:t>)</w:t>
      </w:r>
      <w:r w:rsidR="003C48C3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C48C3" w:rsidRDefault="003C48C3" w:rsidP="003C48C3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3C48C3" w:rsidRDefault="003C48C3" w:rsidP="003C48C3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3C48C3" w:rsidRDefault="003C48C3" w:rsidP="003C48C3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 w:hint="eastAsia"/>
          <w:color w:val="000000" w:themeColor="text1"/>
          <w:sz w:val="32"/>
          <w:szCs w:val="32"/>
        </w:rPr>
        <w:t>三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Конфигурция</w:t>
      </w:r>
      <w:proofErr w:type="spell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машины:</w:t>
      </w:r>
    </w:p>
    <w:p w:rsidR="003C48C3" w:rsidRDefault="003C48C3" w:rsidP="003C48C3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1. Основная часть, </w:t>
      </w:r>
      <w:r w:rsidR="00BD636C" w:rsidRPr="00527CAE">
        <w:rPr>
          <w:rFonts w:ascii="Times New Roman" w:hAnsi="Times New Roman" w:cs="Times New Roman"/>
          <w:color w:val="000000" w:themeColor="text1"/>
          <w:sz w:val="32"/>
          <w:szCs w:val="32"/>
        </w:rPr>
        <w:t>1</w:t>
      </w:r>
      <w:r w:rsidRPr="00527CA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0D1D8E" w:rsidRPr="00527CAE">
        <w:rPr>
          <w:rFonts w:ascii="Times New Roman" w:hAnsi="Times New Roman" w:cs="Times New Roman"/>
          <w:color w:val="000000" w:themeColor="text1"/>
          <w:sz w:val="32"/>
          <w:szCs w:val="32"/>
        </w:rPr>
        <w:t>комплект</w:t>
      </w:r>
      <w:r w:rsidRPr="00527CAE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C48C3" w:rsidRPr="003C48C3" w:rsidRDefault="003C48C3" w:rsidP="003C48C3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C48C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Основной блок включает в себя верхнюю балку, нижнюю балку, устройство основного давления, </w:t>
      </w:r>
      <w:r w:rsidR="00BD636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головку на стороне нагнетания, </w:t>
      </w:r>
      <w:r w:rsidRPr="003C48C3">
        <w:rPr>
          <w:rFonts w:ascii="Times New Roman" w:hAnsi="Times New Roman" w:cs="Times New Roman"/>
          <w:color w:val="000000" w:themeColor="text1"/>
          <w:sz w:val="32"/>
          <w:szCs w:val="32"/>
        </w:rPr>
        <w:t>приводное устройство, нижнюю опорную коробку передач и приводное устройство.</w:t>
      </w:r>
    </w:p>
    <w:p w:rsidR="003C48C3" w:rsidRDefault="003C48C3" w:rsidP="003C48C3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C48C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Главный руководитель </w:t>
      </w:r>
      <w:r w:rsidR="00BD636C">
        <w:rPr>
          <w:rFonts w:ascii="Times New Roman" w:hAnsi="Times New Roman" w:cs="Times New Roman"/>
          <w:color w:val="000000" w:themeColor="text1"/>
          <w:sz w:val="32"/>
          <w:szCs w:val="32"/>
        </w:rPr>
        <w:t>основной части</w:t>
      </w:r>
      <w:r w:rsidRPr="003C48C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машины, то есть, верхний луч давления, снабжен тр</w:t>
      </w:r>
      <w:r w:rsidR="000D1D8E">
        <w:rPr>
          <w:rFonts w:ascii="Times New Roman" w:hAnsi="Times New Roman" w:cs="Times New Roman"/>
          <w:color w:val="000000" w:themeColor="text1"/>
          <w:sz w:val="32"/>
          <w:szCs w:val="32"/>
        </w:rPr>
        <w:t>е</w:t>
      </w:r>
      <w:r w:rsidR="00BD636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мя группами прижимных роликов, а </w:t>
      </w:r>
      <w:proofErr w:type="gramStart"/>
      <w:r w:rsidR="00BD636C">
        <w:rPr>
          <w:rFonts w:ascii="Times New Roman" w:hAnsi="Times New Roman" w:cs="Times New Roman"/>
          <w:color w:val="000000" w:themeColor="text1"/>
          <w:sz w:val="32"/>
          <w:szCs w:val="32"/>
        </w:rPr>
        <w:t>так же</w:t>
      </w:r>
      <w:proofErr w:type="gramEnd"/>
      <w:r w:rsidRPr="003C48C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компле</w:t>
      </w:r>
      <w:r w:rsidR="00BD636C">
        <w:rPr>
          <w:rFonts w:ascii="Times New Roman" w:hAnsi="Times New Roman" w:cs="Times New Roman"/>
          <w:color w:val="000000" w:themeColor="text1"/>
          <w:sz w:val="32"/>
          <w:szCs w:val="32"/>
        </w:rPr>
        <w:t>ктом внутренних опорных роликов. С помощью кронштейна</w:t>
      </w:r>
      <w:r w:rsidRPr="003C48C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для опорного ролика</w:t>
      </w:r>
      <w:r w:rsidR="00BD636C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Pr="003C48C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</w:t>
      </w:r>
      <w:r w:rsidR="00BD636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роходит внутрь стальной трубы устройство газовой защиты, которое </w:t>
      </w:r>
      <w:r w:rsidRPr="003C48C3">
        <w:rPr>
          <w:rFonts w:ascii="Times New Roman" w:hAnsi="Times New Roman" w:cs="Times New Roman"/>
          <w:color w:val="000000" w:themeColor="text1"/>
          <w:sz w:val="32"/>
          <w:szCs w:val="32"/>
        </w:rPr>
        <w:t>может быть установлено на кронштейне.</w:t>
      </w:r>
    </w:p>
    <w:p w:rsidR="00BD636C" w:rsidRDefault="00BD636C" w:rsidP="003C48C3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2. Наклонная рама, </w:t>
      </w:r>
      <w:r w:rsidRPr="00BD636C">
        <w:rPr>
          <w:rFonts w:ascii="Times New Roman" w:hAnsi="Times New Roman" w:cs="Times New Roman"/>
          <w:color w:val="000000" w:themeColor="text1"/>
          <w:sz w:val="32"/>
          <w:szCs w:val="32"/>
        </w:rPr>
        <w:t>1 комплект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BD636C" w:rsidRDefault="00BD636C" w:rsidP="003C48C3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3. V-ролик, 1 комплект</w:t>
      </w:r>
      <w:r w:rsidRPr="00BD636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(2 активных ведущих ролика, 2 ведомых ролика) 1 набор прижимного ролика (2 активных ведущих ролика, 2 ведущих ролика)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Pr="00BD636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BD636C" w:rsidRDefault="00BD636C" w:rsidP="003C48C3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4. Гидравлическая система, </w:t>
      </w:r>
      <w:r w:rsidRPr="00BD636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1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комплект</w:t>
      </w:r>
      <w:r w:rsidRPr="00BD636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</w:p>
    <w:p w:rsidR="00BD636C" w:rsidRDefault="00BD636C" w:rsidP="00BD636C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5. Система электроуправления, </w:t>
      </w:r>
      <w:r w:rsidRPr="00BD636C">
        <w:rPr>
          <w:rFonts w:ascii="Times New Roman" w:hAnsi="Times New Roman" w:cs="Times New Roman"/>
          <w:color w:val="000000" w:themeColor="text1"/>
          <w:sz w:val="32"/>
          <w:szCs w:val="32"/>
        </w:rPr>
        <w:t>1 комплект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BD636C" w:rsidRDefault="00BD636C" w:rsidP="00BD636C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57468E" w:rsidRDefault="0057468E" w:rsidP="0057468E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  <w:r>
        <w:rPr>
          <w:rFonts w:ascii="Times New Roman" w:hAnsi="Times New Roman" w:cs="Times New Roman" w:hint="eastAsia"/>
          <w:color w:val="000000" w:themeColor="text1"/>
          <w:sz w:val="32"/>
          <w:szCs w:val="32"/>
        </w:rPr>
        <w:t>四</w:t>
      </w:r>
      <w:r w:rsidRPr="0057468E">
        <w:rPr>
          <w:rFonts w:ascii="Times New Roman" w:hAnsi="Times New Roman" w:cs="Times New Roman" w:hint="eastAsia"/>
          <w:color w:val="000000" w:themeColor="text1"/>
          <w:sz w:val="32"/>
          <w:szCs w:val="32"/>
          <w:lang w:val="en-US"/>
        </w:rPr>
        <w:t>.</w:t>
      </w:r>
      <w:r w:rsidRPr="0057468E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Состав</w:t>
      </w:r>
      <w:r w:rsidRPr="0057468E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оборудования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:</w:t>
      </w:r>
    </w:p>
    <w:p w:rsidR="0057468E" w:rsidRDefault="0057468E" w:rsidP="0057468E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</w:p>
    <w:p w:rsidR="0057468E" w:rsidRDefault="0057468E" w:rsidP="0057468E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</w:p>
    <w:p w:rsidR="0057468E" w:rsidRDefault="0057468E" w:rsidP="0057468E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</w:p>
    <w:p w:rsidR="0057468E" w:rsidRDefault="0057468E" w:rsidP="0057468E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</w:p>
    <w:tbl>
      <w:tblPr>
        <w:tblStyle w:val="a7"/>
        <w:tblW w:w="0" w:type="auto"/>
        <w:tblInd w:w="-851" w:type="dxa"/>
        <w:tblLook w:val="04A0" w:firstRow="1" w:lastRow="0" w:firstColumn="1" w:lastColumn="0" w:noHBand="0" w:noVBand="1"/>
      </w:tblPr>
      <w:tblGrid>
        <w:gridCol w:w="1884"/>
        <w:gridCol w:w="5633"/>
        <w:gridCol w:w="2140"/>
        <w:gridCol w:w="965"/>
      </w:tblGrid>
      <w:tr w:rsidR="0057468E" w:rsidTr="00955CC4">
        <w:trPr>
          <w:trHeight w:val="697"/>
        </w:trPr>
        <w:tc>
          <w:tcPr>
            <w:tcW w:w="1884" w:type="dxa"/>
          </w:tcPr>
          <w:p w:rsidR="0057468E" w:rsidRPr="0057468E" w:rsidRDefault="00B34F16" w:rsidP="0057468E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№</w:t>
            </w:r>
          </w:p>
        </w:tc>
        <w:tc>
          <w:tcPr>
            <w:tcW w:w="5633" w:type="dxa"/>
          </w:tcPr>
          <w:p w:rsidR="0057468E" w:rsidRPr="0057468E" w:rsidRDefault="0057468E" w:rsidP="0057468E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Название и характеристики</w:t>
            </w:r>
          </w:p>
        </w:tc>
        <w:tc>
          <w:tcPr>
            <w:tcW w:w="2140" w:type="dxa"/>
          </w:tcPr>
          <w:p w:rsidR="0057468E" w:rsidRPr="0057468E" w:rsidRDefault="0057468E" w:rsidP="00B34F16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Материал</w:t>
            </w:r>
          </w:p>
        </w:tc>
        <w:tc>
          <w:tcPr>
            <w:tcW w:w="965" w:type="dxa"/>
          </w:tcPr>
          <w:p w:rsidR="0057468E" w:rsidRPr="0057468E" w:rsidRDefault="00B34F16" w:rsidP="00B34F16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№</w:t>
            </w:r>
          </w:p>
        </w:tc>
      </w:tr>
      <w:tr w:rsidR="0057468E" w:rsidTr="00955CC4">
        <w:trPr>
          <w:trHeight w:val="694"/>
        </w:trPr>
        <w:tc>
          <w:tcPr>
            <w:tcW w:w="1884" w:type="dxa"/>
          </w:tcPr>
          <w:p w:rsidR="0057468E" w:rsidRPr="00E038A0" w:rsidRDefault="00E038A0" w:rsidP="00B34F16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Один</w:t>
            </w:r>
          </w:p>
        </w:tc>
        <w:tc>
          <w:tcPr>
            <w:tcW w:w="5633" w:type="dxa"/>
          </w:tcPr>
          <w:p w:rsidR="0057468E" w:rsidRPr="00B34F16" w:rsidRDefault="000D1D8E" w:rsidP="00B34F16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Состав главной части машины</w:t>
            </w:r>
          </w:p>
        </w:tc>
        <w:tc>
          <w:tcPr>
            <w:tcW w:w="2140" w:type="dxa"/>
          </w:tcPr>
          <w:p w:rsidR="0057468E" w:rsidRPr="00B34F16" w:rsidRDefault="00B34F16" w:rsidP="00B34F16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Сборочная единица</w:t>
            </w:r>
          </w:p>
        </w:tc>
        <w:tc>
          <w:tcPr>
            <w:tcW w:w="965" w:type="dxa"/>
          </w:tcPr>
          <w:p w:rsidR="0057468E" w:rsidRPr="00B34F16" w:rsidRDefault="00B34F16" w:rsidP="00B34F16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</w:t>
            </w:r>
          </w:p>
        </w:tc>
      </w:tr>
      <w:tr w:rsidR="0057468E" w:rsidRPr="00B34F16" w:rsidTr="00955CC4">
        <w:trPr>
          <w:trHeight w:val="703"/>
        </w:trPr>
        <w:tc>
          <w:tcPr>
            <w:tcW w:w="1884" w:type="dxa"/>
          </w:tcPr>
          <w:p w:rsidR="0057468E" w:rsidRPr="00B34F16" w:rsidRDefault="00B34F16" w:rsidP="00B34F16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5633" w:type="dxa"/>
          </w:tcPr>
          <w:p w:rsidR="0057468E" w:rsidRPr="00B34F16" w:rsidRDefault="00B34F16" w:rsidP="000D1D8E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Сварочные детали </w:t>
            </w:r>
            <w:r w:rsidRPr="00B34F16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такие 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же, </w:t>
            </w:r>
            <w:r w:rsidRPr="00B34F16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как 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и в основании</w:t>
            </w:r>
            <w:r w:rsidRPr="00B34F16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, верхняя балка, опорная база, опора подшипника и т. </w:t>
            </w:r>
            <w:r w:rsidR="000D1D8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2140" w:type="dxa"/>
          </w:tcPr>
          <w:p w:rsidR="0057468E" w:rsidRPr="00B34F16" w:rsidRDefault="00B34F16" w:rsidP="00B34F16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34F16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Q235</w:t>
            </w:r>
          </w:p>
        </w:tc>
        <w:tc>
          <w:tcPr>
            <w:tcW w:w="965" w:type="dxa"/>
          </w:tcPr>
          <w:p w:rsidR="0057468E" w:rsidRPr="00B34F16" w:rsidRDefault="00B34F16" w:rsidP="00B34F16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</w:t>
            </w:r>
          </w:p>
        </w:tc>
      </w:tr>
      <w:tr w:rsidR="0057468E" w:rsidRPr="00B34F16" w:rsidTr="00955CC4">
        <w:trPr>
          <w:trHeight w:val="832"/>
        </w:trPr>
        <w:tc>
          <w:tcPr>
            <w:tcW w:w="1884" w:type="dxa"/>
          </w:tcPr>
          <w:p w:rsidR="0057468E" w:rsidRPr="00B34F16" w:rsidRDefault="00B34F16" w:rsidP="00B34F16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5633" w:type="dxa"/>
          </w:tcPr>
          <w:p w:rsidR="0057468E" w:rsidRPr="00B34F16" w:rsidRDefault="00B34F16" w:rsidP="00B34F16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34F16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Направляющая колонка, вал ролика, нижний ролик и роллер давления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2140" w:type="dxa"/>
          </w:tcPr>
          <w:p w:rsidR="0057468E" w:rsidRPr="00B34F16" w:rsidRDefault="00B34F16" w:rsidP="00B34F16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34F16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40Cr</w:t>
            </w:r>
          </w:p>
        </w:tc>
        <w:tc>
          <w:tcPr>
            <w:tcW w:w="965" w:type="dxa"/>
          </w:tcPr>
          <w:p w:rsidR="0057468E" w:rsidRPr="00B34F16" w:rsidRDefault="00B34F16" w:rsidP="00B34F16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</w:t>
            </w:r>
          </w:p>
        </w:tc>
      </w:tr>
      <w:tr w:rsidR="0057468E" w:rsidRPr="00B34F16" w:rsidTr="00955CC4">
        <w:tc>
          <w:tcPr>
            <w:tcW w:w="1884" w:type="dxa"/>
          </w:tcPr>
          <w:p w:rsidR="0057468E" w:rsidRPr="00B34F16" w:rsidRDefault="00B34F16" w:rsidP="00B34F16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5633" w:type="dxa"/>
          </w:tcPr>
          <w:p w:rsidR="0057468E" w:rsidRPr="00B34F16" w:rsidRDefault="00B34F16" w:rsidP="00B34F16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Р</w:t>
            </w:r>
            <w:r w:rsidRPr="00B34F16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оликовый приводной редуктор главного привода</w:t>
            </w:r>
            <w:r w:rsidR="00BD5659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2140" w:type="dxa"/>
          </w:tcPr>
          <w:p w:rsidR="0057468E" w:rsidRPr="00B34F16" w:rsidRDefault="00B34F16" w:rsidP="00B34F16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Приобретен</w:t>
            </w:r>
          </w:p>
        </w:tc>
        <w:tc>
          <w:tcPr>
            <w:tcW w:w="965" w:type="dxa"/>
          </w:tcPr>
          <w:p w:rsidR="0057468E" w:rsidRPr="00B34F16" w:rsidRDefault="00B34F16" w:rsidP="00B34F16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</w:t>
            </w:r>
          </w:p>
        </w:tc>
      </w:tr>
      <w:tr w:rsidR="00955CC4" w:rsidRPr="00B34F16" w:rsidTr="00955CC4">
        <w:tc>
          <w:tcPr>
            <w:tcW w:w="1884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5633" w:type="dxa"/>
          </w:tcPr>
          <w:p w:rsidR="00955CC4" w:rsidRPr="00B34F16" w:rsidRDefault="00E038A0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038A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Гидравлический двигатель главного привода</w:t>
            </w:r>
            <w:r w:rsidR="00BD5659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2140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Приобретен</w:t>
            </w:r>
          </w:p>
        </w:tc>
        <w:tc>
          <w:tcPr>
            <w:tcW w:w="965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</w:t>
            </w:r>
          </w:p>
        </w:tc>
      </w:tr>
      <w:tr w:rsidR="00955CC4" w:rsidRPr="00B34F16" w:rsidTr="00955CC4">
        <w:tc>
          <w:tcPr>
            <w:tcW w:w="1884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5633" w:type="dxa"/>
          </w:tcPr>
          <w:p w:rsidR="00955CC4" w:rsidRPr="00B34F16" w:rsidRDefault="00E038A0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038A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Редуктор привода бокового давления</w:t>
            </w:r>
            <w:r w:rsidR="00BD5659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2140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Приобретен</w:t>
            </w:r>
          </w:p>
        </w:tc>
        <w:tc>
          <w:tcPr>
            <w:tcW w:w="965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</w:t>
            </w:r>
          </w:p>
        </w:tc>
      </w:tr>
      <w:tr w:rsidR="00955CC4" w:rsidRPr="00B34F16" w:rsidTr="00955CC4">
        <w:tc>
          <w:tcPr>
            <w:tcW w:w="1884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5633" w:type="dxa"/>
          </w:tcPr>
          <w:p w:rsidR="00955CC4" w:rsidRPr="00B34F16" w:rsidRDefault="00E038A0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038A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Гидравлический двигатель колеса бокового давления</w:t>
            </w:r>
            <w:r w:rsidR="00BD5659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2140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Приобретен</w:t>
            </w:r>
          </w:p>
        </w:tc>
        <w:tc>
          <w:tcPr>
            <w:tcW w:w="965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</w:t>
            </w:r>
          </w:p>
        </w:tc>
      </w:tr>
      <w:tr w:rsidR="00955CC4" w:rsidRPr="00B34F16" w:rsidTr="00955CC4">
        <w:tc>
          <w:tcPr>
            <w:tcW w:w="1884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5633" w:type="dxa"/>
          </w:tcPr>
          <w:p w:rsidR="00955CC4" w:rsidRPr="00B34F16" w:rsidRDefault="00E038A0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038A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Гидравлический цилиндр</w:t>
            </w:r>
            <w:r w:rsidR="00BD5659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2140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Приобретен</w:t>
            </w:r>
          </w:p>
        </w:tc>
        <w:tc>
          <w:tcPr>
            <w:tcW w:w="965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</w:t>
            </w:r>
          </w:p>
        </w:tc>
      </w:tr>
      <w:tr w:rsidR="00955CC4" w:rsidRPr="00B34F16" w:rsidTr="00955CC4">
        <w:tc>
          <w:tcPr>
            <w:tcW w:w="1884" w:type="dxa"/>
          </w:tcPr>
          <w:p w:rsidR="00955CC4" w:rsidRPr="00B34F16" w:rsidRDefault="00E038A0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Два</w:t>
            </w:r>
          </w:p>
        </w:tc>
        <w:tc>
          <w:tcPr>
            <w:tcW w:w="5633" w:type="dxa"/>
          </w:tcPr>
          <w:p w:rsidR="00955CC4" w:rsidRPr="00B34F16" w:rsidRDefault="00E038A0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038A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Подающий V-ролик</w:t>
            </w:r>
            <w:r w:rsidR="00BD5659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2140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Части</w:t>
            </w:r>
          </w:p>
        </w:tc>
        <w:tc>
          <w:tcPr>
            <w:tcW w:w="965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</w:t>
            </w:r>
          </w:p>
        </w:tc>
      </w:tr>
      <w:tr w:rsidR="00955CC4" w:rsidRPr="00B34F16" w:rsidTr="00955CC4">
        <w:tc>
          <w:tcPr>
            <w:tcW w:w="1884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5633" w:type="dxa"/>
          </w:tcPr>
          <w:p w:rsidR="00955CC4" w:rsidRPr="00B34F16" w:rsidRDefault="00E038A0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038A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Активный приводной ролик</w:t>
            </w:r>
            <w:r w:rsidR="00BD5659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2140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Модуль</w:t>
            </w:r>
          </w:p>
        </w:tc>
        <w:tc>
          <w:tcPr>
            <w:tcW w:w="965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</w:t>
            </w:r>
          </w:p>
        </w:tc>
      </w:tr>
      <w:tr w:rsidR="00955CC4" w:rsidRPr="00B34F16" w:rsidTr="00955CC4">
        <w:tc>
          <w:tcPr>
            <w:tcW w:w="1884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5633" w:type="dxa"/>
          </w:tcPr>
          <w:p w:rsidR="00955CC4" w:rsidRPr="00B34F16" w:rsidRDefault="00E038A0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038A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Приводной ролик</w:t>
            </w:r>
            <w:r w:rsidR="00BD5659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2140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Модуль</w:t>
            </w:r>
          </w:p>
        </w:tc>
        <w:tc>
          <w:tcPr>
            <w:tcW w:w="965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</w:t>
            </w:r>
          </w:p>
        </w:tc>
      </w:tr>
      <w:tr w:rsidR="00955CC4" w:rsidRPr="00B34F16" w:rsidTr="00955CC4">
        <w:tc>
          <w:tcPr>
            <w:tcW w:w="1884" w:type="dxa"/>
          </w:tcPr>
          <w:p w:rsidR="00955CC4" w:rsidRPr="00B34F16" w:rsidRDefault="00E038A0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Три</w:t>
            </w:r>
          </w:p>
        </w:tc>
        <w:tc>
          <w:tcPr>
            <w:tcW w:w="5633" w:type="dxa"/>
          </w:tcPr>
          <w:p w:rsidR="00955CC4" w:rsidRPr="00B34F16" w:rsidRDefault="00E038A0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038A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Разгрузочный V-ролик</w:t>
            </w:r>
            <w:r w:rsidR="00BD5659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2140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Модуль</w:t>
            </w:r>
          </w:p>
        </w:tc>
        <w:tc>
          <w:tcPr>
            <w:tcW w:w="965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</w:t>
            </w:r>
          </w:p>
        </w:tc>
      </w:tr>
      <w:tr w:rsidR="00955CC4" w:rsidRPr="00B34F16" w:rsidTr="00955CC4">
        <w:tc>
          <w:tcPr>
            <w:tcW w:w="1884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5633" w:type="dxa"/>
          </w:tcPr>
          <w:p w:rsidR="00955CC4" w:rsidRPr="00B34F16" w:rsidRDefault="00E038A0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038A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Активный приводной ролик</w:t>
            </w:r>
            <w:r w:rsidR="00BD5659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2140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Модуль</w:t>
            </w:r>
          </w:p>
        </w:tc>
        <w:tc>
          <w:tcPr>
            <w:tcW w:w="965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</w:t>
            </w:r>
          </w:p>
        </w:tc>
      </w:tr>
      <w:tr w:rsidR="00955CC4" w:rsidRPr="00B34F16" w:rsidTr="00955CC4">
        <w:tc>
          <w:tcPr>
            <w:tcW w:w="1884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5633" w:type="dxa"/>
          </w:tcPr>
          <w:p w:rsidR="00955CC4" w:rsidRPr="00B34F16" w:rsidRDefault="00E038A0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038A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Приводной ролик</w:t>
            </w:r>
            <w:r w:rsidR="00BD5659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2140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65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</w:t>
            </w:r>
          </w:p>
        </w:tc>
      </w:tr>
      <w:tr w:rsidR="00955CC4" w:rsidRPr="00B34F16" w:rsidTr="00955CC4">
        <w:tc>
          <w:tcPr>
            <w:tcW w:w="1884" w:type="dxa"/>
          </w:tcPr>
          <w:p w:rsidR="00955CC4" w:rsidRPr="00B34F16" w:rsidRDefault="00E038A0" w:rsidP="00E038A0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Четыре</w:t>
            </w:r>
          </w:p>
        </w:tc>
        <w:tc>
          <w:tcPr>
            <w:tcW w:w="5633" w:type="dxa"/>
          </w:tcPr>
          <w:p w:rsidR="00955CC4" w:rsidRPr="00E0612E" w:rsidRDefault="00E038A0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Детали рамы подъемного</w:t>
            </w:r>
            <w:r w:rsidR="00BD5659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, </w:t>
            </w:r>
            <w:r w:rsidRPr="00E038A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вращающегося ролика</w:t>
            </w:r>
            <w:r w:rsidR="00BD5659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2140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Части</w:t>
            </w:r>
          </w:p>
        </w:tc>
        <w:tc>
          <w:tcPr>
            <w:tcW w:w="965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</w:t>
            </w:r>
          </w:p>
        </w:tc>
      </w:tr>
      <w:tr w:rsidR="00955CC4" w:rsidRPr="00B34F16" w:rsidTr="00955CC4">
        <w:tc>
          <w:tcPr>
            <w:tcW w:w="1884" w:type="dxa"/>
          </w:tcPr>
          <w:p w:rsidR="00955CC4" w:rsidRPr="00B34F16" w:rsidRDefault="00E038A0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Пять</w:t>
            </w:r>
          </w:p>
        </w:tc>
        <w:tc>
          <w:tcPr>
            <w:tcW w:w="5633" w:type="dxa"/>
          </w:tcPr>
          <w:p w:rsidR="00955CC4" w:rsidRPr="00BD5659" w:rsidRDefault="00BD5659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D5659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Гидравлическая система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.</w:t>
            </w:r>
          </w:p>
        </w:tc>
        <w:tc>
          <w:tcPr>
            <w:tcW w:w="2140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Части</w:t>
            </w:r>
          </w:p>
        </w:tc>
        <w:tc>
          <w:tcPr>
            <w:tcW w:w="965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</w:t>
            </w:r>
          </w:p>
        </w:tc>
      </w:tr>
      <w:tr w:rsidR="00955CC4" w:rsidRPr="00B34F16" w:rsidTr="00955CC4">
        <w:tc>
          <w:tcPr>
            <w:tcW w:w="1884" w:type="dxa"/>
          </w:tcPr>
          <w:p w:rsidR="00955CC4" w:rsidRDefault="00E038A0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Шесть</w:t>
            </w:r>
          </w:p>
        </w:tc>
        <w:tc>
          <w:tcPr>
            <w:tcW w:w="5633" w:type="dxa"/>
          </w:tcPr>
          <w:p w:rsidR="00955CC4" w:rsidRPr="00BD5659" w:rsidRDefault="00BD5659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  <w:r w:rsidRPr="00BD5659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Электрическая система управления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.</w:t>
            </w:r>
          </w:p>
        </w:tc>
        <w:tc>
          <w:tcPr>
            <w:tcW w:w="2140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Части</w:t>
            </w:r>
          </w:p>
        </w:tc>
        <w:tc>
          <w:tcPr>
            <w:tcW w:w="965" w:type="dxa"/>
          </w:tcPr>
          <w:p w:rsidR="00955CC4" w:rsidRPr="00B34F16" w:rsidRDefault="00955CC4" w:rsidP="00955CC4">
            <w:pPr>
              <w:tabs>
                <w:tab w:val="left" w:pos="1566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</w:t>
            </w:r>
          </w:p>
        </w:tc>
      </w:tr>
    </w:tbl>
    <w:p w:rsidR="0057468E" w:rsidRPr="00B34F16" w:rsidRDefault="0057468E" w:rsidP="0057468E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57468E" w:rsidRDefault="0057468E" w:rsidP="0057468E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BD5659" w:rsidRDefault="00BD5659" w:rsidP="0057468E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BD5659" w:rsidRDefault="00BD5659" w:rsidP="0057468E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BD5659" w:rsidRDefault="00BD5659" w:rsidP="0057468E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BD5659" w:rsidRDefault="00BD5659" w:rsidP="0057468E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BD5659" w:rsidRDefault="00BD5659" w:rsidP="0057468E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BD5659" w:rsidRDefault="00BD5659" w:rsidP="0057468E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 w:hint="eastAsia"/>
          <w:color w:val="000000" w:themeColor="text1"/>
          <w:sz w:val="32"/>
          <w:szCs w:val="32"/>
          <w:lang w:val="uk-UA"/>
        </w:rPr>
        <w:t>五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. Требования к стальной трубе</w:t>
      </w:r>
    </w:p>
    <w:p w:rsidR="00BD5659" w:rsidRDefault="00BD5659" w:rsidP="0057468E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BD5659" w:rsidRPr="00BD5659" w:rsidRDefault="00BD5659" w:rsidP="00BD5659">
      <w:pPr>
        <w:pStyle w:val="a8"/>
        <w:numPr>
          <w:ilvl w:val="0"/>
          <w:numId w:val="1"/>
        </w:numPr>
        <w:tabs>
          <w:tab w:val="left" w:pos="1566"/>
        </w:tabs>
        <w:ind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D565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Для предварительно </w:t>
      </w:r>
      <w:proofErr w:type="spellStart"/>
      <w:r w:rsidRPr="00BD5659">
        <w:rPr>
          <w:rFonts w:ascii="Times New Roman" w:hAnsi="Times New Roman" w:cs="Times New Roman"/>
          <w:color w:val="000000" w:themeColor="text1"/>
          <w:sz w:val="32"/>
          <w:szCs w:val="32"/>
        </w:rPr>
        <w:t>свареных</w:t>
      </w:r>
      <w:proofErr w:type="spellEnd"/>
      <w:r w:rsidRPr="00BD565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стальных труб с разрезами требуется подходящая ширина отверстия. Оптимальный диапазон этого отверстия 30-70 мм. Для толстостенных стальных труб, количество отверстий должно быть небольшим (рекомендуется при использовании стыков толстостенных стальных труб). Используйте пресс для уменьшения разреза открытой стальной трубы и повторной сварки шва.</w:t>
      </w:r>
    </w:p>
    <w:p w:rsidR="00BD5659" w:rsidRPr="00F34359" w:rsidRDefault="00F34359" w:rsidP="00F34359">
      <w:pPr>
        <w:pStyle w:val="a8"/>
        <w:numPr>
          <w:ilvl w:val="0"/>
          <w:numId w:val="1"/>
        </w:numPr>
        <w:tabs>
          <w:tab w:val="left" w:pos="1566"/>
        </w:tabs>
        <w:ind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34359">
        <w:rPr>
          <w:rFonts w:ascii="Times New Roman" w:hAnsi="Times New Roman" w:cs="Times New Roman"/>
          <w:color w:val="000000" w:themeColor="text1"/>
          <w:sz w:val="32"/>
          <w:szCs w:val="32"/>
        </w:rPr>
        <w:t>Существует также оптимальный диапазон для неправильной стороны открытой стальной трубы, и, как правило, желательно, чтобы неправильный запас контролировался между 0-30 мм. Для толстостенных стальных труб количество смещений должно быть небольшим.</w:t>
      </w:r>
    </w:p>
    <w:p w:rsidR="00F34359" w:rsidRDefault="00F34359" w:rsidP="00F34359">
      <w:pPr>
        <w:pStyle w:val="a8"/>
        <w:numPr>
          <w:ilvl w:val="0"/>
          <w:numId w:val="1"/>
        </w:numPr>
        <w:tabs>
          <w:tab w:val="left" w:pos="1566"/>
        </w:tabs>
        <w:ind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34359">
        <w:rPr>
          <w:rFonts w:ascii="Times New Roman" w:hAnsi="Times New Roman" w:cs="Times New Roman"/>
          <w:color w:val="000000" w:themeColor="text1"/>
          <w:sz w:val="32"/>
          <w:szCs w:val="32"/>
        </w:rPr>
        <w:t>Машина предназначена для автоматического шитья с максимальной толщиной стенки 30 мм. Для открытой стальной трубы толщиной 30-50 мм должна быть реализована прерывистая сварка.</w:t>
      </w:r>
    </w:p>
    <w:p w:rsidR="00F34359" w:rsidRDefault="00F34359" w:rsidP="00F34359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34359" w:rsidRDefault="00F34359" w:rsidP="00F34359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 w:hint="eastAsia"/>
          <w:color w:val="000000" w:themeColor="text1"/>
          <w:sz w:val="32"/>
          <w:szCs w:val="32"/>
        </w:rPr>
        <w:t>六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="00F7177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85912">
        <w:rPr>
          <w:rFonts w:ascii="Times New Roman" w:hAnsi="Times New Roman" w:cs="Times New Roman"/>
          <w:color w:val="000000" w:themeColor="text1"/>
          <w:sz w:val="32"/>
          <w:szCs w:val="32"/>
        </w:rPr>
        <w:t>Ключевые приобретенные запчасти</w:t>
      </w:r>
    </w:p>
    <w:p w:rsidR="00285912" w:rsidRDefault="00285912" w:rsidP="00F34359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85912" w:rsidRDefault="00285912" w:rsidP="00285912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8591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1. Нижний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держатель</w:t>
      </w:r>
      <w:r w:rsidRPr="0028591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управления и боковой редуктор давления. </w:t>
      </w:r>
    </w:p>
    <w:p w:rsidR="00285912" w:rsidRDefault="00285912" w:rsidP="00285912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2. Роликовый редуктор.</w:t>
      </w:r>
    </w:p>
    <w:p w:rsidR="00285912" w:rsidRDefault="00285912" w:rsidP="00285912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85912">
        <w:rPr>
          <w:rFonts w:ascii="Times New Roman" w:hAnsi="Times New Roman" w:cs="Times New Roman"/>
          <w:color w:val="000000" w:themeColor="text1"/>
          <w:sz w:val="32"/>
          <w:szCs w:val="32"/>
        </w:rPr>
        <w:t>3. Гидравл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ический цилиндр привода головки.</w:t>
      </w:r>
    </w:p>
    <w:p w:rsidR="00285912" w:rsidRPr="00285912" w:rsidRDefault="00285912" w:rsidP="00285912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4. Преобразователь частоты.</w:t>
      </w:r>
    </w:p>
    <w:p w:rsidR="00285912" w:rsidRDefault="00285912" w:rsidP="00285912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8591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5. ПЛК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(Программный логический контролер)</w:t>
      </w:r>
    </w:p>
    <w:p w:rsidR="00285912" w:rsidRDefault="00285912" w:rsidP="00285912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6. </w:t>
      </w:r>
      <w:r w:rsidRPr="00285912">
        <w:rPr>
          <w:rFonts w:ascii="Times New Roman" w:hAnsi="Times New Roman" w:cs="Times New Roman"/>
          <w:color w:val="000000" w:themeColor="text1"/>
          <w:sz w:val="32"/>
          <w:szCs w:val="32"/>
        </w:rPr>
        <w:t>Ос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новные электрические компоненты.</w:t>
      </w:r>
    </w:p>
    <w:p w:rsidR="00285912" w:rsidRDefault="00285912" w:rsidP="00285912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85912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7. Электрогидравл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ический пропорциональный клапан.</w:t>
      </w:r>
    </w:p>
    <w:p w:rsidR="00285912" w:rsidRDefault="00285912" w:rsidP="00285912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8591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8. Прочие основные гидравлические </w:t>
      </w:r>
      <w:proofErr w:type="gramStart"/>
      <w:r w:rsidRPr="0028591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клапаны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proofErr w:type="gramEnd"/>
    </w:p>
    <w:p w:rsidR="00285912" w:rsidRDefault="00285912" w:rsidP="00285912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85912">
        <w:rPr>
          <w:rFonts w:ascii="Times New Roman" w:hAnsi="Times New Roman" w:cs="Times New Roman"/>
          <w:color w:val="000000" w:themeColor="text1"/>
          <w:sz w:val="32"/>
          <w:szCs w:val="32"/>
        </w:rPr>
        <w:t>9. Подшипники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285912" w:rsidRDefault="00285912" w:rsidP="00285912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85912" w:rsidRDefault="00285912" w:rsidP="00285912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85912" w:rsidRDefault="00285912" w:rsidP="00285912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 w:hint="eastAsia"/>
          <w:color w:val="000000" w:themeColor="text1"/>
          <w:sz w:val="32"/>
          <w:szCs w:val="32"/>
          <w:lang w:val="uk-UA"/>
        </w:rPr>
        <w:t>七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. Особенности машины</w:t>
      </w:r>
    </w:p>
    <w:p w:rsidR="00285912" w:rsidRDefault="00285912" w:rsidP="00285912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85912" w:rsidRPr="00B936A3" w:rsidRDefault="00285912" w:rsidP="00B936A3">
      <w:pPr>
        <w:pStyle w:val="a8"/>
        <w:numPr>
          <w:ilvl w:val="0"/>
          <w:numId w:val="2"/>
        </w:numPr>
        <w:tabs>
          <w:tab w:val="left" w:pos="1566"/>
        </w:tabs>
        <w:ind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936A3">
        <w:rPr>
          <w:rFonts w:ascii="Times New Roman" w:hAnsi="Times New Roman" w:cs="Times New Roman"/>
          <w:color w:val="000000" w:themeColor="text1"/>
          <w:sz w:val="32"/>
          <w:szCs w:val="32"/>
        </w:rPr>
        <w:t>Машина представляет собой автоматическое оборудова</w:t>
      </w:r>
      <w:r w:rsidR="00B936A3" w:rsidRPr="00B936A3">
        <w:rPr>
          <w:rFonts w:ascii="Times New Roman" w:hAnsi="Times New Roman" w:cs="Times New Roman"/>
          <w:color w:val="000000" w:themeColor="text1"/>
          <w:sz w:val="32"/>
          <w:szCs w:val="32"/>
        </w:rPr>
        <w:t>ние для непрерывной сварки</w:t>
      </w:r>
      <w:r w:rsidRPr="00B936A3">
        <w:rPr>
          <w:rFonts w:ascii="Times New Roman" w:hAnsi="Times New Roman" w:cs="Times New Roman"/>
          <w:color w:val="000000" w:themeColor="text1"/>
          <w:sz w:val="32"/>
          <w:szCs w:val="32"/>
        </w:rPr>
        <w:t>. Подходит д</w:t>
      </w:r>
      <w:r w:rsidR="00B936A3" w:rsidRPr="00B936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ля широкого диапазона диаметров </w:t>
      </w:r>
      <w:r w:rsidRPr="00B936A3">
        <w:rPr>
          <w:rFonts w:ascii="Times New Roman" w:hAnsi="Times New Roman" w:cs="Times New Roman"/>
          <w:color w:val="000000" w:themeColor="text1"/>
          <w:sz w:val="32"/>
          <w:szCs w:val="32"/>
        </w:rPr>
        <w:t>труб, особенно для автоматической сварки швов и сварки стальных труб большой толщины.</w:t>
      </w:r>
      <w:r w:rsidR="00B936A3" w:rsidRPr="00B936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B936A3" w:rsidRDefault="00B936A3" w:rsidP="00B936A3">
      <w:pPr>
        <w:pStyle w:val="a8"/>
        <w:numPr>
          <w:ilvl w:val="0"/>
          <w:numId w:val="2"/>
        </w:numPr>
        <w:tabs>
          <w:tab w:val="left" w:pos="1566"/>
        </w:tabs>
        <w:ind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Легкая, безопасная и надежная </w:t>
      </w:r>
      <w:r w:rsidR="005E4A7E">
        <w:rPr>
          <w:rFonts w:ascii="Times New Roman" w:hAnsi="Times New Roman" w:cs="Times New Roman"/>
          <w:color w:val="000000" w:themeColor="text1"/>
          <w:sz w:val="32"/>
          <w:szCs w:val="32"/>
        </w:rPr>
        <w:t>конструк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ция.</w:t>
      </w:r>
    </w:p>
    <w:p w:rsidR="00B936A3" w:rsidRDefault="00B936A3" w:rsidP="00B936A3">
      <w:pPr>
        <w:pStyle w:val="a8"/>
        <w:numPr>
          <w:ilvl w:val="0"/>
          <w:numId w:val="2"/>
        </w:numPr>
        <w:tabs>
          <w:tab w:val="left" w:pos="1566"/>
        </w:tabs>
        <w:ind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Машина </w:t>
      </w:r>
      <w:r w:rsidR="005E4A7E">
        <w:rPr>
          <w:rFonts w:ascii="Times New Roman" w:hAnsi="Times New Roman" w:cs="Times New Roman"/>
          <w:color w:val="000000" w:themeColor="text1"/>
          <w:sz w:val="32"/>
          <w:szCs w:val="32"/>
        </w:rPr>
        <w:t>не допускает</w:t>
      </w:r>
      <w:r w:rsidRPr="00B936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серьезного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повреждения </w:t>
      </w:r>
      <w:r w:rsidR="005E4A7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наружного </w:t>
      </w:r>
      <w:proofErr w:type="gramStart"/>
      <w:r w:rsidR="005E4A7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диаметра </w:t>
      </w:r>
      <w:r w:rsidRPr="00B936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стально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й</w:t>
      </w:r>
      <w:proofErr w:type="gram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трубы из-за большого давления, </w:t>
      </w:r>
      <w:r w:rsidRPr="00B936A3">
        <w:rPr>
          <w:rFonts w:ascii="Times New Roman" w:hAnsi="Times New Roman" w:cs="Times New Roman"/>
          <w:color w:val="000000" w:themeColor="text1"/>
          <w:sz w:val="32"/>
          <w:szCs w:val="32"/>
        </w:rPr>
        <w:t>соединения в стальной трубе в небольшом диапазоне.</w:t>
      </w:r>
    </w:p>
    <w:p w:rsidR="00B936A3" w:rsidRDefault="00B936A3" w:rsidP="00B936A3">
      <w:pPr>
        <w:pStyle w:val="a8"/>
        <w:numPr>
          <w:ilvl w:val="0"/>
          <w:numId w:val="2"/>
        </w:numPr>
        <w:tabs>
          <w:tab w:val="left" w:pos="1566"/>
        </w:tabs>
        <w:ind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С</w:t>
      </w:r>
      <w:r w:rsidRPr="00B936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амым большим преимуществом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этой </w:t>
      </w:r>
      <w:r w:rsidRPr="00B936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машины является то, что автоматический привод </w:t>
      </w:r>
      <w:proofErr w:type="spellStart"/>
      <w:r w:rsidRPr="00B936A3">
        <w:rPr>
          <w:rFonts w:ascii="Times New Roman" w:hAnsi="Times New Roman" w:cs="Times New Roman"/>
          <w:color w:val="000000" w:themeColor="text1"/>
          <w:sz w:val="32"/>
          <w:szCs w:val="32"/>
        </w:rPr>
        <w:t>индентора</w:t>
      </w:r>
      <w:proofErr w:type="spellEnd"/>
      <w:r w:rsidRPr="00B936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управляет движением открытой стальн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ой трубы, поэтому длина</w:t>
      </w:r>
      <w:r w:rsidRPr="00B936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трубы не ограничена.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Особенность заключается </w:t>
      </w:r>
      <w:r w:rsidRPr="00B936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 режиме непрерывного соединения и других режимах движения, а уникальная структура определяет конструкцию машины. </w:t>
      </w:r>
      <w:r w:rsidR="00C93056">
        <w:rPr>
          <w:rFonts w:ascii="Times New Roman" w:hAnsi="Times New Roman" w:cs="Times New Roman"/>
          <w:color w:val="000000" w:themeColor="text1"/>
          <w:sz w:val="32"/>
          <w:szCs w:val="32"/>
        </w:rPr>
        <w:t>Они проще, надежнее и экономичнее, чем другие такие же</w:t>
      </w:r>
      <w:r w:rsidRPr="00B936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машины.</w:t>
      </w:r>
    </w:p>
    <w:p w:rsidR="00C93056" w:rsidRDefault="00C93056" w:rsidP="00C93056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C93056" w:rsidRPr="00E0612E" w:rsidRDefault="00C93056" w:rsidP="00C93056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Основная</w:t>
      </w:r>
      <w:r w:rsidRPr="00E0612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механическая</w:t>
      </w:r>
      <w:r w:rsidRPr="00E0612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часть</w:t>
      </w:r>
      <w:r w:rsidRPr="00E0612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машины</w:t>
      </w:r>
      <w:r w:rsidRPr="00E0612E">
        <w:rPr>
          <w:rFonts w:ascii="Times New Roman" w:hAnsi="Times New Roman" w:cs="Times New Roman"/>
          <w:color w:val="000000" w:themeColor="text1"/>
          <w:sz w:val="32"/>
          <w:szCs w:val="32"/>
        </w:rPr>
        <w:t>:</w:t>
      </w:r>
    </w:p>
    <w:p w:rsidR="00C93056" w:rsidRDefault="00C93056" w:rsidP="00C93056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93056">
        <w:rPr>
          <w:rFonts w:ascii="Times New Roman" w:hAnsi="Times New Roman" w:cs="Times New Roman"/>
          <w:color w:val="000000" w:themeColor="text1"/>
          <w:sz w:val="32"/>
          <w:szCs w:val="32"/>
        </w:rPr>
        <w:t>1. Верхняя балка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Pr="00C9305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1 шт. </w:t>
      </w:r>
    </w:p>
    <w:p w:rsidR="00C93056" w:rsidRDefault="00C93056" w:rsidP="00C93056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93056">
        <w:rPr>
          <w:rFonts w:ascii="Times New Roman" w:hAnsi="Times New Roman" w:cs="Times New Roman"/>
          <w:color w:val="000000" w:themeColor="text1"/>
          <w:sz w:val="32"/>
          <w:szCs w:val="32"/>
        </w:rPr>
        <w:t>2. Нижняя балка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Pr="00C9305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1 шт. </w:t>
      </w:r>
    </w:p>
    <w:p w:rsidR="00C93056" w:rsidRDefault="00C93056" w:rsidP="00C93056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3. Верхняя головка,</w:t>
      </w:r>
      <w:r w:rsidRPr="00C9305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1 </w:t>
      </w:r>
      <w:proofErr w:type="spellStart"/>
      <w:r w:rsidRPr="00C93056">
        <w:rPr>
          <w:rFonts w:ascii="Times New Roman" w:hAnsi="Times New Roman" w:cs="Times New Roman"/>
          <w:color w:val="000000" w:themeColor="text1"/>
          <w:sz w:val="32"/>
          <w:szCs w:val="32"/>
        </w:rPr>
        <w:t>компл</w:t>
      </w:r>
      <w:proofErr w:type="spellEnd"/>
      <w:r w:rsidRPr="00C9305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</w:p>
    <w:p w:rsidR="00C93056" w:rsidRDefault="00C93056" w:rsidP="00C93056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93056">
        <w:rPr>
          <w:rFonts w:ascii="Times New Roman" w:hAnsi="Times New Roman" w:cs="Times New Roman"/>
          <w:color w:val="000000" w:themeColor="text1"/>
          <w:sz w:val="32"/>
          <w:szCs w:val="32"/>
        </w:rPr>
        <w:t>(1) Гарнитура верхнего давления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Pr="00C9305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1 </w:t>
      </w:r>
      <w:proofErr w:type="spellStart"/>
      <w:r w:rsidRPr="00C93056">
        <w:rPr>
          <w:rFonts w:ascii="Times New Roman" w:hAnsi="Times New Roman" w:cs="Times New Roman"/>
          <w:color w:val="000000" w:themeColor="text1"/>
          <w:sz w:val="32"/>
          <w:szCs w:val="32"/>
        </w:rPr>
        <w:t>компл</w:t>
      </w:r>
      <w:proofErr w:type="spellEnd"/>
      <w:r w:rsidRPr="00C9305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</w:p>
    <w:p w:rsidR="00C93056" w:rsidRDefault="00C93056" w:rsidP="00C93056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(2) Гарнитура боковой головки, </w:t>
      </w:r>
      <w:r w:rsidRPr="00C9305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2 набора </w:t>
      </w:r>
    </w:p>
    <w:p w:rsidR="00C93056" w:rsidRDefault="00C93056" w:rsidP="00C93056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5. Горизонтальная сборка боковой головки,</w:t>
      </w:r>
      <w:r w:rsidRPr="00C9305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2 </w:t>
      </w:r>
      <w:proofErr w:type="spellStart"/>
      <w:r w:rsidRPr="00C93056">
        <w:rPr>
          <w:rFonts w:ascii="Times New Roman" w:hAnsi="Times New Roman" w:cs="Times New Roman"/>
          <w:color w:val="000000" w:themeColor="text1"/>
          <w:sz w:val="32"/>
          <w:szCs w:val="32"/>
        </w:rPr>
        <w:t>компл</w:t>
      </w:r>
      <w:proofErr w:type="spellEnd"/>
      <w:r w:rsidRPr="00C93056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C93056" w:rsidRDefault="00C93056" w:rsidP="00C93056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93056">
        <w:rPr>
          <w:rFonts w:ascii="Times New Roman" w:hAnsi="Times New Roman" w:cs="Times New Roman"/>
          <w:color w:val="000000" w:themeColor="text1"/>
          <w:sz w:val="32"/>
          <w:szCs w:val="32"/>
        </w:rPr>
        <w:t>6. Сборка колонны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Pr="00C9305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4 шт. </w:t>
      </w:r>
    </w:p>
    <w:p w:rsidR="00C93056" w:rsidRDefault="00C93056" w:rsidP="00C93056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93056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7. Сборка нижнего ролика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Pr="00C9305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1 шт. </w:t>
      </w:r>
    </w:p>
    <w:p w:rsidR="00C93056" w:rsidRDefault="00C93056" w:rsidP="00C93056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93056">
        <w:rPr>
          <w:rFonts w:ascii="Times New Roman" w:hAnsi="Times New Roman" w:cs="Times New Roman"/>
          <w:color w:val="000000" w:themeColor="text1"/>
          <w:sz w:val="32"/>
          <w:szCs w:val="32"/>
        </w:rPr>
        <w:t>8. Группа подъема верхней прижимной балки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Pr="00C9305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2 шт. </w:t>
      </w:r>
    </w:p>
    <w:p w:rsidR="00C93056" w:rsidRDefault="00C93056" w:rsidP="00C93056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93056">
        <w:rPr>
          <w:rFonts w:ascii="Times New Roman" w:hAnsi="Times New Roman" w:cs="Times New Roman"/>
          <w:color w:val="000000" w:themeColor="text1"/>
          <w:sz w:val="32"/>
          <w:szCs w:val="32"/>
        </w:rPr>
        <w:t>9. Набор подъемных роликов подачи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Pr="00C9305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1 комплект </w:t>
      </w:r>
    </w:p>
    <w:p w:rsidR="00C93056" w:rsidRDefault="00C93056" w:rsidP="00C93056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93056">
        <w:rPr>
          <w:rFonts w:ascii="Times New Roman" w:hAnsi="Times New Roman" w:cs="Times New Roman"/>
          <w:color w:val="000000" w:themeColor="text1"/>
          <w:sz w:val="32"/>
          <w:szCs w:val="32"/>
        </w:rPr>
        <w:t>10. Комплект разгрузочного ролика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Pr="00C9305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1 комплект </w:t>
      </w:r>
    </w:p>
    <w:p w:rsidR="00C93056" w:rsidRDefault="00C93056" w:rsidP="00C93056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93056">
        <w:rPr>
          <w:rFonts w:ascii="Times New Roman" w:hAnsi="Times New Roman" w:cs="Times New Roman"/>
          <w:color w:val="000000" w:themeColor="text1"/>
          <w:sz w:val="32"/>
          <w:szCs w:val="32"/>
        </w:rPr>
        <w:t>11. Комплект вращающегося ролика подачи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Pr="00C9305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2 комплекта</w:t>
      </w:r>
    </w:p>
    <w:p w:rsidR="00C93056" w:rsidRDefault="00C93056" w:rsidP="00C93056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C93056" w:rsidRPr="00E0612E" w:rsidRDefault="00C93056" w:rsidP="00C93056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Приобретенные</w:t>
      </w:r>
      <w:r w:rsidRPr="00E0612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части</w:t>
      </w:r>
      <w:r w:rsidRPr="00E0612E">
        <w:rPr>
          <w:rFonts w:ascii="Times New Roman" w:hAnsi="Times New Roman" w:cs="Times New Roman"/>
          <w:color w:val="000000" w:themeColor="text1"/>
          <w:sz w:val="32"/>
          <w:szCs w:val="32"/>
        </w:rPr>
        <w:t>:</w:t>
      </w:r>
    </w:p>
    <w:p w:rsidR="00C93056" w:rsidRDefault="001133D8" w:rsidP="00C93056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Блок редуктора</w:t>
      </w:r>
      <w:r w:rsidRPr="001133D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(для горизонтального ручного привода)</w:t>
      </w:r>
      <w:r w:rsidR="00411286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Pr="001133D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4 </w:t>
      </w:r>
      <w:r w:rsidR="00527CAE">
        <w:rPr>
          <w:rFonts w:ascii="Times New Roman" w:hAnsi="Times New Roman" w:cs="Times New Roman"/>
          <w:color w:val="000000" w:themeColor="text1"/>
          <w:sz w:val="32"/>
          <w:szCs w:val="32"/>
        </w:rPr>
        <w:t>комплекта</w:t>
      </w:r>
    </w:p>
    <w:p w:rsidR="007131DF" w:rsidRDefault="007131DF" w:rsidP="00C93056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  <w:sz w:val="20"/>
        </w:rPr>
        <w:drawing>
          <wp:inline distT="0" distB="0" distL="0" distR="0" wp14:anchorId="133107AC" wp14:editId="5B0012BF">
            <wp:extent cx="2061268" cy="259232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1268" cy="259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DF" w:rsidRDefault="007131DF" w:rsidP="00C93056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1133D8" w:rsidRPr="00527CAE" w:rsidRDefault="001133D8" w:rsidP="00C93056">
      <w:pPr>
        <w:tabs>
          <w:tab w:val="left" w:pos="1566"/>
        </w:tabs>
        <w:ind w:left="-851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Модель KF97V7.5-96.8-M5 K-серии.</w:t>
      </w:r>
      <w:r w:rsidRPr="001133D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527CA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Спиральный редуктор конического зубчатого колеса (с двигателем) Шанхай </w:t>
      </w:r>
      <w:proofErr w:type="spellStart"/>
      <w:r w:rsidRPr="00527CAE">
        <w:rPr>
          <w:rFonts w:ascii="Times New Roman" w:hAnsi="Times New Roman" w:cs="Times New Roman"/>
          <w:color w:val="000000" w:themeColor="text1"/>
          <w:sz w:val="32"/>
          <w:szCs w:val="32"/>
        </w:rPr>
        <w:t>Dingyi</w:t>
      </w:r>
      <w:proofErr w:type="spellEnd"/>
      <w:r w:rsidRPr="00527CA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коробка передач.</w:t>
      </w:r>
    </w:p>
    <w:p w:rsidR="001133D8" w:rsidRDefault="001133D8" w:rsidP="001133D8">
      <w:pPr>
        <w:pStyle w:val="a8"/>
        <w:numPr>
          <w:ilvl w:val="0"/>
          <w:numId w:val="3"/>
        </w:numPr>
        <w:tabs>
          <w:tab w:val="left" w:pos="1566"/>
        </w:tabs>
        <w:ind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133D8">
        <w:rPr>
          <w:rFonts w:ascii="Times New Roman" w:hAnsi="Times New Roman" w:cs="Times New Roman"/>
          <w:color w:val="000000" w:themeColor="text1"/>
          <w:sz w:val="32"/>
          <w:szCs w:val="32"/>
        </w:rPr>
        <w:t>Редуктор планетарной передачи (для привода нижнего ролика)</w:t>
      </w:r>
      <w:r w:rsidR="00411286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Pr="001133D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2 комплекта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7131DF" w:rsidRDefault="007131DF" w:rsidP="007131DF">
      <w:pPr>
        <w:pStyle w:val="a8"/>
        <w:tabs>
          <w:tab w:val="left" w:pos="1566"/>
        </w:tabs>
        <w:ind w:left="-389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1EA929B7" wp14:editId="5AB2216D">
            <wp:simplePos x="0" y="0"/>
            <wp:positionH relativeFrom="page">
              <wp:posOffset>1080135</wp:posOffset>
            </wp:positionH>
            <wp:positionV relativeFrom="paragraph">
              <wp:posOffset>249555</wp:posOffset>
            </wp:positionV>
            <wp:extent cx="1030224" cy="1904428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224" cy="1904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1286" w:rsidRDefault="001133D8" w:rsidP="00411286">
      <w:pPr>
        <w:pStyle w:val="a8"/>
        <w:tabs>
          <w:tab w:val="left" w:pos="1566"/>
        </w:tabs>
        <w:ind w:left="-389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133D8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Модель: P2KAH-09-120-B5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="0041128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Планетарный редуктор (внутренняя</w:t>
      </w:r>
      <w:r w:rsidRPr="001133D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шпонка) </w:t>
      </w:r>
      <w:proofErr w:type="spellStart"/>
      <w:r w:rsidRPr="001133D8">
        <w:rPr>
          <w:rFonts w:ascii="Times New Roman" w:hAnsi="Times New Roman" w:cs="Times New Roman"/>
          <w:color w:val="000000" w:themeColor="text1"/>
          <w:sz w:val="32"/>
          <w:szCs w:val="32"/>
        </w:rPr>
        <w:t>Shanghai</w:t>
      </w:r>
      <w:proofErr w:type="spellEnd"/>
      <w:r w:rsidRPr="001133D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1133D8">
        <w:rPr>
          <w:rFonts w:ascii="Times New Roman" w:hAnsi="Times New Roman" w:cs="Times New Roman"/>
          <w:color w:val="000000" w:themeColor="text1"/>
          <w:sz w:val="32"/>
          <w:szCs w:val="32"/>
        </w:rPr>
        <w:t>Dingyi</w:t>
      </w:r>
      <w:proofErr w:type="spellEnd"/>
      <w:r w:rsidRPr="001133D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коробка передач</w:t>
      </w:r>
      <w:r w:rsidR="00411286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411286" w:rsidRDefault="00411286" w:rsidP="00411286">
      <w:pPr>
        <w:pStyle w:val="a8"/>
        <w:tabs>
          <w:tab w:val="left" w:pos="1566"/>
        </w:tabs>
        <w:ind w:left="-389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11286" w:rsidRDefault="00411286" w:rsidP="00411286">
      <w:pPr>
        <w:pStyle w:val="a8"/>
        <w:numPr>
          <w:ilvl w:val="0"/>
          <w:numId w:val="5"/>
        </w:numPr>
        <w:tabs>
          <w:tab w:val="left" w:pos="1566"/>
        </w:tabs>
        <w:ind w:left="-567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11286">
        <w:rPr>
          <w:rFonts w:ascii="Times New Roman" w:hAnsi="Times New Roman" w:cs="Times New Roman"/>
          <w:color w:val="000000" w:themeColor="text1"/>
          <w:sz w:val="32"/>
          <w:szCs w:val="32"/>
        </w:rPr>
        <w:t>Редуктор для подачи и разгрузки роликового ремня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411286" w:rsidRDefault="00411286" w:rsidP="00411286">
      <w:pPr>
        <w:pStyle w:val="a8"/>
        <w:tabs>
          <w:tab w:val="left" w:pos="1566"/>
        </w:tabs>
        <w:ind w:left="-29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4 </w:t>
      </w:r>
      <w:r w:rsidR="00527CAE">
        <w:rPr>
          <w:rFonts w:ascii="Times New Roman" w:hAnsi="Times New Roman" w:cs="Times New Roman"/>
          <w:color w:val="000000" w:themeColor="text1"/>
          <w:sz w:val="32"/>
          <w:szCs w:val="32"/>
        </w:rPr>
        <w:t>комплекта</w:t>
      </w:r>
    </w:p>
    <w:p w:rsidR="007131DF" w:rsidRDefault="007131DF" w:rsidP="00411286">
      <w:pPr>
        <w:pStyle w:val="a8"/>
        <w:tabs>
          <w:tab w:val="left" w:pos="1566"/>
        </w:tabs>
        <w:ind w:left="-29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26BCC983" wp14:editId="338B7DCF">
            <wp:simplePos x="0" y="0"/>
            <wp:positionH relativeFrom="page">
              <wp:posOffset>1080135</wp:posOffset>
            </wp:positionH>
            <wp:positionV relativeFrom="paragraph">
              <wp:posOffset>250190</wp:posOffset>
            </wp:positionV>
            <wp:extent cx="2437762" cy="228600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7762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1286" w:rsidRDefault="00411286" w:rsidP="00411286">
      <w:pPr>
        <w:pStyle w:val="a8"/>
        <w:tabs>
          <w:tab w:val="left" w:pos="1566"/>
        </w:tabs>
        <w:ind w:left="-851" w:right="283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11286" w:rsidRDefault="00411286" w:rsidP="00411286">
      <w:pPr>
        <w:pStyle w:val="a8"/>
        <w:tabs>
          <w:tab w:val="left" w:pos="1566"/>
        </w:tabs>
        <w:ind w:left="-851" w:right="283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Модель: DY-FA-87-Y4-4P-88.01. Редуктор с параллельным валом. </w:t>
      </w:r>
      <w:proofErr w:type="spellStart"/>
      <w:r w:rsidRPr="00411286">
        <w:rPr>
          <w:rFonts w:ascii="Times New Roman" w:hAnsi="Times New Roman" w:cs="Times New Roman"/>
          <w:color w:val="000000" w:themeColor="text1"/>
          <w:sz w:val="32"/>
          <w:szCs w:val="32"/>
        </w:rPr>
        <w:t>Shanghai</w:t>
      </w:r>
      <w:proofErr w:type="spellEnd"/>
      <w:r w:rsidRPr="0041128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411286">
        <w:rPr>
          <w:rFonts w:ascii="Times New Roman" w:hAnsi="Times New Roman" w:cs="Times New Roman"/>
          <w:color w:val="000000" w:themeColor="text1"/>
          <w:sz w:val="32"/>
          <w:szCs w:val="32"/>
        </w:rPr>
        <w:t>Dingyi</w:t>
      </w:r>
      <w:proofErr w:type="spellEnd"/>
      <w:r w:rsidRPr="0041128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коробка передач.</w:t>
      </w:r>
    </w:p>
    <w:p w:rsidR="00411286" w:rsidRDefault="00411286" w:rsidP="00411286">
      <w:pPr>
        <w:pStyle w:val="a8"/>
        <w:tabs>
          <w:tab w:val="left" w:pos="1566"/>
        </w:tabs>
        <w:ind w:left="-851" w:right="283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11286" w:rsidRDefault="00411286" w:rsidP="00411286">
      <w:pPr>
        <w:pStyle w:val="a8"/>
        <w:tabs>
          <w:tab w:val="left" w:pos="1566"/>
        </w:tabs>
        <w:ind w:left="-851" w:right="283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11286" w:rsidRDefault="00411286" w:rsidP="00411286">
      <w:pPr>
        <w:pStyle w:val="a8"/>
        <w:tabs>
          <w:tab w:val="left" w:pos="1566"/>
        </w:tabs>
        <w:ind w:left="-851" w:right="283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gramStart"/>
      <w:r w:rsidRPr="00411286">
        <w:rPr>
          <w:rFonts w:ascii="Times New Roman" w:hAnsi="Times New Roman" w:cs="Times New Roman"/>
          <w:color w:val="000000" w:themeColor="text1"/>
          <w:sz w:val="32"/>
          <w:szCs w:val="32"/>
        </w:rPr>
        <w:t>Редуктор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для</w:t>
      </w:r>
      <w:proofErr w:type="gram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вращающегося</w:t>
      </w:r>
      <w:r w:rsidRPr="0041128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ролика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Pr="0041128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2 комплекта</w:t>
      </w:r>
    </w:p>
    <w:p w:rsidR="007131DF" w:rsidRDefault="007131DF" w:rsidP="00411286">
      <w:pPr>
        <w:pStyle w:val="a8"/>
        <w:tabs>
          <w:tab w:val="left" w:pos="1566"/>
        </w:tabs>
        <w:ind w:left="-851" w:right="283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6377B6A6" wp14:editId="02A6F897">
            <wp:simplePos x="0" y="0"/>
            <wp:positionH relativeFrom="page">
              <wp:posOffset>1080135</wp:posOffset>
            </wp:positionH>
            <wp:positionV relativeFrom="paragraph">
              <wp:posOffset>259715</wp:posOffset>
            </wp:positionV>
            <wp:extent cx="3124286" cy="213360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4286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1286" w:rsidRDefault="00411286" w:rsidP="00411286">
      <w:pPr>
        <w:pStyle w:val="a8"/>
        <w:tabs>
          <w:tab w:val="left" w:pos="1566"/>
        </w:tabs>
        <w:ind w:left="-851" w:right="283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11286" w:rsidRDefault="00411286" w:rsidP="00411286">
      <w:pPr>
        <w:pStyle w:val="a8"/>
        <w:tabs>
          <w:tab w:val="left" w:pos="1566"/>
        </w:tabs>
        <w:ind w:left="-851" w:right="283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SAF77E-0.75-240. В</w:t>
      </w:r>
      <w:r w:rsidR="00527CAE">
        <w:rPr>
          <w:rFonts w:ascii="Times New Roman" w:hAnsi="Times New Roman" w:cs="Times New Roman"/>
          <w:color w:val="000000" w:themeColor="text1"/>
          <w:sz w:val="32"/>
          <w:szCs w:val="32"/>
        </w:rPr>
        <w:t>интовой</w:t>
      </w:r>
      <w:r w:rsidRPr="0041128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червячный ре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дуктор. </w:t>
      </w:r>
      <w:proofErr w:type="spellStart"/>
      <w:r w:rsidRPr="00411286">
        <w:rPr>
          <w:rFonts w:ascii="Times New Roman" w:hAnsi="Times New Roman" w:cs="Times New Roman"/>
          <w:color w:val="000000" w:themeColor="text1"/>
          <w:sz w:val="32"/>
          <w:szCs w:val="32"/>
        </w:rPr>
        <w:t>Shanghai</w:t>
      </w:r>
      <w:proofErr w:type="spellEnd"/>
      <w:r w:rsidRPr="0041128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411286">
        <w:rPr>
          <w:rFonts w:ascii="Times New Roman" w:hAnsi="Times New Roman" w:cs="Times New Roman"/>
          <w:color w:val="000000" w:themeColor="text1"/>
          <w:sz w:val="32"/>
          <w:szCs w:val="32"/>
        </w:rPr>
        <w:t>Dingyi</w:t>
      </w:r>
      <w:proofErr w:type="spellEnd"/>
      <w:r w:rsidRPr="0041128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коробка передач.</w:t>
      </w:r>
    </w:p>
    <w:p w:rsidR="00411286" w:rsidRDefault="00411286" w:rsidP="00411286">
      <w:pPr>
        <w:pStyle w:val="a8"/>
        <w:tabs>
          <w:tab w:val="left" w:pos="1566"/>
        </w:tabs>
        <w:ind w:left="-851" w:right="283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11286" w:rsidRDefault="00411286" w:rsidP="00411286">
      <w:pPr>
        <w:pStyle w:val="a8"/>
        <w:tabs>
          <w:tab w:val="left" w:pos="1566"/>
        </w:tabs>
        <w:ind w:left="-851" w:right="283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11286" w:rsidRDefault="00411286" w:rsidP="00411286">
      <w:pPr>
        <w:pStyle w:val="a8"/>
        <w:numPr>
          <w:ilvl w:val="0"/>
          <w:numId w:val="6"/>
        </w:numPr>
        <w:tabs>
          <w:tab w:val="left" w:pos="1566"/>
        </w:tabs>
        <w:ind w:right="283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11286">
        <w:rPr>
          <w:rFonts w:ascii="Times New Roman" w:hAnsi="Times New Roman" w:cs="Times New Roman"/>
          <w:color w:val="000000" w:themeColor="text1"/>
          <w:sz w:val="32"/>
          <w:szCs w:val="32"/>
        </w:rPr>
        <w:t>Верхний прижимной ролик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Pr="0041128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2 комплекта</w:t>
      </w:r>
      <w:r w:rsidR="001F428D">
        <w:rPr>
          <w:rFonts w:ascii="Times New Roman" w:hAnsi="Times New Roman" w:cs="Times New Roman"/>
          <w:color w:val="000000" w:themeColor="text1"/>
          <w:sz w:val="32"/>
          <w:szCs w:val="32"/>
        </w:rPr>
        <w:t>:</w:t>
      </w:r>
    </w:p>
    <w:p w:rsidR="007131DF" w:rsidRDefault="007131DF" w:rsidP="007131DF">
      <w:pPr>
        <w:pStyle w:val="a8"/>
        <w:tabs>
          <w:tab w:val="left" w:pos="1566"/>
        </w:tabs>
        <w:ind w:left="-491" w:right="283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  <w:sz w:val="20"/>
        </w:rPr>
        <w:lastRenderedPageBreak/>
        <w:drawing>
          <wp:inline distT="0" distB="0" distL="0" distR="0" wp14:anchorId="32DF1B20" wp14:editId="342066FA">
            <wp:extent cx="5047701" cy="218694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7701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286" w:rsidRPr="00411286" w:rsidRDefault="00411286" w:rsidP="00411286">
      <w:pPr>
        <w:tabs>
          <w:tab w:val="left" w:pos="1566"/>
        </w:tabs>
        <w:ind w:left="-851" w:right="283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________________________________________________________________</w:t>
      </w:r>
    </w:p>
    <w:p w:rsidR="00411286" w:rsidRDefault="00411286" w:rsidP="001F428D">
      <w:pPr>
        <w:tabs>
          <w:tab w:val="left" w:pos="1566"/>
          <w:tab w:val="right" w:pos="9498"/>
        </w:tabs>
        <w:ind w:left="-851" w:right="283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1128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4 комплекта наклонных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гидроцилиндров </w:t>
      </w:r>
      <w:r w:rsidR="001F428D">
        <w:rPr>
          <w:rFonts w:ascii="Times New Roman" w:hAnsi="Times New Roman" w:cs="Times New Roman"/>
          <w:color w:val="000000" w:themeColor="text1"/>
          <w:sz w:val="32"/>
          <w:szCs w:val="32"/>
        </w:rPr>
        <w:t>высокого давления:</w:t>
      </w:r>
    </w:p>
    <w:p w:rsidR="007131DF" w:rsidRDefault="007131DF" w:rsidP="001F428D">
      <w:pPr>
        <w:tabs>
          <w:tab w:val="left" w:pos="1566"/>
          <w:tab w:val="right" w:pos="9498"/>
        </w:tabs>
        <w:ind w:left="-851" w:right="283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  <w:sz w:val="20"/>
        </w:rPr>
        <w:drawing>
          <wp:inline distT="0" distB="0" distL="0" distR="0" wp14:anchorId="7639156C" wp14:editId="06F7D66F">
            <wp:extent cx="5291036" cy="224028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1036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28D" w:rsidRDefault="001F428D" w:rsidP="001F428D">
      <w:pPr>
        <w:pBdr>
          <w:top w:val="single" w:sz="12" w:space="1" w:color="auto"/>
          <w:bottom w:val="single" w:sz="12" w:space="1" w:color="auto"/>
        </w:pBdr>
        <w:tabs>
          <w:tab w:val="left" w:pos="1566"/>
        </w:tabs>
        <w:ind w:left="-851" w:right="283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F428D">
        <w:rPr>
          <w:rFonts w:ascii="Times New Roman" w:hAnsi="Times New Roman" w:cs="Times New Roman"/>
          <w:color w:val="000000" w:themeColor="text1"/>
          <w:sz w:val="32"/>
          <w:szCs w:val="32"/>
        </w:rPr>
        <w:t>7 комплектов боковых гидроцилиндров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:</w:t>
      </w:r>
    </w:p>
    <w:p w:rsidR="007131DF" w:rsidRPr="00411286" w:rsidRDefault="007131DF" w:rsidP="001F428D">
      <w:pPr>
        <w:pBdr>
          <w:top w:val="single" w:sz="12" w:space="1" w:color="auto"/>
          <w:bottom w:val="single" w:sz="12" w:space="1" w:color="auto"/>
        </w:pBdr>
        <w:tabs>
          <w:tab w:val="left" w:pos="1566"/>
        </w:tabs>
        <w:ind w:left="-851" w:right="283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  <w:sz w:val="20"/>
        </w:rPr>
        <w:drawing>
          <wp:inline distT="0" distB="0" distL="0" distR="0" wp14:anchorId="164B480D" wp14:editId="6117E7AC">
            <wp:extent cx="5060407" cy="2098548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0407" cy="2098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286" w:rsidRDefault="001F428D" w:rsidP="00411286">
      <w:pPr>
        <w:pBdr>
          <w:bottom w:val="single" w:sz="12" w:space="1" w:color="auto"/>
          <w:between w:val="single" w:sz="12" w:space="1" w:color="auto"/>
        </w:pBdr>
        <w:tabs>
          <w:tab w:val="left" w:pos="1566"/>
        </w:tabs>
        <w:ind w:left="-851" w:right="283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F428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8 комплектов гидроцилиндров для подъема и </w:t>
      </w:r>
      <w:proofErr w:type="gramStart"/>
      <w:r w:rsidR="00527CA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опускания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:</w:t>
      </w:r>
      <w:proofErr w:type="gramEnd"/>
    </w:p>
    <w:p w:rsidR="007131DF" w:rsidRDefault="007131DF" w:rsidP="007131DF">
      <w:pPr>
        <w:pBdr>
          <w:bottom w:val="single" w:sz="12" w:space="1" w:color="auto"/>
          <w:between w:val="single" w:sz="12" w:space="1" w:color="auto"/>
        </w:pBdr>
        <w:tabs>
          <w:tab w:val="left" w:pos="1566"/>
        </w:tabs>
        <w:ind w:left="-851" w:right="283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  <w:sz w:val="20"/>
        </w:rPr>
        <w:lastRenderedPageBreak/>
        <w:drawing>
          <wp:inline distT="0" distB="0" distL="0" distR="0" wp14:anchorId="0E1F9F9D" wp14:editId="6E3B14BC">
            <wp:extent cx="5238686" cy="2379154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686" cy="2379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</w:p>
    <w:p w:rsidR="007131DF" w:rsidRDefault="007131DF" w:rsidP="007131DF">
      <w:pPr>
        <w:tabs>
          <w:tab w:val="left" w:pos="1566"/>
        </w:tabs>
        <w:ind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131DF" w:rsidRDefault="007131DF" w:rsidP="007131DF">
      <w:pPr>
        <w:tabs>
          <w:tab w:val="left" w:pos="1566"/>
        </w:tabs>
        <w:ind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F428D">
        <w:rPr>
          <w:rFonts w:ascii="Times New Roman" w:hAnsi="Times New Roman" w:cs="Times New Roman"/>
          <w:color w:val="000000" w:themeColor="text1"/>
          <w:sz w:val="32"/>
          <w:szCs w:val="32"/>
        </w:rPr>
        <w:t>9 комплектов гидроцилиндров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:</w:t>
      </w:r>
    </w:p>
    <w:p w:rsidR="007131DF" w:rsidRPr="00411286" w:rsidRDefault="007131DF" w:rsidP="007131DF">
      <w:pPr>
        <w:tabs>
          <w:tab w:val="left" w:pos="1566"/>
        </w:tabs>
        <w:ind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  <w:sz w:val="20"/>
        </w:rPr>
        <w:drawing>
          <wp:inline distT="0" distB="0" distL="0" distR="0" wp14:anchorId="684A4A2B" wp14:editId="050C3A20">
            <wp:extent cx="5018588" cy="2894933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8588" cy="289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31DF" w:rsidRPr="00411286" w:rsidSect="0022626A">
      <w:footerReference w:type="default" r:id="rId17"/>
      <w:pgSz w:w="11906" w:h="16838"/>
      <w:pgMar w:top="1134" w:right="424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246" w:rsidRDefault="00830246" w:rsidP="00FF0B64">
      <w:pPr>
        <w:spacing w:after="0" w:line="240" w:lineRule="auto"/>
      </w:pPr>
      <w:r>
        <w:separator/>
      </w:r>
    </w:p>
  </w:endnote>
  <w:endnote w:type="continuationSeparator" w:id="0">
    <w:p w:rsidR="00830246" w:rsidRDefault="00830246" w:rsidP="00FF0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26A" w:rsidRDefault="0022626A">
    <w:pPr>
      <w:pStyle w:val="a5"/>
    </w:pPr>
    <w:proofErr w:type="spellStart"/>
    <w:r>
      <w:t>ст</w:t>
    </w:r>
    <w:proofErr w:type="spellEnd"/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246" w:rsidRDefault="00830246" w:rsidP="00FF0B64">
      <w:pPr>
        <w:spacing w:after="0" w:line="240" w:lineRule="auto"/>
      </w:pPr>
      <w:r>
        <w:separator/>
      </w:r>
    </w:p>
  </w:footnote>
  <w:footnote w:type="continuationSeparator" w:id="0">
    <w:p w:rsidR="00830246" w:rsidRDefault="00830246" w:rsidP="00FF0B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976FC"/>
    <w:multiLevelType w:val="hybridMultilevel"/>
    <w:tmpl w:val="7898EF34"/>
    <w:lvl w:ilvl="0" w:tplc="58AAE7DC">
      <w:start w:val="1"/>
      <w:numFmt w:val="decimal"/>
      <w:lvlText w:val="%1."/>
      <w:lvlJc w:val="left"/>
      <w:pPr>
        <w:ind w:left="-443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0D1D43C2"/>
    <w:multiLevelType w:val="hybridMultilevel"/>
    <w:tmpl w:val="8DD4790A"/>
    <w:lvl w:ilvl="0" w:tplc="DEDE6992">
      <w:start w:val="1"/>
      <w:numFmt w:val="decimal"/>
      <w:lvlText w:val="%1."/>
      <w:lvlJc w:val="left"/>
      <w:pPr>
        <w:ind w:left="-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91" w:hanging="360"/>
      </w:pPr>
    </w:lvl>
    <w:lvl w:ilvl="2" w:tplc="0419001B" w:tentative="1">
      <w:start w:val="1"/>
      <w:numFmt w:val="lowerRoman"/>
      <w:lvlText w:val="%3."/>
      <w:lvlJc w:val="right"/>
      <w:pPr>
        <w:ind w:left="1411" w:hanging="180"/>
      </w:pPr>
    </w:lvl>
    <w:lvl w:ilvl="3" w:tplc="0419000F" w:tentative="1">
      <w:start w:val="1"/>
      <w:numFmt w:val="decimal"/>
      <w:lvlText w:val="%4."/>
      <w:lvlJc w:val="left"/>
      <w:pPr>
        <w:ind w:left="2131" w:hanging="360"/>
      </w:pPr>
    </w:lvl>
    <w:lvl w:ilvl="4" w:tplc="04190019" w:tentative="1">
      <w:start w:val="1"/>
      <w:numFmt w:val="lowerLetter"/>
      <w:lvlText w:val="%5."/>
      <w:lvlJc w:val="left"/>
      <w:pPr>
        <w:ind w:left="2851" w:hanging="360"/>
      </w:pPr>
    </w:lvl>
    <w:lvl w:ilvl="5" w:tplc="0419001B" w:tentative="1">
      <w:start w:val="1"/>
      <w:numFmt w:val="lowerRoman"/>
      <w:lvlText w:val="%6."/>
      <w:lvlJc w:val="right"/>
      <w:pPr>
        <w:ind w:left="3571" w:hanging="180"/>
      </w:pPr>
    </w:lvl>
    <w:lvl w:ilvl="6" w:tplc="0419000F" w:tentative="1">
      <w:start w:val="1"/>
      <w:numFmt w:val="decimal"/>
      <w:lvlText w:val="%7."/>
      <w:lvlJc w:val="left"/>
      <w:pPr>
        <w:ind w:left="4291" w:hanging="360"/>
      </w:pPr>
    </w:lvl>
    <w:lvl w:ilvl="7" w:tplc="04190019" w:tentative="1">
      <w:start w:val="1"/>
      <w:numFmt w:val="lowerLetter"/>
      <w:lvlText w:val="%8."/>
      <w:lvlJc w:val="left"/>
      <w:pPr>
        <w:ind w:left="5011" w:hanging="360"/>
      </w:pPr>
    </w:lvl>
    <w:lvl w:ilvl="8" w:tplc="0419001B" w:tentative="1">
      <w:start w:val="1"/>
      <w:numFmt w:val="lowerRoman"/>
      <w:lvlText w:val="%9."/>
      <w:lvlJc w:val="right"/>
      <w:pPr>
        <w:ind w:left="5731" w:hanging="180"/>
      </w:pPr>
    </w:lvl>
  </w:abstractNum>
  <w:abstractNum w:abstractNumId="2" w15:restartNumberingAfterBreak="0">
    <w:nsid w:val="4D6D23D0"/>
    <w:multiLevelType w:val="hybridMultilevel"/>
    <w:tmpl w:val="64209EB4"/>
    <w:lvl w:ilvl="0" w:tplc="6EB44E6E">
      <w:start w:val="1"/>
      <w:numFmt w:val="decimal"/>
      <w:lvlText w:val="%1."/>
      <w:lvlJc w:val="left"/>
      <w:pPr>
        <w:ind w:left="-308" w:hanging="54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 w15:restartNumberingAfterBreak="0">
    <w:nsid w:val="5E663D91"/>
    <w:multiLevelType w:val="hybridMultilevel"/>
    <w:tmpl w:val="B5D2A966"/>
    <w:lvl w:ilvl="0" w:tplc="6422C4AC">
      <w:start w:val="1"/>
      <w:numFmt w:val="decimal"/>
      <w:lvlText w:val="%1."/>
      <w:lvlJc w:val="left"/>
      <w:pPr>
        <w:ind w:left="-389" w:hanging="46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 w15:restartNumberingAfterBreak="0">
    <w:nsid w:val="5EFC35E9"/>
    <w:multiLevelType w:val="hybridMultilevel"/>
    <w:tmpl w:val="23B67A7C"/>
    <w:lvl w:ilvl="0" w:tplc="773CCCD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 w15:restartNumberingAfterBreak="0">
    <w:nsid w:val="67CA7834"/>
    <w:multiLevelType w:val="hybridMultilevel"/>
    <w:tmpl w:val="4F20FB4A"/>
    <w:lvl w:ilvl="0" w:tplc="BA944632">
      <w:start w:val="1"/>
      <w:numFmt w:val="decimal"/>
      <w:lvlText w:val="%1."/>
      <w:lvlJc w:val="left"/>
      <w:pPr>
        <w:ind w:left="-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91" w:hanging="360"/>
      </w:pPr>
    </w:lvl>
    <w:lvl w:ilvl="2" w:tplc="0419001B" w:tentative="1">
      <w:start w:val="1"/>
      <w:numFmt w:val="lowerRoman"/>
      <w:lvlText w:val="%3."/>
      <w:lvlJc w:val="right"/>
      <w:pPr>
        <w:ind w:left="1411" w:hanging="180"/>
      </w:pPr>
    </w:lvl>
    <w:lvl w:ilvl="3" w:tplc="0419000F" w:tentative="1">
      <w:start w:val="1"/>
      <w:numFmt w:val="decimal"/>
      <w:lvlText w:val="%4."/>
      <w:lvlJc w:val="left"/>
      <w:pPr>
        <w:ind w:left="2131" w:hanging="360"/>
      </w:pPr>
    </w:lvl>
    <w:lvl w:ilvl="4" w:tplc="04190019" w:tentative="1">
      <w:start w:val="1"/>
      <w:numFmt w:val="lowerLetter"/>
      <w:lvlText w:val="%5."/>
      <w:lvlJc w:val="left"/>
      <w:pPr>
        <w:ind w:left="2851" w:hanging="360"/>
      </w:pPr>
    </w:lvl>
    <w:lvl w:ilvl="5" w:tplc="0419001B" w:tentative="1">
      <w:start w:val="1"/>
      <w:numFmt w:val="lowerRoman"/>
      <w:lvlText w:val="%6."/>
      <w:lvlJc w:val="right"/>
      <w:pPr>
        <w:ind w:left="3571" w:hanging="180"/>
      </w:pPr>
    </w:lvl>
    <w:lvl w:ilvl="6" w:tplc="0419000F" w:tentative="1">
      <w:start w:val="1"/>
      <w:numFmt w:val="decimal"/>
      <w:lvlText w:val="%7."/>
      <w:lvlJc w:val="left"/>
      <w:pPr>
        <w:ind w:left="4291" w:hanging="360"/>
      </w:pPr>
    </w:lvl>
    <w:lvl w:ilvl="7" w:tplc="04190019" w:tentative="1">
      <w:start w:val="1"/>
      <w:numFmt w:val="lowerLetter"/>
      <w:lvlText w:val="%8."/>
      <w:lvlJc w:val="left"/>
      <w:pPr>
        <w:ind w:left="5011" w:hanging="360"/>
      </w:pPr>
    </w:lvl>
    <w:lvl w:ilvl="8" w:tplc="0419001B" w:tentative="1">
      <w:start w:val="1"/>
      <w:numFmt w:val="lowerRoman"/>
      <w:lvlText w:val="%9."/>
      <w:lvlJc w:val="right"/>
      <w:pPr>
        <w:ind w:left="5731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F58"/>
    <w:rsid w:val="000A751B"/>
    <w:rsid w:val="000D1D8E"/>
    <w:rsid w:val="001133D8"/>
    <w:rsid w:val="001F428D"/>
    <w:rsid w:val="0022626A"/>
    <w:rsid w:val="00285912"/>
    <w:rsid w:val="0033663B"/>
    <w:rsid w:val="003B58F2"/>
    <w:rsid w:val="003C48C3"/>
    <w:rsid w:val="00411286"/>
    <w:rsid w:val="0043276A"/>
    <w:rsid w:val="00527CAE"/>
    <w:rsid w:val="00551AE1"/>
    <w:rsid w:val="0057468E"/>
    <w:rsid w:val="005A0D40"/>
    <w:rsid w:val="005E4A7E"/>
    <w:rsid w:val="006A4E40"/>
    <w:rsid w:val="006B6232"/>
    <w:rsid w:val="007131DF"/>
    <w:rsid w:val="00755EF0"/>
    <w:rsid w:val="00830246"/>
    <w:rsid w:val="00955CC4"/>
    <w:rsid w:val="00981F58"/>
    <w:rsid w:val="00B34F16"/>
    <w:rsid w:val="00B936A3"/>
    <w:rsid w:val="00BD5659"/>
    <w:rsid w:val="00BD636C"/>
    <w:rsid w:val="00C93056"/>
    <w:rsid w:val="00D47237"/>
    <w:rsid w:val="00E038A0"/>
    <w:rsid w:val="00E0612E"/>
    <w:rsid w:val="00F27D8C"/>
    <w:rsid w:val="00F34359"/>
    <w:rsid w:val="00F71772"/>
    <w:rsid w:val="00FF0B64"/>
    <w:rsid w:val="00FF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704A4"/>
  <w15:chartTrackingRefBased/>
  <w15:docId w15:val="{1B01E2CB-EAEE-47A0-BA90-D5BE1138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0B64"/>
  </w:style>
  <w:style w:type="paragraph" w:styleId="a5">
    <w:name w:val="footer"/>
    <w:basedOn w:val="a"/>
    <w:link w:val="a6"/>
    <w:uiPriority w:val="99"/>
    <w:unhideWhenUsed/>
    <w:rsid w:val="00FF0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0B64"/>
  </w:style>
  <w:style w:type="table" w:styleId="a7">
    <w:name w:val="Table Grid"/>
    <w:basedOn w:val="a1"/>
    <w:uiPriority w:val="39"/>
    <w:rsid w:val="00574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D56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5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10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2019-06-07T18:17:00Z</dcterms:created>
  <dcterms:modified xsi:type="dcterms:W3CDTF">2019-06-11T17:47:00Z</dcterms:modified>
</cp:coreProperties>
</file>