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i w:val="1"/>
          <w:color w:val="cc0000"/>
          <w:sz w:val="36"/>
          <w:rtl w:val="0"/>
        </w:rPr>
        <w:t xml:space="preserve">Ложный сатанинский гриб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“Всякий</w:t>
      </w:r>
      <w:r w:rsidRPr="00000000" w:rsidR="00000000" w:rsidDel="00000000">
        <w:rPr>
          <w:color w:val="cc0000"/>
          <w:rtl w:val="0"/>
        </w:rPr>
        <w:t xml:space="preserve"> гриб</w:t>
      </w:r>
      <w:r w:rsidRPr="00000000" w:rsidR="00000000" w:rsidDel="00000000">
        <w:rPr>
          <w:rtl w:val="0"/>
        </w:rPr>
        <w:t xml:space="preserve"> в руки беру,  да не всякий в кузовок  кладу” - главное правило грибника. Как бы не был увлекателен сбор грибов, нужно быть очень внимательным. В природе более двухсот видов -  </w:t>
      </w:r>
      <w:r w:rsidRPr="00000000" w:rsidR="00000000" w:rsidDel="00000000">
        <w:rPr>
          <w:color w:val="990000"/>
          <w:rtl w:val="0"/>
        </w:rPr>
        <w:t xml:space="preserve">грибы</w:t>
      </w:r>
      <w:r w:rsidRPr="00000000" w:rsidR="00000000" w:rsidDel="00000000">
        <w:rPr>
          <w:rtl w:val="0"/>
        </w:rPr>
        <w:t xml:space="preserve"> съедобные. Но если при сборе попадется ядовитый, он может принести немало неприятностей. Необходимо знать,</w:t>
      </w:r>
      <w:r w:rsidRPr="00000000" w:rsidR="00000000" w:rsidDel="00000000">
        <w:rPr>
          <w:color w:val="cc0000"/>
          <w:rtl w:val="0"/>
        </w:rPr>
        <w:t xml:space="preserve"> как выглядит</w:t>
      </w:r>
      <w:r w:rsidRPr="00000000" w:rsidR="00000000" w:rsidDel="00000000">
        <w:rPr>
          <w:rtl w:val="0"/>
        </w:rPr>
        <w:t xml:space="preserve"> тот или иной </w:t>
      </w:r>
      <w:r w:rsidRPr="00000000" w:rsidR="00000000" w:rsidDel="00000000">
        <w:rPr>
          <w:color w:val="cc0000"/>
          <w:rtl w:val="0"/>
        </w:rPr>
        <w:t xml:space="preserve">ядовитый</w:t>
      </w:r>
      <w:r w:rsidRPr="00000000" w:rsidR="00000000" w:rsidDel="00000000">
        <w:rPr>
          <w:rtl w:val="0"/>
        </w:rPr>
        <w:t xml:space="preserve">  </w:t>
      </w:r>
      <w:r w:rsidRPr="00000000" w:rsidR="00000000" w:rsidDel="00000000">
        <w:rPr>
          <w:color w:val="cc0000"/>
          <w:rtl w:val="0"/>
        </w:rPr>
        <w:t xml:space="preserve">гриб</w:t>
      </w:r>
      <w:r w:rsidRPr="00000000" w:rsidR="00000000" w:rsidDel="00000000">
        <w:rPr>
          <w:rtl w:val="0"/>
        </w:rPr>
        <w:t xml:space="preserve">, их точное </w:t>
      </w:r>
      <w:r w:rsidRPr="00000000" w:rsidR="00000000" w:rsidDel="00000000">
        <w:rPr>
          <w:color w:val="cc0000"/>
          <w:rtl w:val="0"/>
        </w:rPr>
        <w:t xml:space="preserve">описание</w:t>
      </w:r>
      <w:r w:rsidRPr="00000000" w:rsidR="00000000" w:rsidDel="00000000">
        <w:rPr>
          <w:rtl w:val="0"/>
        </w:rPr>
        <w:t xml:space="preserve">, чтобы не перепутать со съедобными.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Сатанинский гриб, чертов гриб</w:t>
      </w:r>
      <w:r w:rsidRPr="00000000" w:rsidR="00000000" w:rsidDel="00000000">
        <w:rPr>
          <w:rtl w:val="0"/>
        </w:rPr>
        <w:t xml:space="preserve"> - в некоторых странах Европы считают, что он   условно-</w:t>
      </w:r>
      <w:r w:rsidRPr="00000000" w:rsidR="00000000" w:rsidDel="00000000">
        <w:rPr>
          <w:color w:val="cc0000"/>
          <w:rtl w:val="0"/>
        </w:rPr>
        <w:t xml:space="preserve">съедобен</w:t>
      </w:r>
      <w:r w:rsidRPr="00000000" w:rsidR="00000000" w:rsidDel="00000000">
        <w:rPr>
          <w:rtl w:val="0"/>
        </w:rPr>
        <w:t xml:space="preserve">, но в большей части источников описывается как ядовитый, который  сохраняет  токсичность даже после </w:t>
      </w:r>
      <w:r w:rsidRPr="00000000" w:rsidR="00000000" w:rsidDel="00000000">
        <w:rPr>
          <w:color w:val="cc0000"/>
          <w:rtl w:val="0"/>
        </w:rPr>
        <w:t xml:space="preserve">приготовления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Про сатанинский гриб</w:t>
      </w:r>
      <w:r w:rsidRPr="00000000" w:rsidR="00000000" w:rsidDel="00000000">
        <w:rPr>
          <w:rtl w:val="0"/>
        </w:rPr>
        <w:t xml:space="preserve"> говорят, что он - особенно </w:t>
      </w:r>
      <w:r w:rsidRPr="00000000" w:rsidR="00000000" w:rsidDel="00000000">
        <w:rPr>
          <w:color w:val="cc0000"/>
          <w:rtl w:val="0"/>
        </w:rPr>
        <w:t xml:space="preserve">ядовитый гриб</w:t>
      </w:r>
      <w:r w:rsidRPr="00000000" w:rsidR="00000000" w:rsidDel="00000000">
        <w:rPr>
          <w:rtl w:val="0"/>
        </w:rPr>
        <w:t xml:space="preserve">  в сыром виде: 1 грамм  мякоти  вызывает  тяжёлое  </w:t>
      </w:r>
      <w:r w:rsidRPr="00000000" w:rsidR="00000000" w:rsidDel="00000000">
        <w:rPr>
          <w:color w:val="cc0000"/>
          <w:rtl w:val="0"/>
        </w:rPr>
        <w:t xml:space="preserve">отравление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Описание</w:t>
      </w:r>
      <w:r w:rsidRPr="00000000" w:rsidR="00000000" w:rsidDel="00000000">
        <w:rPr>
          <w:rtl w:val="0"/>
        </w:rPr>
        <w:t xml:space="preserve">: шляпка полушаровидная, в зрелом виде - распростертая довольно крупная , от восьми до тридцати сантиметров в диаметре, может быть гладкой или бархатистой, сухая, в  цвете - от белого до грязно-серого, с  охряными оттенками и разводами. Ножка 5-15 см в высоту и 3-10 см в диаметре, форма бочоночка, репы или яйца, зауженная кверху. Цвет переходит от буровато-желтого у основания, до желтовато-красного у шляпки. Мякоть белая или желтая,  ножки - красноватая,, на срезе мякоть станет синей или покраснеет, у старого </w:t>
      </w:r>
      <w:r w:rsidRPr="00000000" w:rsidR="00000000" w:rsidDel="00000000">
        <w:rPr>
          <w:color w:val="cc0000"/>
          <w:rtl w:val="0"/>
        </w:rPr>
        <w:t xml:space="preserve"> </w:t>
      </w:r>
      <w:r w:rsidRPr="00000000" w:rsidR="00000000" w:rsidDel="00000000">
        <w:rPr>
          <w:rtl w:val="0"/>
        </w:rPr>
        <w:t xml:space="preserve">будет иметь  неприятный запах.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 Ареал</w:t>
      </w:r>
      <w:r w:rsidRPr="00000000" w:rsidR="00000000" w:rsidDel="00000000">
        <w:rPr>
          <w:rtl w:val="0"/>
        </w:rPr>
        <w:t xml:space="preserve"> произрастания  </w:t>
      </w:r>
      <w:r w:rsidRPr="00000000" w:rsidR="00000000" w:rsidDel="00000000">
        <w:rPr>
          <w:color w:val="cc0000"/>
          <w:rtl w:val="0"/>
        </w:rPr>
        <w:t xml:space="preserve">сатанинского  гриба</w:t>
      </w:r>
      <w:r w:rsidRPr="00000000" w:rsidR="00000000" w:rsidDel="00000000">
        <w:rPr>
          <w:rtl w:val="0"/>
        </w:rPr>
        <w:t xml:space="preserve"> -  светлые лиственные леса, где  растут лещина, дуб, граб, бук,  съедобный каштан, липа и  известковые почвы  Южной Европы, юга  России, Кавказа, Ближний  Восток, юг  Приморского края. Сезон, когда его можно встретить   июнь -  сентябрь.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Как отличить от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color w:val="cc0000"/>
          <w:rtl w:val="0"/>
        </w:rPr>
        <w:t xml:space="preserve">белого</w:t>
      </w:r>
      <w:r w:rsidRPr="00000000" w:rsidR="00000000" w:rsidDel="00000000">
        <w:rPr>
          <w:rtl w:val="0"/>
        </w:rPr>
        <w:t xml:space="preserve">,</w:t>
      </w:r>
      <w:r w:rsidRPr="00000000" w:rsidR="00000000" w:rsidDel="00000000">
        <w:rPr>
          <w:color w:val="cc0000"/>
          <w:rtl w:val="0"/>
        </w:rPr>
        <w:t xml:space="preserve"> двойником</w:t>
      </w:r>
      <w:r w:rsidRPr="00000000" w:rsidR="00000000" w:rsidDel="00000000">
        <w:rPr>
          <w:rtl w:val="0"/>
        </w:rPr>
        <w:t xml:space="preserve"> которого считают</w:t>
      </w:r>
      <w:r w:rsidRPr="00000000" w:rsidR="00000000" w:rsidDel="00000000">
        <w:rPr>
          <w:color w:val="cc0000"/>
          <w:rtl w:val="0"/>
        </w:rPr>
        <w:t xml:space="preserve"> ложный сатанинский</w:t>
      </w:r>
      <w:r w:rsidRPr="00000000" w:rsidR="00000000" w:rsidDel="00000000">
        <w:rPr>
          <w:rtl w:val="0"/>
        </w:rPr>
        <w:t xml:space="preserve">:  у первого шляпка не  краснеет и не синеет на срезе, мякоть остается белой. Ножка всегда будет белая или светло- бурая, рисунок на ножке - светлый, сетчатый.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Кроме того,</w:t>
      </w:r>
      <w:r w:rsidRPr="00000000" w:rsidR="00000000" w:rsidDel="00000000">
        <w:rPr>
          <w:color w:val="cc0000"/>
          <w:rtl w:val="0"/>
        </w:rPr>
        <w:t xml:space="preserve"> про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color w:val="cc0000"/>
          <w:rtl w:val="0"/>
        </w:rPr>
        <w:t xml:space="preserve">сатанинский гриб</w:t>
      </w:r>
      <w:r w:rsidRPr="00000000" w:rsidR="00000000" w:rsidDel="00000000">
        <w:rPr>
          <w:rtl w:val="0"/>
        </w:rPr>
        <w:t xml:space="preserve"> можно сказать, что он</w:t>
      </w:r>
      <w:r w:rsidRPr="00000000" w:rsidR="00000000" w:rsidDel="00000000">
        <w:rPr>
          <w:color w:val="cc0000"/>
          <w:rtl w:val="0"/>
        </w:rPr>
        <w:t xml:space="preserve"> двойник</w:t>
      </w:r>
      <w:r w:rsidRPr="00000000" w:rsidR="00000000" w:rsidDel="00000000">
        <w:rPr>
          <w:rtl w:val="0"/>
        </w:rPr>
        <w:t xml:space="preserve">  </w:t>
      </w:r>
      <w:r w:rsidRPr="00000000" w:rsidR="00000000" w:rsidDel="00000000">
        <w:rPr>
          <w:color w:val="cc0000"/>
          <w:rtl w:val="0"/>
        </w:rPr>
        <w:t xml:space="preserve">дубовика</w:t>
      </w:r>
      <w:r w:rsidRPr="00000000" w:rsidR="00000000" w:rsidDel="00000000">
        <w:rPr>
          <w:rtl w:val="0"/>
        </w:rPr>
        <w:t xml:space="preserve">, однако  у </w:t>
      </w:r>
      <w:r w:rsidRPr="00000000" w:rsidR="00000000" w:rsidDel="00000000">
        <w:rPr>
          <w:color w:val="cc0000"/>
          <w:rtl w:val="0"/>
        </w:rPr>
        <w:t xml:space="preserve">сатанинского гриба</w:t>
      </w:r>
      <w:r w:rsidRPr="00000000" w:rsidR="00000000" w:rsidDel="00000000">
        <w:rPr>
          <w:rtl w:val="0"/>
        </w:rPr>
        <w:t xml:space="preserve"> шляпка будет светлее, сероватого или зеленого оттенка. У </w:t>
      </w:r>
      <w:r w:rsidRPr="00000000" w:rsidR="00000000" w:rsidDel="00000000">
        <w:rPr>
          <w:color w:val="cc0000"/>
          <w:rtl w:val="0"/>
        </w:rPr>
        <w:t xml:space="preserve">дубовика</w:t>
      </w:r>
      <w:r w:rsidRPr="00000000" w:rsidR="00000000" w:rsidDel="00000000">
        <w:rPr>
          <w:rtl w:val="0"/>
        </w:rPr>
        <w:t xml:space="preserve"> же  она  оливково- или серовато-бурая. </w:t>
      </w:r>
      <w:r w:rsidRPr="00000000" w:rsidR="00000000" w:rsidDel="00000000">
        <w:rPr>
          <w:color w:val="cc0000"/>
          <w:rtl w:val="0"/>
        </w:rPr>
        <w:t xml:space="preserve">Сатанинский гриб</w:t>
      </w:r>
      <w:r w:rsidRPr="00000000" w:rsidR="00000000" w:rsidDel="00000000">
        <w:rPr>
          <w:rtl w:val="0"/>
        </w:rPr>
        <w:t xml:space="preserve"> отличает  мякоть   неприятного запаха, которая  на изломе сначала покраснеет, а потом </w:t>
      </w:r>
      <w:r w:rsidRPr="00000000" w:rsidR="00000000" w:rsidDel="00000000">
        <w:rPr>
          <w:color w:val="cc0000"/>
          <w:rtl w:val="0"/>
        </w:rPr>
        <w:t xml:space="preserve"> синеет</w:t>
      </w:r>
      <w:r w:rsidRPr="00000000" w:rsidR="00000000" w:rsidDel="00000000">
        <w:rPr>
          <w:rtl w:val="0"/>
        </w:rPr>
        <w:t xml:space="preserve">,  у дубовика же мякоть</w:t>
      </w:r>
      <w:r w:rsidRPr="00000000" w:rsidR="00000000" w:rsidDel="00000000">
        <w:rPr>
          <w:color w:val="cc0000"/>
          <w:rtl w:val="0"/>
        </w:rPr>
        <w:t xml:space="preserve"> синеет</w:t>
      </w:r>
      <w:r w:rsidRPr="00000000" w:rsidR="00000000" w:rsidDel="00000000">
        <w:rPr>
          <w:rtl w:val="0"/>
        </w:rPr>
        <w:t xml:space="preserve"> сразу.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В лесостепях, сухих сосновых и еловых лесах -</w:t>
      </w:r>
      <w:r w:rsidRPr="00000000" w:rsidR="00000000" w:rsidDel="00000000">
        <w:rPr>
          <w:color w:val="cc0000"/>
          <w:rtl w:val="0"/>
        </w:rPr>
        <w:t xml:space="preserve"> ареал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color w:val="cc0000"/>
          <w:rtl w:val="0"/>
        </w:rPr>
        <w:t xml:space="preserve">где растет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color w:val="cc0000"/>
          <w:rtl w:val="0"/>
        </w:rPr>
        <w:t xml:space="preserve">желчный гриб</w:t>
      </w:r>
      <w:r w:rsidRPr="00000000" w:rsidR="00000000" w:rsidDel="00000000">
        <w:rPr>
          <w:rtl w:val="0"/>
        </w:rPr>
        <w:t xml:space="preserve"> или горчак. Он -  несъедобный. При готовке горечь не исчезнет, а усилится .</w:t>
      </w:r>
      <w:r w:rsidRPr="00000000" w:rsidR="00000000" w:rsidDel="00000000">
        <w:rPr>
          <w:color w:val="cc0000"/>
          <w:rtl w:val="0"/>
        </w:rPr>
        <w:t xml:space="preserve">Желчный гриб</w:t>
      </w:r>
      <w:r w:rsidRPr="00000000" w:rsidR="00000000" w:rsidDel="00000000">
        <w:rPr>
          <w:rtl w:val="0"/>
        </w:rPr>
        <w:t xml:space="preserve"> считается  опасным </w:t>
      </w:r>
      <w:r w:rsidRPr="00000000" w:rsidR="00000000" w:rsidDel="00000000">
        <w:rPr>
          <w:color w:val="cc0000"/>
          <w:rtl w:val="0"/>
        </w:rPr>
        <w:t xml:space="preserve">двойником</w:t>
      </w:r>
      <w:r w:rsidRPr="00000000" w:rsidR="00000000" w:rsidDel="00000000">
        <w:rPr>
          <w:color w:val="990000"/>
          <w:rtl w:val="0"/>
        </w:rPr>
        <w:t xml:space="preserve">  белого гриба</w:t>
      </w:r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color w:val="cc0000"/>
          <w:rtl w:val="0"/>
        </w:rPr>
        <w:t xml:space="preserve">Описание</w:t>
      </w:r>
      <w:r w:rsidRPr="00000000" w:rsidR="00000000" w:rsidDel="00000000">
        <w:rPr>
          <w:rtl w:val="0"/>
        </w:rPr>
        <w:t xml:space="preserve">: диаметр шляпки от 4 до 15 см,  по форме она полушаровидная, округло-подушковидная или распростёртая, сухая, опушённая, в сырую погоду будет клейкой. Цветовая гамма от  жёлто-коричневой  до серовато-коричневый, реже тёмно-бурая. Мякоть будет  белой,  покраснеет на срезе, горькая на вкус, не имеет  запаха и редко когда бывает червивой .Ножка размером  от  3 до12,5 см в  высоту и толщиной до трех сантиметров, цилиндрическая, волокнистая, цвет ее от кремово-охряного   до сливочно-жёлтого и выраженной сеточкой бурого и даже черноватого цвета. Встречается  разновидность, у которого мякоть будет сладковатой,  но при готовке появляется горечь. У этого </w:t>
      </w:r>
      <w:r w:rsidRPr="00000000" w:rsidR="00000000" w:rsidDel="00000000">
        <w:rPr>
          <w:color w:val="cc0000"/>
          <w:rtl w:val="0"/>
        </w:rPr>
        <w:t xml:space="preserve">желчного гриба </w:t>
      </w:r>
      <w:r w:rsidRPr="00000000" w:rsidR="00000000" w:rsidDel="00000000">
        <w:rPr>
          <w:rtl w:val="0"/>
        </w:rPr>
        <w:t xml:space="preserve">есть отличие в</w:t>
      </w:r>
      <w:r w:rsidRPr="00000000" w:rsidR="00000000" w:rsidDel="00000000">
        <w:rPr>
          <w:color w:val="cc0000"/>
          <w:rtl w:val="0"/>
        </w:rPr>
        <w:t xml:space="preserve"> описании</w:t>
      </w:r>
      <w:r w:rsidRPr="00000000" w:rsidR="00000000" w:rsidDel="00000000">
        <w:rPr>
          <w:rtl w:val="0"/>
        </w:rPr>
        <w:t xml:space="preserve">:</w:t>
      </w:r>
      <w:r w:rsidRPr="00000000" w:rsidR="00000000" w:rsidDel="00000000">
        <w:rPr>
          <w:rtl w:val="0"/>
        </w:rPr>
        <w:t xml:space="preserve"> более светлая шляпка и почти гладкая ножка.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Основным </w:t>
      </w:r>
      <w:r w:rsidRPr="00000000" w:rsidR="00000000" w:rsidDel="00000000">
        <w:rPr>
          <w:color w:val="cc0000"/>
          <w:rtl w:val="0"/>
        </w:rPr>
        <w:t xml:space="preserve">ареалом</w:t>
      </w:r>
      <w:r w:rsidRPr="00000000" w:rsidR="00000000" w:rsidDel="00000000">
        <w:rPr>
          <w:rtl w:val="0"/>
        </w:rPr>
        <w:t xml:space="preserve"> произрастания </w:t>
      </w:r>
      <w:r w:rsidRPr="00000000" w:rsidR="00000000" w:rsidDel="00000000">
        <w:rPr>
          <w:color w:val="cc0000"/>
          <w:rtl w:val="0"/>
        </w:rPr>
        <w:t xml:space="preserve">желчного гриба</w:t>
      </w:r>
      <w:r w:rsidRPr="00000000" w:rsidR="00000000" w:rsidDel="00000000">
        <w:rPr>
          <w:rtl w:val="0"/>
        </w:rPr>
        <w:t xml:space="preserve"> считается Европа, Европейская часть России и Северный Кавказ,  Сибирь. Если  погодные условия благоприятствуют, то </w:t>
      </w:r>
      <w:r w:rsidRPr="00000000" w:rsidR="00000000" w:rsidDel="00000000">
        <w:rPr>
          <w:color w:val="cc0000"/>
          <w:rtl w:val="0"/>
        </w:rPr>
        <w:t xml:space="preserve">гриб</w:t>
      </w:r>
      <w:r w:rsidRPr="00000000" w:rsidR="00000000" w:rsidDel="00000000">
        <w:rPr>
          <w:rtl w:val="0"/>
        </w:rPr>
        <w:t xml:space="preserve"> будет очень обильно плодится  на отдельных участках, ему понравятся  кислые и плодородные  почвы.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Молодой </w:t>
      </w:r>
      <w:r w:rsidRPr="00000000" w:rsidR="00000000" w:rsidDel="00000000">
        <w:rPr>
          <w:color w:val="cc0000"/>
          <w:rtl w:val="0"/>
        </w:rPr>
        <w:t xml:space="preserve">желчный гриб</w:t>
      </w:r>
      <w:r w:rsidRPr="00000000" w:rsidR="00000000" w:rsidDel="00000000">
        <w:rPr>
          <w:rtl w:val="0"/>
        </w:rPr>
        <w:t xml:space="preserve">, когда его поры  ещё не окрашены, можно  спутать с </w:t>
      </w:r>
      <w:r w:rsidRPr="00000000" w:rsidR="00000000" w:rsidDel="00000000">
        <w:rPr>
          <w:color w:val="cc0000"/>
          <w:rtl w:val="0"/>
        </w:rPr>
        <w:t xml:space="preserve">белым грибом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color w:val="cc0000"/>
          <w:rtl w:val="0"/>
        </w:rPr>
        <w:t xml:space="preserve">ложный</w:t>
      </w:r>
      <w:r w:rsidRPr="00000000" w:rsidR="00000000" w:rsidDel="00000000">
        <w:rPr>
          <w:rtl w:val="0"/>
        </w:rPr>
        <w:t xml:space="preserve"> белый) или боровиками (</w:t>
      </w:r>
      <w:r w:rsidRPr="00000000" w:rsidR="00000000" w:rsidDel="00000000">
        <w:rPr>
          <w:color w:val="cc0000"/>
          <w:rtl w:val="0"/>
        </w:rPr>
        <w:t xml:space="preserve">ложный</w:t>
      </w:r>
      <w:r w:rsidRPr="00000000" w:rsidR="00000000" w:rsidDel="00000000">
        <w:rPr>
          <w:rtl w:val="0"/>
        </w:rPr>
        <w:t xml:space="preserve"> боровик), иногда его  называют</w:t>
      </w:r>
      <w:r w:rsidRPr="00000000" w:rsidR="00000000" w:rsidDel="00000000">
        <w:rPr>
          <w:color w:val="cc0000"/>
          <w:rtl w:val="0"/>
        </w:rPr>
        <w:t xml:space="preserve"> двойником</w:t>
      </w:r>
      <w:r w:rsidRPr="00000000" w:rsidR="00000000" w:rsidDel="00000000">
        <w:rPr>
          <w:rtl w:val="0"/>
        </w:rPr>
        <w:t xml:space="preserve">  подберёзовика (</w:t>
      </w:r>
      <w:r w:rsidRPr="00000000" w:rsidR="00000000" w:rsidDel="00000000">
        <w:rPr>
          <w:color w:val="cc0000"/>
          <w:rtl w:val="0"/>
        </w:rPr>
        <w:t xml:space="preserve">ложный </w:t>
      </w:r>
      <w:r w:rsidRPr="00000000" w:rsidR="00000000" w:rsidDel="00000000">
        <w:rPr>
          <w:rtl w:val="0"/>
        </w:rPr>
        <w:t xml:space="preserve">подберезовик).</w:t>
      </w:r>
      <w:r w:rsidRPr="00000000" w:rsidR="00000000" w:rsidDel="00000000">
        <w:rPr>
          <w:color w:val="cc0000"/>
          <w:rtl w:val="0"/>
        </w:rPr>
        <w:t xml:space="preserve"> Как отличить от </w:t>
      </w:r>
      <w:r w:rsidRPr="00000000" w:rsidR="00000000" w:rsidDel="00000000">
        <w:rPr>
          <w:rtl w:val="0"/>
        </w:rPr>
        <w:t xml:space="preserve">подберёзовиков - тем, что  на ножке у него нет чешуек, а  от боровиков  - наличием тёмной сетки, поскольку у боровиков сеточка будет светлее, чем  основная окраски ножки. Кроме того, достаточно только чуть  лизнуть, как тут же чувствуется горький вкус.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color w:val="cc0000"/>
          <w:rtl w:val="0"/>
        </w:rPr>
        <w:t xml:space="preserve">Желчный гриб</w:t>
      </w:r>
      <w:r w:rsidRPr="00000000" w:rsidR="00000000" w:rsidDel="00000000">
        <w:rPr>
          <w:rtl w:val="0"/>
        </w:rPr>
        <w:t xml:space="preserve"> однако используется в медицине. Его  белая мякоть содержит лекарственные вещества, которые служат в качестве желчегонных средств, откуда и  название.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cc0000"/>
          <w:rtl w:val="0"/>
        </w:rPr>
        <w:t xml:space="preserve">Желчный гриб</w:t>
      </w:r>
      <w:r w:rsidRPr="00000000" w:rsidR="00000000" w:rsidDel="00000000">
        <w:rPr>
          <w:rtl w:val="0"/>
        </w:rPr>
        <w:t xml:space="preserve"> менее ядовит -  может вызвать слабое </w:t>
      </w:r>
      <w:r w:rsidRPr="00000000" w:rsidR="00000000" w:rsidDel="00000000">
        <w:rPr>
          <w:color w:val="cc0000"/>
          <w:rtl w:val="0"/>
        </w:rPr>
        <w:t xml:space="preserve">отравление</w:t>
      </w:r>
      <w:r w:rsidRPr="00000000" w:rsidR="00000000" w:rsidDel="00000000">
        <w:rPr>
          <w:rtl w:val="0"/>
        </w:rPr>
        <w:t xml:space="preserve"> в виде  расстройства кишечника, но слишком горький и,  даже хорошо проварив, можно  испортить всю  кастрюлю приготовленных. </w:t>
      </w:r>
      <w:r w:rsidRPr="00000000" w:rsidR="00000000" w:rsidDel="00000000">
        <w:rPr>
          <w:color w:val="cc0000"/>
          <w:rtl w:val="0"/>
        </w:rPr>
        <w:t xml:space="preserve">Сатанинский гриб</w:t>
      </w:r>
      <w:r w:rsidRPr="00000000" w:rsidR="00000000" w:rsidDel="00000000">
        <w:rPr>
          <w:rtl w:val="0"/>
        </w:rPr>
        <w:t xml:space="preserve"> на вкус будет более приятным, но и более ядовит и </w:t>
      </w:r>
      <w:r w:rsidRPr="00000000" w:rsidR="00000000" w:rsidDel="00000000">
        <w:rPr>
          <w:color w:val="cc0000"/>
          <w:rtl w:val="0"/>
        </w:rPr>
        <w:t xml:space="preserve">отравление</w:t>
      </w:r>
      <w:r w:rsidRPr="00000000" w:rsidR="00000000" w:rsidDel="00000000">
        <w:rPr>
          <w:rtl w:val="0"/>
        </w:rPr>
        <w:t xml:space="preserve"> будет тяжелыми.  Его, а не желчный, легче перепутать не с боровиком, а с</w:t>
      </w:r>
      <w:r w:rsidRPr="00000000" w:rsidR="00000000" w:rsidDel="00000000">
        <w:rPr>
          <w:color w:val="cc0000"/>
          <w:rtl w:val="0"/>
        </w:rPr>
        <w:t xml:space="preserve"> дубовиком</w:t>
      </w:r>
      <w:r w:rsidRPr="00000000" w:rsidR="00000000" w:rsidDel="00000000">
        <w:rPr>
          <w:rtl w:val="0"/>
        </w:rPr>
        <w:t xml:space="preserve">. У них  примерно одинаковые зоны обитания, да и на вид они  более похожи.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Если желчный или</w:t>
      </w:r>
      <w:r w:rsidRPr="00000000" w:rsidR="00000000" w:rsidDel="00000000">
        <w:rPr>
          <w:color w:val="cc0000"/>
          <w:rtl w:val="0"/>
        </w:rPr>
        <w:t xml:space="preserve"> ложный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color w:val="cc0000"/>
          <w:rtl w:val="0"/>
        </w:rPr>
        <w:t xml:space="preserve">сатанинский гриб</w:t>
      </w:r>
      <w:r w:rsidRPr="00000000" w:rsidR="00000000" w:rsidDel="00000000">
        <w:rPr>
          <w:rtl w:val="0"/>
        </w:rPr>
        <w:t xml:space="preserve"> попали в пищу, через полчаса или чуть больше появится тошнота,  боль в животе - первые признаки </w:t>
      </w:r>
      <w:r w:rsidRPr="00000000" w:rsidR="00000000" w:rsidDel="00000000">
        <w:rPr>
          <w:color w:val="cc0000"/>
          <w:rtl w:val="0"/>
        </w:rPr>
        <w:t xml:space="preserve">отравления</w:t>
      </w:r>
      <w:r w:rsidRPr="00000000" w:rsidR="00000000" w:rsidDel="00000000">
        <w:rPr>
          <w:rtl w:val="0"/>
        </w:rPr>
        <w:t xml:space="preserve">. Тогда нужно  немедленно промыть желудок: выпить подряд три - четыре стакана воды  с ¼ чайной ложки соды на стакан или слабого раствора марганцовки  и  вызвать рвоту. Повторить не менее пяти  раз. После этого выпить слабительное: столовая ложка горькой соли на стакан или  просто две - три столовых ложки касторового масла.  Выпить горячего  чаю и лечь в постель. После оказанной первой  помощи вызвать доктора , а при ухудшении состояния  – скорую помощь.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Грибы.docx</dc:title>
</cp:coreProperties>
</file>