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67CA4" w14:textId="1CAFCCA7" w:rsidR="001D7CCF" w:rsidRPr="00E43DE3" w:rsidRDefault="00E43DE3" w:rsidP="001D7CCF">
      <w:pPr>
        <w:pStyle w:val="1"/>
        <w:jc w:val="center"/>
        <w:rPr>
          <w:rFonts w:asciiTheme="minorHAnsi" w:eastAsia="Times New Roman" w:hAnsiTheme="minorHAnsi" w:cstheme="minorHAnsi"/>
          <w:shd w:val="clear" w:color="auto" w:fill="FFFFFF"/>
          <w:lang w:val="en-US" w:eastAsia="uk-UA"/>
        </w:rPr>
      </w:pPr>
      <w:r>
        <w:rPr>
          <w:rFonts w:asciiTheme="minorHAnsi" w:eastAsia="Times New Roman" w:hAnsiTheme="minorHAnsi" w:cstheme="minorHAnsi"/>
          <w:shd w:val="clear" w:color="auto" w:fill="FFFFFF"/>
          <w:lang w:eastAsia="uk-UA"/>
        </w:rPr>
        <w:t>Фара</w:t>
      </w:r>
      <w:r w:rsidR="001D7CCF" w:rsidRPr="00E43DE3">
        <w:rPr>
          <w:rFonts w:asciiTheme="minorHAnsi" w:eastAsia="Times New Roman" w:hAnsiTheme="minorHAnsi" w:cstheme="minorHAnsi"/>
          <w:shd w:val="clear" w:color="auto" w:fill="FFFFFF"/>
          <w:lang w:eastAsia="uk-UA"/>
        </w:rPr>
        <w:t xml:space="preserve"> на велосипед </w:t>
      </w:r>
      <w:proofErr w:type="spellStart"/>
      <w:r w:rsidR="001D7CCF" w:rsidRPr="00E43DE3">
        <w:rPr>
          <w:rFonts w:asciiTheme="minorHAnsi" w:eastAsia="Times New Roman" w:hAnsiTheme="minorHAnsi" w:cstheme="minorHAnsi"/>
          <w:shd w:val="clear" w:color="auto" w:fill="FFFFFF"/>
          <w:lang w:val="en-US" w:eastAsia="uk-UA"/>
        </w:rPr>
        <w:t>Onride</w:t>
      </w:r>
      <w:proofErr w:type="spellEnd"/>
      <w:r w:rsidR="001D7CCF" w:rsidRPr="00E43DE3">
        <w:rPr>
          <w:rFonts w:asciiTheme="minorHAnsi" w:eastAsia="Times New Roman" w:hAnsiTheme="minorHAnsi" w:cstheme="minorHAnsi"/>
          <w:shd w:val="clear" w:color="auto" w:fill="FFFFFF"/>
          <w:lang w:val="en-US" w:eastAsia="uk-UA"/>
        </w:rPr>
        <w:t xml:space="preserve"> Rouse 30 </w:t>
      </w:r>
    </w:p>
    <w:p w14:paraId="18B6C6CF" w14:textId="70494C05" w:rsidR="006B1E4F" w:rsidRPr="00E43DE3" w:rsidRDefault="001D7CCF" w:rsidP="008B2ADB">
      <w:p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proofErr w:type="spellStart"/>
      <w:r w:rsidRPr="00E43DE3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>Велофара</w:t>
      </w:r>
      <w:proofErr w:type="spellEnd"/>
      <w:r w:rsidR="000212CC" w:rsidRPr="00E43DE3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 </w:t>
      </w:r>
      <w:proofErr w:type="spellStart"/>
      <w:r w:rsidRPr="00E43DE3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val="en-US" w:eastAsia="uk-UA"/>
        </w:rPr>
        <w:t>Onride</w:t>
      </w:r>
      <w:proofErr w:type="spellEnd"/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моделі </w:t>
      </w:r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val="en-US" w:eastAsia="uk-UA"/>
        </w:rPr>
        <w:t>Rouse 30</w:t>
      </w:r>
      <w:r w:rsidR="00B31AEA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B31AEA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softHyphen/>
        <w:t xml:space="preserve">— </w:t>
      </w:r>
      <w:r w:rsidR="000212CC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це поєднання надійності у використанні, яскравого дизайну та багатофункціональності</w:t>
      </w:r>
      <w:r w:rsidR="00830604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. </w:t>
      </w:r>
      <w:r w:rsidR="00830604" w:rsidRPr="00E43DE3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>Потужний ліхтар на велосипед</w:t>
      </w:r>
      <w:r w:rsidR="00830604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потужністю 1000 люменів, який ви можете</w:t>
      </w:r>
      <w:r w:rsidR="007633C6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купити</w:t>
      </w:r>
      <w:r w:rsidR="00830604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у нас, забезпечить максимальний комфорт пересування</w:t>
      </w:r>
      <w:r w:rsid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в темну пору</w:t>
      </w:r>
      <w:r w:rsidR="00830604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як у лісі, так і у місті.</w:t>
      </w:r>
    </w:p>
    <w:p w14:paraId="2FC5E3B1" w14:textId="5FCC0EB2" w:rsidR="008B2ADB" w:rsidRPr="00E43DE3" w:rsidRDefault="00EC141F" w:rsidP="00C81797">
      <w:pPr>
        <w:pStyle w:val="2"/>
        <w:jc w:val="center"/>
        <w:rPr>
          <w:rFonts w:asciiTheme="minorHAnsi" w:eastAsia="Times New Roman" w:hAnsiTheme="minorHAnsi" w:cstheme="minorHAnsi"/>
          <w:shd w:val="clear" w:color="auto" w:fill="FFFFFF"/>
          <w:lang w:eastAsia="uk-UA"/>
        </w:rPr>
      </w:pPr>
      <w:r w:rsidRPr="00E43DE3">
        <w:rPr>
          <w:rFonts w:asciiTheme="minorHAnsi" w:eastAsia="Times New Roman" w:hAnsiTheme="minorHAnsi" w:cstheme="minorHAnsi"/>
          <w:shd w:val="clear" w:color="auto" w:fill="FFFFFF"/>
          <w:lang w:eastAsia="uk-UA"/>
        </w:rPr>
        <w:t xml:space="preserve"> </w:t>
      </w:r>
      <w:proofErr w:type="spellStart"/>
      <w:r w:rsidR="00830604" w:rsidRPr="00E43DE3">
        <w:rPr>
          <w:rFonts w:asciiTheme="minorHAnsi" w:eastAsia="Times New Roman" w:hAnsiTheme="minorHAnsi" w:cstheme="minorHAnsi"/>
          <w:shd w:val="clear" w:color="auto" w:fill="FFFFFF"/>
          <w:lang w:val="en-US" w:eastAsia="uk-UA"/>
        </w:rPr>
        <w:t>Onride</w:t>
      </w:r>
      <w:proofErr w:type="spellEnd"/>
      <w:r w:rsidR="00830604" w:rsidRPr="00E43DE3">
        <w:rPr>
          <w:rFonts w:asciiTheme="minorHAnsi" w:eastAsia="Times New Roman" w:hAnsiTheme="minorHAnsi" w:cstheme="minorHAnsi"/>
          <w:shd w:val="clear" w:color="auto" w:fill="FFFFFF"/>
          <w:lang w:val="en-US" w:eastAsia="uk-UA"/>
        </w:rPr>
        <w:t xml:space="preserve"> Rou</w:t>
      </w:r>
      <w:r w:rsidR="003B26D3">
        <w:rPr>
          <w:rFonts w:asciiTheme="minorHAnsi" w:eastAsia="Times New Roman" w:hAnsiTheme="minorHAnsi" w:cstheme="minorHAnsi"/>
          <w:shd w:val="clear" w:color="auto" w:fill="FFFFFF"/>
          <w:lang w:val="en-US" w:eastAsia="uk-UA"/>
        </w:rPr>
        <w:t>s</w:t>
      </w:r>
      <w:r w:rsidR="00830604" w:rsidRPr="00E43DE3">
        <w:rPr>
          <w:rFonts w:asciiTheme="minorHAnsi" w:eastAsia="Times New Roman" w:hAnsiTheme="minorHAnsi" w:cstheme="minorHAnsi"/>
          <w:shd w:val="clear" w:color="auto" w:fill="FFFFFF"/>
          <w:lang w:val="en-US" w:eastAsia="uk-UA"/>
        </w:rPr>
        <w:t>e 30</w:t>
      </w:r>
      <w:r w:rsidRPr="00E43DE3">
        <w:rPr>
          <w:rFonts w:asciiTheme="minorHAnsi" w:eastAsia="Times New Roman" w:hAnsiTheme="minorHAnsi" w:cstheme="minorHAnsi"/>
          <w:shd w:val="clear" w:color="auto" w:fill="FFFFFF"/>
          <w:lang w:eastAsia="uk-UA"/>
        </w:rPr>
        <w:t xml:space="preserve"> — </w:t>
      </w:r>
      <w:r w:rsidR="00830604" w:rsidRPr="00E43DE3">
        <w:rPr>
          <w:rFonts w:asciiTheme="minorHAnsi" w:eastAsia="Times New Roman" w:hAnsiTheme="minorHAnsi" w:cstheme="minorHAnsi"/>
          <w:shd w:val="clear" w:color="auto" w:fill="FFFFFF"/>
          <w:lang w:eastAsia="uk-UA"/>
        </w:rPr>
        <w:t>хороший велосипедний ліхтар</w:t>
      </w:r>
    </w:p>
    <w:p w14:paraId="26A5EC4F" w14:textId="4465D7AD" w:rsidR="00647D36" w:rsidRPr="00E43DE3" w:rsidRDefault="00596755" w:rsidP="008B2ADB">
      <w:p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>Ф</w:t>
      </w:r>
      <w:r w:rsidR="00830604" w:rsidRPr="00596755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>ара на велосипед</w:t>
      </w:r>
      <w:r w:rsidR="006B1E4F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0212CC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містить в собі</w:t>
      </w:r>
      <w:r w:rsidR="00830604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два</w:t>
      </w:r>
      <w:r w:rsidR="00830604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світлодіод</w:t>
      </w:r>
      <w:r w:rsid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и</w:t>
      </w:r>
      <w:r w:rsidR="00830604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технології </w:t>
      </w:r>
      <w:proofErr w:type="spellStart"/>
      <w:r w:rsidR="00830604" w:rsidRPr="00E43DE3">
        <w:rPr>
          <w:rStyle w:val="a6"/>
          <w:rFonts w:cstheme="minorHAnsi"/>
          <w:b w:val="0"/>
          <w:bCs w:val="0"/>
          <w:color w:val="282A2B"/>
          <w:sz w:val="24"/>
          <w:szCs w:val="24"/>
          <w:bdr w:val="none" w:sz="0" w:space="0" w:color="auto" w:frame="1"/>
          <w:shd w:val="clear" w:color="auto" w:fill="FFFFFF"/>
        </w:rPr>
        <w:t>Super</w:t>
      </w:r>
      <w:proofErr w:type="spellEnd"/>
      <w:r w:rsidR="00830604" w:rsidRPr="00E43DE3">
        <w:rPr>
          <w:rStyle w:val="a6"/>
          <w:rFonts w:cstheme="minorHAnsi"/>
          <w:b w:val="0"/>
          <w:bCs w:val="0"/>
          <w:color w:val="282A2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30604" w:rsidRPr="00E43DE3">
        <w:rPr>
          <w:rStyle w:val="a6"/>
          <w:rFonts w:cstheme="minorHAnsi"/>
          <w:b w:val="0"/>
          <w:bCs w:val="0"/>
          <w:color w:val="282A2B"/>
          <w:sz w:val="24"/>
          <w:szCs w:val="24"/>
          <w:bdr w:val="none" w:sz="0" w:space="0" w:color="auto" w:frame="1"/>
          <w:shd w:val="clear" w:color="auto" w:fill="FFFFFF"/>
        </w:rPr>
        <w:t>Bright</w:t>
      </w:r>
      <w:proofErr w:type="spellEnd"/>
      <w:r w:rsidR="00830604" w:rsidRPr="00E43DE3">
        <w:rPr>
          <w:rStyle w:val="a6"/>
          <w:rFonts w:cstheme="minorHAnsi"/>
          <w:b w:val="0"/>
          <w:bCs w:val="0"/>
          <w:color w:val="282A2B"/>
          <w:sz w:val="24"/>
          <w:szCs w:val="24"/>
          <w:bdr w:val="none" w:sz="0" w:space="0" w:color="auto" w:frame="1"/>
          <w:shd w:val="clear" w:color="auto" w:fill="FFFFFF"/>
        </w:rPr>
        <w:t xml:space="preserve"> LED</w:t>
      </w:r>
      <w:r w:rsidR="00BA745E" w:rsidRPr="00E43DE3">
        <w:rPr>
          <w:rFonts w:eastAsia="Times New Roman" w:cstheme="minorHAnsi"/>
          <w:b/>
          <w:bCs/>
          <w:color w:val="111111"/>
          <w:sz w:val="24"/>
          <w:szCs w:val="24"/>
          <w:shd w:val="clear" w:color="auto" w:fill="FFFFFF"/>
          <w:lang w:eastAsia="uk-UA"/>
        </w:rPr>
        <w:t>,</w:t>
      </w:r>
      <w:r w:rsidR="00E43DE3">
        <w:rPr>
          <w:rFonts w:eastAsia="Times New Roman" w:cstheme="minorHAnsi"/>
          <w:b/>
          <w:bCs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що</w:t>
      </w:r>
      <w:r w:rsidR="00BA745E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2D31A1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в сукупності з оптико</w:t>
      </w:r>
      <w:r w:rsidR="007633C6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ю</w:t>
      </w:r>
      <w:r w:rsidR="002D31A1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МОВ( максимально оптичне відображення) </w:t>
      </w:r>
      <w:r w:rsidR="00BA745E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забезпечу</w:t>
      </w:r>
      <w:r w:rsid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є потужність в 1000 люменів.</w:t>
      </w:r>
      <w:r w:rsidR="00647D36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647D36">
        <w:rPr>
          <w:rFonts w:cstheme="minorHAnsi"/>
          <w:color w:val="000000"/>
          <w:sz w:val="24"/>
          <w:szCs w:val="24"/>
          <w:shd w:val="clear" w:color="auto" w:fill="FFFFFF"/>
        </w:rPr>
        <w:t>Цікавою особливістю для даного пристрою є включення аварійного режиму</w:t>
      </w:r>
      <w:r w:rsidR="00681537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—</w:t>
      </w:r>
      <w:r w:rsidR="00647D36">
        <w:rPr>
          <w:rFonts w:cstheme="minorHAnsi"/>
          <w:color w:val="000000"/>
          <w:sz w:val="24"/>
          <w:szCs w:val="24"/>
          <w:shd w:val="clear" w:color="auto" w:fill="FFFFFF"/>
        </w:rPr>
        <w:t xml:space="preserve"> коли батарея майже розряджена, фара переходить в економний режим. У такому режимі велосипедний ліхтар може пропрацювати ще деякий час</w:t>
      </w:r>
      <w:r w:rsidR="00E0242A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14:paraId="13B5DAC4" w14:textId="3A035176" w:rsidR="00880218" w:rsidRDefault="00BA745E" w:rsidP="00760F95">
      <w:p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Джерелом живлення</w:t>
      </w:r>
      <w:r w:rsidR="007633C6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слугує вбудований</w:t>
      </w:r>
      <w:r w:rsidR="005B1F15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681537">
        <w:rPr>
          <w:rFonts w:eastAsia="Times New Roman" w:cstheme="minorHAnsi"/>
          <w:color w:val="111111"/>
          <w:sz w:val="24"/>
          <w:szCs w:val="24"/>
          <w:shd w:val="clear" w:color="auto" w:fill="FFFFFF"/>
          <w:lang w:val="en-US" w:eastAsia="uk-UA"/>
        </w:rPr>
        <w:t>li-on</w:t>
      </w:r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акумулятор</w:t>
      </w:r>
      <w:r w:rsid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132D4A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ємніст</w:t>
      </w:r>
      <w:r w:rsid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ь якого становить</w:t>
      </w:r>
      <w:r w:rsidR="00132D4A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CF177E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4800</w:t>
      </w:r>
      <w:r w:rsidR="00132D4A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132D4A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мА</w:t>
      </w:r>
      <w:proofErr w:type="spellEnd"/>
      <w:r w:rsidR="007633C6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. Він </w:t>
      </w:r>
      <w:r w:rsidR="00CF177E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дає змогу </w:t>
      </w:r>
      <w:r w:rsidR="007633C6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підтримувати</w:t>
      </w:r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довготривалу роботу</w:t>
      </w:r>
      <w:r w:rsidR="00132D4A"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.</w:t>
      </w:r>
      <w:r w:rsidR="00596755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Повний час зарядки </w:t>
      </w:r>
      <w:r w:rsidR="00880218" w:rsidRPr="00880218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>велосипедного ліхтаря</w:t>
      </w:r>
      <w:r w:rsidR="00880218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596755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становить 2 години.</w:t>
      </w:r>
      <w:r w:rsidR="00880218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У </w:t>
      </w:r>
      <w:r w:rsidR="00880218" w:rsidRPr="00E0242A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>наборі</w:t>
      </w:r>
      <w:r w:rsidR="00E0242A" w:rsidRPr="00E0242A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>, який можна купити</w:t>
      </w:r>
      <w:r w:rsidR="00E0242A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у нашому магазині,</w:t>
      </w:r>
      <w:r w:rsidR="00880218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присутній зарядний кабель </w:t>
      </w:r>
      <w:r w:rsidR="00880218">
        <w:rPr>
          <w:rFonts w:eastAsia="Times New Roman" w:cstheme="minorHAnsi"/>
          <w:color w:val="111111"/>
          <w:sz w:val="24"/>
          <w:szCs w:val="24"/>
          <w:shd w:val="clear" w:color="auto" w:fill="FFFFFF"/>
          <w:lang w:val="en-US" w:eastAsia="uk-UA"/>
        </w:rPr>
        <w:t>micro</w:t>
      </w:r>
      <w:r w:rsidR="007633C6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-</w:t>
      </w:r>
      <w:proofErr w:type="spellStart"/>
      <w:r w:rsidR="00880218">
        <w:rPr>
          <w:rFonts w:eastAsia="Times New Roman" w:cstheme="minorHAnsi"/>
          <w:color w:val="111111"/>
          <w:sz w:val="24"/>
          <w:szCs w:val="24"/>
          <w:shd w:val="clear" w:color="auto" w:fill="FFFFFF"/>
          <w:lang w:val="en-US" w:eastAsia="uk-UA"/>
        </w:rPr>
        <w:t>usb</w:t>
      </w:r>
      <w:proofErr w:type="spellEnd"/>
      <w:r w:rsidR="00880218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. На зовнішній частині корпусу розташований індикатор заряду батареї, також на дисплеї невеликих розмірів ви можете побачити орієнтовний час роботи на певному режимі</w:t>
      </w:r>
      <w:r w:rsidR="007633C6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(</w:t>
      </w:r>
      <w:r w:rsidR="007633C6" w:rsidRPr="007633C6">
        <w:rPr>
          <w:rFonts w:cstheme="minorHAnsi"/>
          <w:color w:val="000000"/>
          <w:sz w:val="24"/>
          <w:szCs w:val="24"/>
          <w:shd w:val="clear" w:color="auto" w:fill="FFFFFF"/>
        </w:rPr>
        <w:t>крок</w:t>
      </w:r>
      <w:r w:rsidR="007633C6">
        <w:rPr>
          <w:rFonts w:cstheme="minorHAnsi"/>
          <w:color w:val="000000"/>
          <w:sz w:val="21"/>
          <w:szCs w:val="21"/>
          <w:shd w:val="clear" w:color="auto" w:fill="FFFFFF"/>
        </w:rPr>
        <w:t xml:space="preserve"> 0</w:t>
      </w:r>
      <w:r w:rsidR="00AB622A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,</w:t>
      </w:r>
      <w:r w:rsidR="007633C6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5 години)</w:t>
      </w:r>
      <w:r w:rsidR="00AB622A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та дві кнопки для їх перемикання.</w:t>
      </w:r>
      <w:r w:rsidR="007633C6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7633C6" w:rsidRPr="007633C6">
        <w:rPr>
          <w:rFonts w:cstheme="minorHAnsi"/>
          <w:color w:val="000000"/>
          <w:sz w:val="24"/>
          <w:szCs w:val="24"/>
          <w:shd w:val="clear" w:color="auto" w:fill="FFFFFF"/>
        </w:rPr>
        <w:t xml:space="preserve">Перемикання режимів </w:t>
      </w:r>
      <w:r w:rsidR="007633C6">
        <w:rPr>
          <w:rFonts w:cstheme="minorHAnsi"/>
          <w:color w:val="000000"/>
          <w:sz w:val="24"/>
          <w:szCs w:val="24"/>
          <w:shd w:val="clear" w:color="auto" w:fill="FFFFFF"/>
        </w:rPr>
        <w:t>відбувається</w:t>
      </w:r>
      <w:r w:rsidR="007633C6" w:rsidRPr="007633C6">
        <w:rPr>
          <w:rFonts w:cstheme="minorHAnsi"/>
          <w:color w:val="000000"/>
          <w:sz w:val="24"/>
          <w:szCs w:val="24"/>
          <w:shd w:val="clear" w:color="auto" w:fill="FFFFFF"/>
        </w:rPr>
        <w:t xml:space="preserve"> по колу, одна</w:t>
      </w:r>
      <w:r w:rsidR="007633C6">
        <w:rPr>
          <w:rFonts w:cstheme="minorHAnsi"/>
          <w:color w:val="000000"/>
          <w:sz w:val="24"/>
          <w:szCs w:val="24"/>
          <w:shd w:val="clear" w:color="auto" w:fill="FFFFFF"/>
        </w:rPr>
        <w:t xml:space="preserve"> з</w:t>
      </w:r>
      <w:r w:rsidR="007633C6" w:rsidRPr="007633C6">
        <w:rPr>
          <w:rFonts w:cstheme="minorHAnsi"/>
          <w:color w:val="000000"/>
          <w:sz w:val="24"/>
          <w:szCs w:val="24"/>
          <w:shd w:val="clear" w:color="auto" w:fill="FFFFFF"/>
        </w:rPr>
        <w:t xml:space="preserve"> кнопка перемикає режими уперед,</w:t>
      </w:r>
      <w:r w:rsidR="007633C6">
        <w:rPr>
          <w:rFonts w:cstheme="minorHAnsi"/>
          <w:color w:val="000000"/>
          <w:sz w:val="24"/>
          <w:szCs w:val="24"/>
          <w:shd w:val="clear" w:color="auto" w:fill="FFFFFF"/>
        </w:rPr>
        <w:t xml:space="preserve"> а </w:t>
      </w:r>
      <w:r w:rsidR="007633C6" w:rsidRPr="007633C6">
        <w:rPr>
          <w:rFonts w:cstheme="minorHAnsi"/>
          <w:color w:val="000000"/>
          <w:sz w:val="24"/>
          <w:szCs w:val="24"/>
          <w:shd w:val="clear" w:color="auto" w:fill="FFFFFF"/>
        </w:rPr>
        <w:t>друга назад</w:t>
      </w:r>
      <w:r w:rsidR="007633C6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14:paraId="0DDE0CA3" w14:textId="37AE5219" w:rsidR="003B26D3" w:rsidRDefault="00CF177E" w:rsidP="00760F95">
      <w:p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З такою потужністю </w:t>
      </w:r>
      <w:proofErr w:type="spellStart"/>
      <w:r w:rsidRPr="00596755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>велофара</w:t>
      </w:r>
      <w:proofErr w:type="spellEnd"/>
      <w:r w:rsidRPr="00596755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 </w:t>
      </w:r>
      <w:proofErr w:type="spellStart"/>
      <w:r w:rsidRPr="00596755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val="en-US" w:eastAsia="uk-UA"/>
        </w:rPr>
        <w:t>Onride</w:t>
      </w:r>
      <w:proofErr w:type="spellEnd"/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може нагріватися, але стильний корпус з алюміні</w:t>
      </w:r>
      <w:r w:rsidR="00596755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євого сплаву запобігає нагріву</w:t>
      </w: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елемен</w:t>
      </w:r>
      <w:r w:rsidR="00596755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ів</w:t>
      </w:r>
      <w:proofErr w:type="spellEnd"/>
      <w:r w:rsidR="00596755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, також присутній </w:t>
      </w:r>
      <w:r w:rsidR="00681537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блок електронного управління</w:t>
      </w:r>
      <w:r w:rsidR="00596755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автоматично зменшуючи </w:t>
      </w:r>
      <w:r w:rsidR="003B26D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напругу, коли температура підвищується до критичного рівня, та повертає його коли температура внормується. Така функція запобігає пошкодження акумулятора та продовжує термін його служби.</w:t>
      </w:r>
    </w:p>
    <w:p w14:paraId="1793DF50" w14:textId="6062AFC0" w:rsidR="00A04256" w:rsidRDefault="003B26D3" w:rsidP="00760F95">
      <w:p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В режимі постійного освітлення може працювати від 7 до 14 годин.</w:t>
      </w:r>
      <w:r w:rsidR="00AB622A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Має функцію запам’ятовування останнього вибраного режиму.</w:t>
      </w: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596755" w:rsidRPr="00596755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Потужний ліхтар на велосипед </w:t>
      </w:r>
      <w:proofErr w:type="spellStart"/>
      <w:r w:rsidR="00596755" w:rsidRPr="00596755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val="en-US" w:eastAsia="uk-UA"/>
        </w:rPr>
        <w:t>Onride</w:t>
      </w:r>
      <w:proofErr w:type="spellEnd"/>
      <w:r w:rsidR="00596755" w:rsidRPr="00596755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val="en-US" w:eastAsia="uk-UA"/>
        </w:rPr>
        <w:t xml:space="preserve"> Rou</w:t>
      </w:r>
      <w:r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val="en-US" w:eastAsia="uk-UA"/>
        </w:rPr>
        <w:t>s</w:t>
      </w:r>
      <w:r w:rsidR="00596755" w:rsidRPr="00596755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val="en-US" w:eastAsia="uk-UA"/>
        </w:rPr>
        <w:t>e 30</w:t>
      </w:r>
      <w:r w:rsidR="00596755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має 8 режимів освітлення, які регулюються до 1000 люменів</w:t>
      </w:r>
      <w:r w:rsidR="00596755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:</w:t>
      </w:r>
    </w:p>
    <w:p w14:paraId="531F9EF5" w14:textId="36BCFD7F" w:rsidR="00596755" w:rsidRDefault="003B26D3" w:rsidP="00596755">
      <w:pPr>
        <w:pStyle w:val="a5"/>
        <w:numPr>
          <w:ilvl w:val="0"/>
          <w:numId w:val="3"/>
        </w:num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нічний стробоскоп</w:t>
      </w:r>
    </w:p>
    <w:p w14:paraId="56CE6456" w14:textId="11112E3C" w:rsidR="003B26D3" w:rsidRDefault="003B26D3" w:rsidP="003B26D3">
      <w:pPr>
        <w:pStyle w:val="a5"/>
        <w:numPr>
          <w:ilvl w:val="0"/>
          <w:numId w:val="3"/>
        </w:num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денний стробоскоп</w:t>
      </w:r>
    </w:p>
    <w:p w14:paraId="05509D7E" w14:textId="6013D2D2" w:rsidR="003B26D3" w:rsidRPr="003B26D3" w:rsidRDefault="00AB622A" w:rsidP="003B26D3">
      <w:pPr>
        <w:pStyle w:val="a5"/>
        <w:numPr>
          <w:ilvl w:val="0"/>
          <w:numId w:val="3"/>
        </w:num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Еко мигання </w:t>
      </w:r>
    </w:p>
    <w:p w14:paraId="15F01427" w14:textId="720677A4" w:rsidR="003B26D3" w:rsidRDefault="00AB622A" w:rsidP="003B26D3">
      <w:pPr>
        <w:pStyle w:val="a5"/>
        <w:numPr>
          <w:ilvl w:val="0"/>
          <w:numId w:val="3"/>
        </w:num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Еко світло</w:t>
      </w:r>
    </w:p>
    <w:p w14:paraId="7D28C483" w14:textId="46AFD385" w:rsidR="00AB622A" w:rsidRDefault="00AB622A" w:rsidP="003B26D3">
      <w:pPr>
        <w:pStyle w:val="a5"/>
        <w:numPr>
          <w:ilvl w:val="0"/>
          <w:numId w:val="3"/>
        </w:num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слабке світло</w:t>
      </w:r>
    </w:p>
    <w:p w14:paraId="62526A5C" w14:textId="3A5C4309" w:rsidR="00AB622A" w:rsidRDefault="00AB622A" w:rsidP="003B26D3">
      <w:pPr>
        <w:pStyle w:val="a5"/>
        <w:numPr>
          <w:ilvl w:val="0"/>
          <w:numId w:val="3"/>
        </w:num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стандартний режим</w:t>
      </w:r>
    </w:p>
    <w:p w14:paraId="79116B94" w14:textId="0B8EAAD7" w:rsidR="00AB622A" w:rsidRPr="00AB622A" w:rsidRDefault="00AB622A" w:rsidP="00AB622A">
      <w:pPr>
        <w:pStyle w:val="a5"/>
        <w:numPr>
          <w:ilvl w:val="0"/>
          <w:numId w:val="3"/>
        </w:num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потужне світло</w:t>
      </w:r>
    </w:p>
    <w:p w14:paraId="6C460850" w14:textId="6BE3F56B" w:rsidR="00AB622A" w:rsidRDefault="003B26D3" w:rsidP="00A04256">
      <w:p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До комплекту фари входить силіконовий ущільнювач, який дозволяє міцно закріпити </w:t>
      </w:r>
      <w:r w:rsidRPr="003B26D3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>велосипедну фару з акумулятором</w:t>
      </w: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на кермо</w:t>
      </w:r>
      <w:r w:rsidR="00880218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, таким чином фара не змінює свого положення, навіть якщо їхати по нерівній дорозі.</w:t>
      </w:r>
      <w:r w:rsidR="00E34010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Закріплення фари відбувається без зайвих інструментів, а головне швидко та легко</w:t>
      </w:r>
      <w:r w:rsidR="00880218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AB622A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Велосипедна фара з акумулятором при такій потужн</w:t>
      </w:r>
      <w:r w:rsidR="002D31A1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о</w:t>
      </w:r>
      <w:r w:rsidR="00AB622A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сті має доволі невеликі розміри, а саме: </w:t>
      </w:r>
    </w:p>
    <w:p w14:paraId="52E5E9C4" w14:textId="41E1F3EE" w:rsidR="00AB622A" w:rsidRDefault="00AB622A" w:rsidP="00AB622A">
      <w:pPr>
        <w:pStyle w:val="a5"/>
        <w:numPr>
          <w:ilvl w:val="0"/>
          <w:numId w:val="6"/>
        </w:num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довжина- 11,5 сантиметрів</w:t>
      </w: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val="en-US" w:eastAsia="uk-UA"/>
        </w:rPr>
        <w:t>;</w:t>
      </w:r>
    </w:p>
    <w:p w14:paraId="646528E9" w14:textId="619C3D21" w:rsidR="00AB622A" w:rsidRDefault="00AB622A" w:rsidP="00AB622A">
      <w:pPr>
        <w:pStyle w:val="a5"/>
        <w:numPr>
          <w:ilvl w:val="0"/>
          <w:numId w:val="6"/>
        </w:num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ширина- 4 сантиметра</w:t>
      </w: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val="en-US" w:eastAsia="uk-UA"/>
        </w:rPr>
        <w:t>;</w:t>
      </w:r>
    </w:p>
    <w:p w14:paraId="281DBC2F" w14:textId="64DF325E" w:rsidR="00AB622A" w:rsidRPr="00AB622A" w:rsidRDefault="00AB622A" w:rsidP="00AB622A">
      <w:pPr>
        <w:pStyle w:val="a5"/>
        <w:numPr>
          <w:ilvl w:val="0"/>
          <w:numId w:val="6"/>
        </w:num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вага 219 грамів.</w:t>
      </w:r>
    </w:p>
    <w:p w14:paraId="4B34CC43" w14:textId="5377586A" w:rsidR="00E34010" w:rsidRDefault="00880218" w:rsidP="00E34010">
      <w:p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lastRenderedPageBreak/>
        <w:t xml:space="preserve">На задній частині фари розташована </w:t>
      </w:r>
      <w:r w:rsidR="00681537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гнучка</w:t>
      </w: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,</w:t>
      </w:r>
      <w:r w:rsidR="00681537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681537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гумово</w:t>
      </w:r>
      <w:proofErr w:type="spellEnd"/>
      <w:r w:rsidR="00681537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-силіконова затичка, </w:t>
      </w:r>
      <w: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яка щільно закриває гніздо для заряду батареї, така заглушка захищає від попадання пилу та вологи.</w:t>
      </w:r>
      <w:r w:rsidR="00AB622A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AB622A" w:rsidRPr="00AB622A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>Передня фара на велосипед</w:t>
      </w:r>
      <w:r w:rsidR="00E34010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, яку ми пропонуємо </w:t>
      </w:r>
      <w:r w:rsidR="00087E94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купити</w:t>
      </w:r>
      <w:r w:rsidR="00E34010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, </w:t>
      </w:r>
      <w:r w:rsidR="00AB622A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має вологозахист </w:t>
      </w:r>
      <w:r w:rsidR="00AB622A">
        <w:rPr>
          <w:rFonts w:eastAsia="Times New Roman" w:cstheme="minorHAnsi"/>
          <w:color w:val="111111"/>
          <w:sz w:val="24"/>
          <w:szCs w:val="24"/>
          <w:shd w:val="clear" w:color="auto" w:fill="FFFFFF"/>
          <w:lang w:val="en-US" w:eastAsia="uk-UA"/>
        </w:rPr>
        <w:t xml:space="preserve">IPX4 </w:t>
      </w:r>
      <w:r w:rsidR="00AB622A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рівня, що дозволить кататись під дощем</w:t>
      </w:r>
      <w:r w:rsidR="00E34010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. Найважливішою особливістю є використання ліхтаря в якості </w:t>
      </w:r>
      <w:proofErr w:type="spellStart"/>
      <w:r w:rsidR="00E34010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повербанка</w:t>
      </w:r>
      <w:proofErr w:type="spellEnd"/>
      <w:r w:rsidR="00E34010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, що може виручити в критичній ситуації.</w:t>
      </w:r>
    </w:p>
    <w:p w14:paraId="5CF183D7" w14:textId="35DDD37B" w:rsidR="00CF177E" w:rsidRPr="00E34010" w:rsidRDefault="00CF177E" w:rsidP="00E34010">
      <w:pPr>
        <w:pStyle w:val="2"/>
        <w:jc w:val="center"/>
        <w:rPr>
          <w:rFonts w:eastAsia="Times New Roman"/>
          <w:color w:val="111111"/>
          <w:sz w:val="24"/>
          <w:szCs w:val="24"/>
          <w:shd w:val="clear" w:color="auto" w:fill="FFFFFF"/>
          <w:lang w:eastAsia="uk-UA"/>
        </w:rPr>
      </w:pPr>
      <w:r w:rsidRPr="00E43DE3">
        <w:rPr>
          <w:rFonts w:eastAsia="Times New Roman"/>
          <w:shd w:val="clear" w:color="auto" w:fill="FFFFFF"/>
          <w:lang w:eastAsia="uk-UA"/>
        </w:rPr>
        <w:t xml:space="preserve">Як купити </w:t>
      </w:r>
      <w:r w:rsidR="00E34010">
        <w:rPr>
          <w:rFonts w:eastAsia="Times New Roman"/>
          <w:shd w:val="clear" w:color="auto" w:fill="FFFFFF"/>
          <w:lang w:eastAsia="uk-UA"/>
        </w:rPr>
        <w:t>хороший велосипедний ліхтар</w:t>
      </w:r>
      <w:r w:rsidRPr="00E43DE3">
        <w:rPr>
          <w:rFonts w:eastAsia="Times New Roman"/>
          <w:shd w:val="clear" w:color="auto" w:fill="FFFFFF"/>
          <w:lang w:eastAsia="uk-UA"/>
        </w:rPr>
        <w:t>?</w:t>
      </w:r>
    </w:p>
    <w:p w14:paraId="385BAB0B" w14:textId="3D3CB3A5" w:rsidR="00CF177E" w:rsidRPr="00E34010" w:rsidRDefault="00CF177E" w:rsidP="00CF177E">
      <w:pPr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</w:pPr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   Пропонуємо </w:t>
      </w:r>
      <w:r w:rsidRPr="00E43DE3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>придбати велосипед</w:t>
      </w:r>
      <w:r w:rsidR="002D31A1" w:rsidRPr="002D31A1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них ліхтар з функцією </w:t>
      </w:r>
      <w:proofErr w:type="spellStart"/>
      <w:r w:rsidR="002D31A1" w:rsidRPr="002D31A1">
        <w:rPr>
          <w:rFonts w:eastAsia="Times New Roman" w:cstheme="minorHAnsi"/>
          <w:color w:val="111111"/>
          <w:sz w:val="24"/>
          <w:szCs w:val="24"/>
          <w:highlight w:val="yellow"/>
          <w:shd w:val="clear" w:color="auto" w:fill="FFFFFF"/>
          <w:lang w:eastAsia="uk-UA"/>
        </w:rPr>
        <w:t>повербанку</w:t>
      </w:r>
      <w:proofErr w:type="spellEnd"/>
      <w:r w:rsidR="002D31A1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, а також</w:t>
      </w:r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з хорошими характеристиками та стильним дизайном у нашому </w:t>
      </w:r>
      <w:proofErr w:type="spellStart"/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веломагазині</w:t>
      </w:r>
      <w:proofErr w:type="spellEnd"/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в Києві чи онлайн доставкою</w:t>
      </w:r>
      <w:r w:rsidR="002D31A1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по всій країні</w:t>
      </w:r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. Ціни вказані у картці товару на </w:t>
      </w:r>
      <w:r w:rsidR="002D31A1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нашому сайті</w:t>
      </w:r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.</w:t>
      </w:r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Вартість не перевищує </w:t>
      </w:r>
      <w:proofErr w:type="spellStart"/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середньоринкову</w:t>
      </w:r>
      <w:proofErr w:type="spellEnd"/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 в межах </w:t>
      </w:r>
      <w:r w:rsidR="002D31A1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України</w:t>
      </w:r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. Якщо виникнуть питання, ми завжди готові провести безоплатну телефонну консультацію у робочий час.</w:t>
      </w:r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Pr="00E43DE3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Купити товар можете за допомогою банківської картки чи накладним платежем. </w:t>
      </w:r>
      <w:r w:rsidR="00E34010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 xml:space="preserve">На всю продукцію </w:t>
      </w:r>
      <w:proofErr w:type="spellStart"/>
      <w:r w:rsidR="00E34010">
        <w:rPr>
          <w:rFonts w:eastAsia="Times New Roman" w:cstheme="minorHAnsi"/>
          <w:color w:val="111111"/>
          <w:sz w:val="24"/>
          <w:szCs w:val="24"/>
          <w:shd w:val="clear" w:color="auto" w:fill="FFFFFF"/>
          <w:lang w:val="en-US" w:eastAsia="uk-UA"/>
        </w:rPr>
        <w:t>Onride</w:t>
      </w:r>
      <w:proofErr w:type="spellEnd"/>
      <w:r w:rsidR="00E34010">
        <w:rPr>
          <w:rFonts w:eastAsia="Times New Roman" w:cstheme="minorHAnsi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="00E34010">
        <w:rPr>
          <w:rFonts w:eastAsia="Times New Roman" w:cstheme="minorHAnsi"/>
          <w:color w:val="111111"/>
          <w:sz w:val="24"/>
          <w:szCs w:val="24"/>
          <w:shd w:val="clear" w:color="auto" w:fill="FFFFFF"/>
          <w:lang w:eastAsia="uk-UA"/>
        </w:rPr>
        <w:t>діє гарантія терміном 12 місяців від офіційного представника.</w:t>
      </w:r>
    </w:p>
    <w:p w14:paraId="471C6351" w14:textId="77777777" w:rsidR="00CF177E" w:rsidRPr="00681537" w:rsidRDefault="00CF177E" w:rsidP="00CF177E">
      <w:pPr>
        <w:rPr>
          <w:lang w:val="en-US"/>
        </w:rPr>
      </w:pPr>
    </w:p>
    <w:sectPr w:rsidR="00CF177E" w:rsidRPr="006815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7EA"/>
    <w:multiLevelType w:val="hybridMultilevel"/>
    <w:tmpl w:val="3CAE2C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5E03"/>
    <w:multiLevelType w:val="hybridMultilevel"/>
    <w:tmpl w:val="E0B2A8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013F3"/>
    <w:multiLevelType w:val="hybridMultilevel"/>
    <w:tmpl w:val="E6BC6A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32EE6"/>
    <w:multiLevelType w:val="hybridMultilevel"/>
    <w:tmpl w:val="CB029A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17305"/>
    <w:multiLevelType w:val="hybridMultilevel"/>
    <w:tmpl w:val="A9F2158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A16503"/>
    <w:multiLevelType w:val="hybridMultilevel"/>
    <w:tmpl w:val="F3CEBC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003921">
    <w:abstractNumId w:val="0"/>
  </w:num>
  <w:num w:numId="2" w16cid:durableId="1599942989">
    <w:abstractNumId w:val="5"/>
  </w:num>
  <w:num w:numId="3" w16cid:durableId="560017164">
    <w:abstractNumId w:val="2"/>
  </w:num>
  <w:num w:numId="4" w16cid:durableId="1957633712">
    <w:abstractNumId w:val="1"/>
  </w:num>
  <w:num w:numId="5" w16cid:durableId="816338963">
    <w:abstractNumId w:val="4"/>
  </w:num>
  <w:num w:numId="6" w16cid:durableId="1661541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C2"/>
    <w:rsid w:val="000212CC"/>
    <w:rsid w:val="00056879"/>
    <w:rsid w:val="00087E94"/>
    <w:rsid w:val="000E6878"/>
    <w:rsid w:val="001000A0"/>
    <w:rsid w:val="00125312"/>
    <w:rsid w:val="00132D4A"/>
    <w:rsid w:val="00190AC2"/>
    <w:rsid w:val="001D7CCF"/>
    <w:rsid w:val="001F357C"/>
    <w:rsid w:val="00230029"/>
    <w:rsid w:val="002C389A"/>
    <w:rsid w:val="002D31A1"/>
    <w:rsid w:val="002D6C05"/>
    <w:rsid w:val="003B26D3"/>
    <w:rsid w:val="00533186"/>
    <w:rsid w:val="00564F6D"/>
    <w:rsid w:val="00584F89"/>
    <w:rsid w:val="00596755"/>
    <w:rsid w:val="005B1F15"/>
    <w:rsid w:val="005C1ED5"/>
    <w:rsid w:val="00630754"/>
    <w:rsid w:val="00647D36"/>
    <w:rsid w:val="00681537"/>
    <w:rsid w:val="006A3188"/>
    <w:rsid w:val="006B1E4F"/>
    <w:rsid w:val="00744D96"/>
    <w:rsid w:val="00760F95"/>
    <w:rsid w:val="007633C6"/>
    <w:rsid w:val="007A0D51"/>
    <w:rsid w:val="007A6945"/>
    <w:rsid w:val="00830604"/>
    <w:rsid w:val="00841DBC"/>
    <w:rsid w:val="00880218"/>
    <w:rsid w:val="00884E2F"/>
    <w:rsid w:val="008A37C8"/>
    <w:rsid w:val="008B2ADB"/>
    <w:rsid w:val="008F34DC"/>
    <w:rsid w:val="009C7C7F"/>
    <w:rsid w:val="009F447D"/>
    <w:rsid w:val="00A04256"/>
    <w:rsid w:val="00A75491"/>
    <w:rsid w:val="00A96AE6"/>
    <w:rsid w:val="00AA4EBA"/>
    <w:rsid w:val="00AB622A"/>
    <w:rsid w:val="00B31AEA"/>
    <w:rsid w:val="00B50232"/>
    <w:rsid w:val="00B834D7"/>
    <w:rsid w:val="00BA745E"/>
    <w:rsid w:val="00BB7342"/>
    <w:rsid w:val="00C81797"/>
    <w:rsid w:val="00CA354F"/>
    <w:rsid w:val="00CC06B2"/>
    <w:rsid w:val="00CF177E"/>
    <w:rsid w:val="00D01F5D"/>
    <w:rsid w:val="00D37D37"/>
    <w:rsid w:val="00DC4D36"/>
    <w:rsid w:val="00E0242A"/>
    <w:rsid w:val="00E24C9F"/>
    <w:rsid w:val="00E34010"/>
    <w:rsid w:val="00E43DE3"/>
    <w:rsid w:val="00E66EC5"/>
    <w:rsid w:val="00EC141F"/>
    <w:rsid w:val="00FC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98AA"/>
  <w15:chartTrackingRefBased/>
  <w15:docId w15:val="{5FD41337-D1F6-4261-9C98-5C2B7717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2A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2A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00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0212C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60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760F95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760F95"/>
  </w:style>
  <w:style w:type="character" w:customStyle="1" w:styleId="text">
    <w:name w:val="text"/>
    <w:basedOn w:val="a0"/>
    <w:rsid w:val="006B1E4F"/>
  </w:style>
  <w:style w:type="paragraph" w:styleId="a5">
    <w:name w:val="List Paragraph"/>
    <w:basedOn w:val="a"/>
    <w:uiPriority w:val="34"/>
    <w:qFormat/>
    <w:rsid w:val="008B2A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2A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2A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000A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8306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3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478</Words>
  <Characters>3007</Characters>
  <Application>Microsoft Office Word</Application>
  <DocSecurity>0</DocSecurity>
  <Lines>54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Oleh</dc:creator>
  <cp:keywords/>
  <dc:description/>
  <cp:lastModifiedBy>Oleh</cp:lastModifiedBy>
  <cp:revision>30</cp:revision>
  <dcterms:created xsi:type="dcterms:W3CDTF">2022-12-06T19:43:00Z</dcterms:created>
  <dcterms:modified xsi:type="dcterms:W3CDTF">2022-12-07T15:27:00Z</dcterms:modified>
</cp:coreProperties>
</file>