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434" w:rsidRDefault="00D6730B">
      <w:bookmarkStart w:id="0" w:name="_GoBack"/>
      <w:bookmarkEnd w:id="0"/>
      <w:r>
        <w:t>Вчитель – відповідальна робота. І її ти несеш в першу чергу не перед батьками дітей, не навіть перед дітьми, а перед самим собою. Фільм починається з історій різних вчителів – когось змусили обставини піти вчитися на цю вкрай нелегку професію, хтось ненави</w:t>
      </w:r>
      <w:r>
        <w:t>дить свою роботу, хтось цінує. Життя складне і у кожного свої проблеми – у дітей, батьків, вчителів. І головне в усьому цьому – підтримувати один одного. Вчителям і батькам не відвертатися від дітей, а дітям в свою чергу довіряти дорослим і не відмовляти у</w:t>
      </w:r>
      <w:r>
        <w:t xml:space="preserve"> їх допомозі. Але в реальності все аж ніяк не так, і фільм це яскраво доводить.</w:t>
      </w:r>
    </w:p>
    <w:p w:rsidR="00514434" w:rsidRDefault="00D6730B">
      <w:r>
        <w:t>Головний герой – вчитель англійської Генрі Барт прийшов на заміну в школу із нещасними дітьми і не менш нещасними вчителями. Кругообіг відчужених людей замкнувся. Фільм у корич</w:t>
      </w:r>
      <w:r>
        <w:t>нево-молочних відтінках, через деякі неприємні кадри наближений до реального світу. Адже він не такий барвистий, чи не так?</w:t>
      </w:r>
    </w:p>
    <w:p w:rsidR="00514434" w:rsidRDefault="00D6730B">
      <w:r>
        <w:t>Едріен Броуді, який славиться не тільки перебитим переніссям, але і чудовою акторською майстерністю, зіграв відчайдушну людину, що з</w:t>
      </w:r>
      <w:r>
        <w:t>аплуталася у своїх думках. Дорослу людину, яка багато чому навчилася у дітей. І багато чого дізналася саме від них.</w:t>
      </w:r>
    </w:p>
    <w:p w:rsidR="00514434" w:rsidRDefault="00D6730B">
      <w:r>
        <w:t>«Серце дитини може пізнати глибину темних місць».</w:t>
      </w:r>
    </w:p>
    <w:p w:rsidR="00514434" w:rsidRDefault="00D6730B">
      <w:r>
        <w:t>Може пізнати настільки глибоко і утопитись, навіть не усвідомивши цього. І це страшно. Под</w:t>
      </w:r>
      <w:r>
        <w:t>ібних ситуацій незліченна кількість в реальному світі. І це страшно. Коли дітей не чують, не хочуть розуміти і вони гинуть. Морально, душевно, фізично. І це страшно.</w:t>
      </w:r>
    </w:p>
    <w:p w:rsidR="00514434" w:rsidRDefault="00D6730B">
      <w:r>
        <w:t>Скільки потрібно сказати образ в бік своєї дитини? Два? Десять? Сто?</w:t>
      </w:r>
    </w:p>
    <w:p w:rsidR="00514434" w:rsidRDefault="00D6730B">
      <w:r>
        <w:t>Скільки разів потрібн</w:t>
      </w:r>
      <w:r>
        <w:t>о не почути їхні благання про допомогу? Мільйон?</w:t>
      </w:r>
    </w:p>
    <w:p w:rsidR="00514434" w:rsidRDefault="00D6730B">
      <w:r>
        <w:t>Скільки знадобиться дитині відчути болю, щоб … захлинутися?</w:t>
      </w:r>
    </w:p>
    <w:p w:rsidR="00514434" w:rsidRDefault="00D6730B">
      <w:r>
        <w:t>Фільм не залишить байдужим нікого. Кожен знайде щось своє; щось, що зачепить тільки його.</w:t>
      </w:r>
    </w:p>
    <w:p w:rsidR="00514434" w:rsidRDefault="00D6730B">
      <w:r>
        <w:t>Я знайшла.</w:t>
      </w:r>
    </w:p>
    <w:sectPr w:rsidR="005144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altName w:val="Arial"/>
    <w:panose1 w:val="0204050305040603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FA2A7C"/>
    <w:multiLevelType w:val="multilevel"/>
    <w:tmpl w:val="2A50A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2669F5"/>
    <w:multiLevelType w:val="multilevel"/>
    <w:tmpl w:val="422C1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B117AD"/>
    <w:multiLevelType w:val="multilevel"/>
    <w:tmpl w:val="1E307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563C87"/>
    <w:multiLevelType w:val="multilevel"/>
    <w:tmpl w:val="8E7CC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ED3F10"/>
    <w:multiLevelType w:val="multilevel"/>
    <w:tmpl w:val="16E49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5"/>
  <w:proofState w:spelling="clean"/>
  <w:defaultTabStop w:val="720"/>
  <w:noPunctuationKerning/>
  <w:characterSpacingControl w:val="doNotCompress"/>
  <w:compat>
    <w:doNotBreakWrappedTables/>
    <w:doNotSnapToGridInCell/>
    <w:doNotWrapTextWithPunct/>
    <w:doNotUseEastAsianBreakRules/>
    <w:growAutofit/>
    <w:useFELayout/>
    <w:compatSetting w:name="compatibilityMode" w:uri="http://schemas.microsoft.com/office/word" w:val="14"/>
  </w:compat>
  <w:rsids>
    <w:rsidRoot w:val="006E5FB8"/>
    <w:rsid w:val="00514434"/>
    <w:rsid w:val="006E5FB8"/>
    <w:rsid w:val="00D67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D771023E-3498-1148-A046-8AE39A296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spacing w:before="300" w:after="300" w:line="336" w:lineRule="auto"/>
    </w:pPr>
  </w:style>
  <w:style w:type="paragraph" w:styleId="1">
    <w:name w:val="heading 1"/>
    <w:basedOn w:val="a"/>
    <w:next w:val="a"/>
    <w:link w:val="10"/>
    <w:uiPriority w:val="9"/>
    <w:qFormat/>
    <w:pPr>
      <w:spacing w:before="540" w:after="180"/>
      <w:outlineLvl w:val="0"/>
    </w:pPr>
    <w:rPr>
      <w:rFonts w:asciiTheme="majorHAnsi" w:eastAsiaTheme="majorEastAsia" w:hAnsiTheme="majorHAnsi" w:cstheme="majorBidi"/>
      <w:b/>
      <w:bCs/>
      <w:kern w:val="36"/>
      <w:sz w:val="36"/>
      <w:szCs w:val="36"/>
    </w:rPr>
  </w:style>
  <w:style w:type="paragraph" w:styleId="2">
    <w:name w:val="heading 2"/>
    <w:basedOn w:val="a"/>
    <w:next w:val="a"/>
    <w:link w:val="20"/>
    <w:uiPriority w:val="9"/>
    <w:qFormat/>
    <w:pPr>
      <w:spacing w:before="480" w:after="160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qFormat/>
    <w:pPr>
      <w:spacing w:before="390" w:after="13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after="100"/>
      <w:outlineLvl w:val="3"/>
    </w:pPr>
    <w:rPr>
      <w:rFonts w:asciiTheme="majorHAnsi" w:eastAsiaTheme="majorEastAsia" w:hAnsiTheme="majorHAnsi" w:cstheme="majorBidi"/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rsid w:val="006E5FB8"/>
    <w:pPr>
      <w:keepNext/>
      <w:keepLines/>
      <w:spacing w:after="100"/>
      <w:outlineLvl w:val="4"/>
    </w:pPr>
    <w:rPr>
      <w:rFonts w:asciiTheme="majorHAnsi" w:eastAsiaTheme="majorEastAsia" w:hAnsiTheme="majorHAnsi" w:cstheme="majorBidi"/>
      <w:i/>
      <w:iCs/>
    </w:rPr>
  </w:style>
  <w:style w:type="paragraph" w:styleId="6">
    <w:name w:val="heading 6"/>
    <w:basedOn w:val="a"/>
    <w:next w:val="a"/>
    <w:link w:val="60"/>
    <w:uiPriority w:val="9"/>
    <w:unhideWhenUsed/>
    <w:qFormat/>
    <w:rsid w:val="006E5FB8"/>
    <w:pPr>
      <w:keepNext/>
      <w:keepLines/>
      <w:spacing w:after="100"/>
      <w:outlineLvl w:val="5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Quote"/>
    <w:basedOn w:val="a"/>
    <w:next w:val="a"/>
    <w:uiPriority w:val="10"/>
    <w:qFormat/>
    <w:pPr>
      <w:ind w:left="720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6E5FB8"/>
    <w:rPr>
      <w:rFonts w:asciiTheme="majorHAnsi" w:eastAsiaTheme="majorEastAsia" w:hAnsiTheme="majorHAnsi" w:cstheme="majorBidi"/>
      <w:b/>
      <w:bCs/>
    </w:rPr>
  </w:style>
  <w:style w:type="character" w:customStyle="1" w:styleId="50">
    <w:name w:val="Заголовок 5 Знак"/>
    <w:basedOn w:val="a0"/>
    <w:link w:val="5"/>
    <w:uiPriority w:val="9"/>
    <w:rsid w:val="006E5FB8"/>
    <w:rPr>
      <w:rFonts w:asciiTheme="majorHAnsi" w:eastAsiaTheme="majorEastAsia" w:hAnsiTheme="majorHAnsi" w:cstheme="majorBidi"/>
      <w:i/>
      <w:iCs/>
    </w:rPr>
  </w:style>
  <w:style w:type="character" w:customStyle="1" w:styleId="60">
    <w:name w:val="Заголовок 6 Знак"/>
    <w:basedOn w:val="a0"/>
    <w:link w:val="6"/>
    <w:uiPriority w:val="9"/>
    <w:rsid w:val="006E5FB8"/>
    <w:rPr>
      <w:rFonts w:asciiTheme="majorHAnsi" w:eastAsiaTheme="majorEastAsia" w:hAnsiTheme="majorHAnsi" w:cstheme="majorBidi"/>
    </w:rPr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Strong"/>
    <w:basedOn w:val="a0"/>
    <w:uiPriority w:val="22"/>
    <w:qFormat/>
    <w:rPr>
      <w:b/>
      <w:bCs/>
    </w:rPr>
  </w:style>
  <w:style w:type="character" w:customStyle="1" w:styleId="Code">
    <w:name w:val="Code"/>
    <w:basedOn w:val="a0"/>
    <w:uiPriority w:val="24"/>
    <w:qFormat/>
    <w:rPr>
      <w:rFonts w:ascii="Consolas" w:hAnsi="Consolas" w:cs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696003">
      <w:blockQuote w:val="1"/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537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951873">
      <w:blockQuote w:val="1"/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260</Words>
  <Characters>1486</Characters>
  <Application>Microsoft Office Word</Application>
  <DocSecurity>0</DocSecurity>
  <Lines>12</Lines>
  <Paragraphs>3</Paragraphs>
  <ScaleCrop>false</ScaleCrop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Liza Davydenko</cp:lastModifiedBy>
  <cp:revision>2</cp:revision>
  <dcterms:created xsi:type="dcterms:W3CDTF">2019-08-22T18:00:00Z</dcterms:created>
  <dcterms:modified xsi:type="dcterms:W3CDTF">2019-08-22T18:00:00Z</dcterms:modified>
</cp:coreProperties>
</file>