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66C" w:rsidRPr="00EA766C" w:rsidRDefault="00EA766C" w:rsidP="00EA76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ДЕЯКІ ПИТАННЯ ЗАБЕЗПЕЧЕННЯ ЕКОЛОГІЧНОЇ БЕЗПЕКИ У СФЕРІ ПРОМИСЛОВОСТІ</w:t>
      </w:r>
      <w:r w:rsidR="00576A2F">
        <w:rPr>
          <w:rFonts w:ascii="Times New Roman" w:hAnsi="Times New Roman" w:cs="Times New Roman"/>
          <w:b/>
          <w:sz w:val="28"/>
          <w:szCs w:val="28"/>
          <w:lang w:val="uk-UA"/>
        </w:rPr>
        <w:t>: МІЖНАРОДНО-ПРАВОВИЙ АСПЕКТ</w:t>
      </w:r>
    </w:p>
    <w:p w:rsidR="00EA766C" w:rsidRDefault="00EA766C" w:rsidP="00EA76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A766C" w:rsidRPr="007B354D" w:rsidRDefault="00EA766C" w:rsidP="00EA766C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576A2F">
        <w:rPr>
          <w:rFonts w:ascii="Times New Roman" w:hAnsi="Times New Roman"/>
          <w:i/>
          <w:sz w:val="24"/>
          <w:szCs w:val="24"/>
          <w:lang w:val="uk-UA"/>
        </w:rPr>
        <w:t xml:space="preserve">Студентка групи </w:t>
      </w:r>
      <w:proofErr w:type="spellStart"/>
      <w:r w:rsidRPr="00576A2F">
        <w:rPr>
          <w:rFonts w:ascii="Times New Roman" w:hAnsi="Times New Roman"/>
          <w:i/>
          <w:sz w:val="24"/>
          <w:szCs w:val="24"/>
          <w:lang w:val="uk-UA"/>
        </w:rPr>
        <w:t>ПВ</w:t>
      </w:r>
      <w:proofErr w:type="spellEnd"/>
      <w:r w:rsidRPr="00576A2F">
        <w:rPr>
          <w:rFonts w:ascii="Times New Roman" w:hAnsi="Times New Roman"/>
          <w:i/>
          <w:sz w:val="24"/>
          <w:szCs w:val="24"/>
          <w:lang w:val="uk-UA"/>
        </w:rPr>
        <w:t>-41</w:t>
      </w:r>
      <w:r w:rsidRPr="007B354D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Pr="00A5701C">
        <w:rPr>
          <w:rFonts w:ascii="Times New Roman" w:hAnsi="Times New Roman"/>
          <w:b/>
          <w:sz w:val="24"/>
          <w:szCs w:val="24"/>
          <w:lang w:val="uk-UA"/>
        </w:rPr>
        <w:t>Аврамишина</w:t>
      </w:r>
      <w:proofErr w:type="spellEnd"/>
      <w:r w:rsidRPr="00A5701C">
        <w:rPr>
          <w:rFonts w:ascii="Times New Roman" w:hAnsi="Times New Roman"/>
          <w:b/>
          <w:sz w:val="24"/>
          <w:szCs w:val="24"/>
          <w:lang w:val="uk-UA"/>
        </w:rPr>
        <w:t xml:space="preserve"> Дарина</w:t>
      </w:r>
      <w:r w:rsidRPr="007B354D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EA766C" w:rsidRPr="007B354D" w:rsidRDefault="00EA766C" w:rsidP="00EA766C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4"/>
          <w:szCs w:val="24"/>
          <w:lang w:val="uk-UA"/>
        </w:rPr>
      </w:pPr>
      <w:r w:rsidRPr="007B354D">
        <w:rPr>
          <w:rFonts w:ascii="Times New Roman" w:hAnsi="Times New Roman"/>
          <w:b/>
          <w:i/>
          <w:sz w:val="24"/>
          <w:szCs w:val="24"/>
          <w:lang w:val="uk-UA"/>
        </w:rPr>
        <w:t>Інституту права та психології</w:t>
      </w:r>
    </w:p>
    <w:p w:rsidR="00EA766C" w:rsidRPr="007B354D" w:rsidRDefault="00EA766C" w:rsidP="00EA766C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>Національний  університет</w:t>
      </w:r>
      <w:r w:rsidRPr="007B354D">
        <w:rPr>
          <w:rFonts w:ascii="Times New Roman" w:hAnsi="Times New Roman"/>
          <w:i/>
          <w:sz w:val="24"/>
          <w:szCs w:val="24"/>
          <w:lang w:val="uk-UA"/>
        </w:rPr>
        <w:t xml:space="preserve"> «Львівська Політехніка»</w:t>
      </w:r>
    </w:p>
    <w:p w:rsidR="00EA766C" w:rsidRDefault="00EA766C" w:rsidP="00EA766C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 xml:space="preserve">м. </w:t>
      </w:r>
      <w:r w:rsidRPr="007B354D">
        <w:rPr>
          <w:rFonts w:ascii="Times New Roman" w:hAnsi="Times New Roman"/>
          <w:i/>
          <w:sz w:val="24"/>
          <w:szCs w:val="24"/>
          <w:lang w:val="uk-UA"/>
        </w:rPr>
        <w:t xml:space="preserve">Львів, </w:t>
      </w:r>
      <w:r>
        <w:rPr>
          <w:rFonts w:ascii="Times New Roman" w:hAnsi="Times New Roman"/>
          <w:i/>
          <w:sz w:val="24"/>
          <w:szCs w:val="24"/>
          <w:lang w:val="uk-UA"/>
        </w:rPr>
        <w:t>Україна</w:t>
      </w:r>
    </w:p>
    <w:p w:rsidR="00EA766C" w:rsidRPr="00576A2F" w:rsidRDefault="00EA766C" w:rsidP="00EA766C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lang w:val="uk-UA"/>
        </w:rPr>
        <w:t xml:space="preserve">Науковий керівник: </w:t>
      </w:r>
      <w:proofErr w:type="spellStart"/>
      <w:r w:rsidR="00576A2F">
        <w:rPr>
          <w:rFonts w:ascii="Times New Roman" w:hAnsi="Times New Roman"/>
          <w:b/>
          <w:sz w:val="24"/>
          <w:szCs w:val="24"/>
          <w:lang w:val="uk-UA"/>
        </w:rPr>
        <w:t>д</w:t>
      </w:r>
      <w:r w:rsidRPr="00A5701C">
        <w:rPr>
          <w:rFonts w:ascii="Times New Roman" w:hAnsi="Times New Roman"/>
          <w:b/>
          <w:sz w:val="24"/>
          <w:szCs w:val="24"/>
          <w:lang w:val="uk-UA"/>
        </w:rPr>
        <w:t>.ю.н</w:t>
      </w:r>
      <w:proofErr w:type="spellEnd"/>
      <w:r w:rsidRPr="00A5701C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proofErr w:type="spellStart"/>
      <w:r w:rsidR="00576A2F">
        <w:rPr>
          <w:rFonts w:ascii="Times New Roman" w:hAnsi="Times New Roman"/>
          <w:b/>
          <w:sz w:val="24"/>
          <w:szCs w:val="24"/>
          <w:lang w:val="uk-UA"/>
        </w:rPr>
        <w:t>Личенко</w:t>
      </w:r>
      <w:proofErr w:type="spellEnd"/>
      <w:r w:rsidR="00576A2F">
        <w:rPr>
          <w:rFonts w:ascii="Times New Roman" w:hAnsi="Times New Roman"/>
          <w:b/>
          <w:sz w:val="24"/>
          <w:szCs w:val="24"/>
          <w:lang w:val="uk-UA"/>
        </w:rPr>
        <w:t xml:space="preserve"> І.О.</w:t>
      </w:r>
    </w:p>
    <w:p w:rsidR="00EA766C" w:rsidRPr="00576A2F" w:rsidRDefault="00EA766C" w:rsidP="00EA766C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</w:rPr>
      </w:pPr>
    </w:p>
    <w:p w:rsidR="00147A8C" w:rsidRDefault="00147A8C" w:rsidP="003052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52DD">
        <w:rPr>
          <w:rFonts w:ascii="Times New Roman" w:hAnsi="Times New Roman" w:cs="Times New Roman"/>
          <w:sz w:val="28"/>
          <w:szCs w:val="28"/>
          <w:lang w:val="uk-UA"/>
        </w:rPr>
        <w:t xml:space="preserve">На нинішньому етапі розвитку суспільства всі процеси які відбуваються як в природі так і в державі є взаємопов’язаними та взаємозалежними,  що викликає об’єктивну необхідність розглядати сучасне виробництво як складну </w:t>
      </w:r>
      <w:proofErr w:type="spellStart"/>
      <w:r w:rsidRPr="003052DD">
        <w:rPr>
          <w:rFonts w:ascii="Times New Roman" w:hAnsi="Times New Roman" w:cs="Times New Roman"/>
          <w:sz w:val="28"/>
          <w:szCs w:val="28"/>
          <w:lang w:val="uk-UA"/>
        </w:rPr>
        <w:t>еколого-економічну</w:t>
      </w:r>
      <w:proofErr w:type="spellEnd"/>
      <w:r w:rsidRPr="003052DD">
        <w:rPr>
          <w:rFonts w:ascii="Times New Roman" w:hAnsi="Times New Roman" w:cs="Times New Roman"/>
          <w:sz w:val="28"/>
          <w:szCs w:val="28"/>
          <w:lang w:val="uk-UA"/>
        </w:rPr>
        <w:t xml:space="preserve"> систему. Мова йде, насамперед, про біологічні економічні, соціальні, технічні процеси, ось до прикладу, охорона довкілля тісно пов’язана з подальшим розвитком виробничих сил. З даного твердження випливає, що відбувається </w:t>
      </w:r>
      <w:proofErr w:type="spellStart"/>
      <w:r w:rsidRPr="003052DD">
        <w:rPr>
          <w:rFonts w:ascii="Times New Roman" w:hAnsi="Times New Roman" w:cs="Times New Roman"/>
          <w:sz w:val="28"/>
          <w:szCs w:val="28"/>
          <w:lang w:val="uk-UA"/>
        </w:rPr>
        <w:t>екологізація</w:t>
      </w:r>
      <w:proofErr w:type="spellEnd"/>
      <w:r w:rsidRPr="003052DD">
        <w:rPr>
          <w:rFonts w:ascii="Times New Roman" w:hAnsi="Times New Roman" w:cs="Times New Roman"/>
          <w:sz w:val="28"/>
          <w:szCs w:val="28"/>
          <w:lang w:val="uk-UA"/>
        </w:rPr>
        <w:t xml:space="preserve"> господарської діяльності, а також всіх її структурних елементів на всіх стадіях, починаючи від проектування і закінчуючи експлуатацією промислових об’єктів [</w:t>
      </w:r>
      <w:r w:rsidR="00EA766C">
        <w:rPr>
          <w:rFonts w:ascii="Times New Roman" w:hAnsi="Times New Roman" w:cs="Times New Roman"/>
          <w:sz w:val="28"/>
          <w:szCs w:val="28"/>
          <w:lang w:val="uk-UA"/>
        </w:rPr>
        <w:t>1, с. 117</w:t>
      </w:r>
      <w:r w:rsidRPr="003052DD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</w:p>
    <w:p w:rsidR="00375F31" w:rsidRPr="00375F31" w:rsidRDefault="00375F31" w:rsidP="00375F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F31">
        <w:rPr>
          <w:rFonts w:ascii="Times New Roman" w:hAnsi="Times New Roman" w:cs="Times New Roman"/>
          <w:sz w:val="28"/>
          <w:szCs w:val="28"/>
          <w:lang w:val="uk-UA"/>
        </w:rPr>
        <w:t>Стрімкий розвиток промисловості за останні роки зумовлює кризовий стан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5F31">
        <w:rPr>
          <w:rFonts w:ascii="Times New Roman" w:hAnsi="Times New Roman" w:cs="Times New Roman"/>
          <w:sz w:val="28"/>
          <w:szCs w:val="28"/>
          <w:lang w:val="uk-UA"/>
        </w:rPr>
        <w:t>навколишнього природного середовища та значні екологічні проблеми. Сучасний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5F31">
        <w:rPr>
          <w:rFonts w:ascii="Times New Roman" w:hAnsi="Times New Roman" w:cs="Times New Roman"/>
          <w:sz w:val="28"/>
          <w:szCs w:val="28"/>
          <w:lang w:val="uk-UA"/>
        </w:rPr>
        <w:t>стан екологічної ситуації в країні спричинено непродуманою політикою держави, 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5F31">
        <w:rPr>
          <w:rFonts w:ascii="Times New Roman" w:hAnsi="Times New Roman" w:cs="Times New Roman"/>
          <w:sz w:val="28"/>
          <w:szCs w:val="28"/>
          <w:lang w:val="uk-UA"/>
        </w:rPr>
        <w:t>стає особливо небезпечним для майбутніх поколінь, подальшого розвитку держави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5F31">
        <w:rPr>
          <w:rFonts w:ascii="Times New Roman" w:hAnsi="Times New Roman" w:cs="Times New Roman"/>
          <w:sz w:val="28"/>
          <w:szCs w:val="28"/>
          <w:lang w:val="uk-UA"/>
        </w:rPr>
        <w:t>та суперечить принципам сталого розвитку. За таких умов виникає потреба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5F31">
        <w:rPr>
          <w:rFonts w:ascii="Times New Roman" w:hAnsi="Times New Roman" w:cs="Times New Roman"/>
          <w:sz w:val="28"/>
          <w:szCs w:val="28"/>
          <w:lang w:val="uk-UA"/>
        </w:rPr>
        <w:t>цілеспрямованих діях держави направлених на охорону і відновлення довкілля.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такому випадку п</w:t>
      </w:r>
      <w:r w:rsidRPr="00375F31">
        <w:rPr>
          <w:rFonts w:ascii="Times New Roman" w:hAnsi="Times New Roman" w:cs="Times New Roman"/>
          <w:sz w:val="28"/>
          <w:szCs w:val="28"/>
          <w:lang w:val="uk-UA"/>
        </w:rPr>
        <w:t>ріоритетним напрямом державної політики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сфері охорони навколишнього природного середовища та</w:t>
      </w:r>
      <w:r w:rsidRPr="00375F31">
        <w:rPr>
          <w:rFonts w:ascii="Times New Roman" w:hAnsi="Times New Roman" w:cs="Times New Roman"/>
          <w:sz w:val="28"/>
          <w:szCs w:val="28"/>
          <w:lang w:val="uk-UA"/>
        </w:rPr>
        <w:t xml:space="preserve"> стратегічним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5F31">
        <w:rPr>
          <w:rFonts w:ascii="Times New Roman" w:hAnsi="Times New Roman" w:cs="Times New Roman"/>
          <w:sz w:val="28"/>
          <w:szCs w:val="28"/>
          <w:lang w:val="uk-UA"/>
        </w:rPr>
        <w:t>напрямом механізму правового забезпечення проблем комплексного регулювання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5F31">
        <w:rPr>
          <w:rFonts w:ascii="Times New Roman" w:hAnsi="Times New Roman" w:cs="Times New Roman"/>
          <w:sz w:val="28"/>
          <w:szCs w:val="28"/>
          <w:lang w:val="uk-UA"/>
        </w:rPr>
        <w:t>якості довкілля є гарантування правового забезпечення екологічної безпеки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5F31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605C86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375F31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375F3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052DD" w:rsidRPr="00605C86" w:rsidRDefault="000D26F2" w:rsidP="00375F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52DD">
        <w:rPr>
          <w:rFonts w:ascii="Times New Roman" w:hAnsi="Times New Roman" w:cs="Times New Roman"/>
          <w:sz w:val="28"/>
          <w:szCs w:val="28"/>
          <w:lang w:val="uk-UA"/>
        </w:rPr>
        <w:t xml:space="preserve">Варто зазначити наступне, екологічна безпека у процесі здійснення виробничої діяльності промислових підприємств є складовою національної екологічної безпеки, тобто комплексною системою заходів впливу та відповідальності, що застосовуються у процесі виробництва промислової продукції, проектування, будівництва, експлуатації, промислових підприємству </w:t>
      </w:r>
      <w:r w:rsidRPr="003052D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встановлених нормативно-правових межах, з метою захисту інтересів людини, які є найважливішими для нормального функціонування її життєдіяльності. Також екологічна безпека спрямована на захист інтересів не лише окремої особи,  й всього суспільства, держави. І невід’ємною складовою екологічної безпеки є охорона навколишнього природного середовища, яка </w:t>
      </w:r>
      <w:r w:rsidR="003052DD" w:rsidRPr="003052DD">
        <w:rPr>
          <w:rFonts w:ascii="Times New Roman" w:hAnsi="Times New Roman" w:cs="Times New Roman"/>
          <w:sz w:val="28"/>
          <w:szCs w:val="28"/>
          <w:lang w:val="uk-UA"/>
        </w:rPr>
        <w:t>в свою чергу, намагається нормалізувати використання природних ресурсів промисловими підприємствами без шкоди довкіллю і забезпечити безперебійний процес виробництва, для задоволення життєвих потреб людей</w:t>
      </w:r>
      <w:r w:rsidR="00605C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5C86" w:rsidRPr="00605C86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605C86">
        <w:rPr>
          <w:rFonts w:ascii="Times New Roman" w:hAnsi="Times New Roman" w:cs="Times New Roman"/>
          <w:sz w:val="28"/>
          <w:szCs w:val="28"/>
          <w:lang w:val="uk-UA"/>
        </w:rPr>
        <w:t>1, с. 117</w:t>
      </w:r>
      <w:r w:rsidR="003052DD" w:rsidRPr="003052DD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EA766C" w:rsidRPr="00EA766C" w:rsidRDefault="00EA766C" w:rsidP="00EA76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A766C">
        <w:rPr>
          <w:rFonts w:ascii="Times New Roman" w:hAnsi="Times New Roman" w:cs="Times New Roman"/>
          <w:sz w:val="28"/>
          <w:szCs w:val="28"/>
        </w:rPr>
        <w:t>Для</w:t>
      </w:r>
      <w:r w:rsidRPr="00EA76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766C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EA76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766C">
        <w:rPr>
          <w:rFonts w:ascii="Times New Roman" w:hAnsi="Times New Roman" w:cs="Times New Roman"/>
          <w:sz w:val="28"/>
          <w:szCs w:val="28"/>
        </w:rPr>
        <w:t>належного</w:t>
      </w:r>
      <w:proofErr w:type="spellEnd"/>
      <w:r w:rsidRPr="00EA76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A766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A766C">
        <w:rPr>
          <w:rFonts w:ascii="Times New Roman" w:hAnsi="Times New Roman" w:cs="Times New Roman"/>
          <w:sz w:val="28"/>
          <w:szCs w:val="28"/>
        </w:rPr>
        <w:t>івня</w:t>
      </w:r>
      <w:proofErr w:type="spellEnd"/>
      <w:r w:rsidRPr="00EA76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766C">
        <w:rPr>
          <w:rFonts w:ascii="Times New Roman" w:hAnsi="Times New Roman" w:cs="Times New Roman"/>
          <w:sz w:val="28"/>
          <w:szCs w:val="28"/>
        </w:rPr>
        <w:t>екологічної</w:t>
      </w:r>
      <w:proofErr w:type="spellEnd"/>
      <w:r w:rsidRPr="00EA76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766C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EA76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A766C">
        <w:rPr>
          <w:rFonts w:ascii="Times New Roman" w:hAnsi="Times New Roman" w:cs="Times New Roman"/>
          <w:sz w:val="28"/>
          <w:szCs w:val="28"/>
        </w:rPr>
        <w:t>в</w:t>
      </w:r>
      <w:r w:rsidRPr="00EA76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766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EA76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766C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A766C">
        <w:rPr>
          <w:rFonts w:ascii="Times New Roman" w:hAnsi="Times New Roman" w:cs="Times New Roman"/>
          <w:sz w:val="28"/>
          <w:szCs w:val="28"/>
        </w:rPr>
        <w:t>створити</w:t>
      </w:r>
      <w:proofErr w:type="spellEnd"/>
      <w:r w:rsidRPr="00EA76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A766C">
        <w:rPr>
          <w:rFonts w:ascii="Times New Roman" w:hAnsi="Times New Roman" w:cs="Times New Roman"/>
          <w:sz w:val="28"/>
          <w:szCs w:val="28"/>
        </w:rPr>
        <w:t>на</w:t>
      </w:r>
      <w:r w:rsidRPr="00EA76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766C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EA76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766C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EA76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766C">
        <w:rPr>
          <w:rFonts w:ascii="Times New Roman" w:hAnsi="Times New Roman" w:cs="Times New Roman"/>
          <w:sz w:val="28"/>
          <w:szCs w:val="28"/>
        </w:rPr>
        <w:t>відповідний</w:t>
      </w:r>
      <w:proofErr w:type="spellEnd"/>
      <w:r w:rsidRPr="00EA76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766C">
        <w:rPr>
          <w:rFonts w:ascii="Times New Roman" w:hAnsi="Times New Roman" w:cs="Times New Roman"/>
          <w:sz w:val="28"/>
          <w:szCs w:val="28"/>
        </w:rPr>
        <w:t>механізм</w:t>
      </w:r>
      <w:proofErr w:type="spellEnd"/>
      <w:r w:rsidRPr="00EA766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A766C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EA76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766C">
        <w:rPr>
          <w:rFonts w:ascii="Times New Roman" w:hAnsi="Times New Roman" w:cs="Times New Roman"/>
          <w:sz w:val="28"/>
          <w:szCs w:val="28"/>
        </w:rPr>
        <w:t>сприятиме</w:t>
      </w:r>
      <w:proofErr w:type="spellEnd"/>
      <w:r w:rsidRPr="00EA76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766C">
        <w:rPr>
          <w:rFonts w:ascii="Times New Roman" w:hAnsi="Times New Roman" w:cs="Times New Roman"/>
          <w:sz w:val="28"/>
          <w:szCs w:val="28"/>
        </w:rPr>
        <w:t>запобіганню</w:t>
      </w:r>
      <w:proofErr w:type="spellEnd"/>
      <w:r w:rsidRPr="00EA76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766C">
        <w:rPr>
          <w:rFonts w:ascii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A766C">
        <w:rPr>
          <w:rFonts w:ascii="Times New Roman" w:hAnsi="Times New Roman" w:cs="Times New Roman"/>
          <w:sz w:val="28"/>
          <w:szCs w:val="28"/>
        </w:rPr>
        <w:t>стримуванню</w:t>
      </w:r>
      <w:proofErr w:type="spellEnd"/>
      <w:r w:rsidRPr="00EA76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766C">
        <w:rPr>
          <w:rFonts w:ascii="Times New Roman" w:hAnsi="Times New Roman" w:cs="Times New Roman"/>
          <w:sz w:val="28"/>
          <w:szCs w:val="28"/>
        </w:rPr>
        <w:t>негативних</w:t>
      </w:r>
      <w:proofErr w:type="spellEnd"/>
      <w:r w:rsidRPr="00EA76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766C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EA76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A766C">
        <w:rPr>
          <w:rFonts w:ascii="Times New Roman" w:hAnsi="Times New Roman" w:cs="Times New Roman"/>
          <w:sz w:val="28"/>
          <w:szCs w:val="28"/>
        </w:rPr>
        <w:t>у</w:t>
      </w:r>
      <w:r w:rsidRPr="00EA76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766C">
        <w:rPr>
          <w:rFonts w:ascii="Times New Roman" w:hAnsi="Times New Roman" w:cs="Times New Roman"/>
          <w:sz w:val="28"/>
          <w:szCs w:val="28"/>
        </w:rPr>
        <w:t>навколишньому</w:t>
      </w:r>
      <w:proofErr w:type="spellEnd"/>
      <w:r w:rsidRPr="00EA76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766C">
        <w:rPr>
          <w:rFonts w:ascii="Times New Roman" w:hAnsi="Times New Roman" w:cs="Times New Roman"/>
          <w:sz w:val="28"/>
          <w:szCs w:val="28"/>
        </w:rPr>
        <w:t>середовищі</w:t>
      </w:r>
      <w:proofErr w:type="spellEnd"/>
      <w:r w:rsidRPr="00EA766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EA766C">
        <w:rPr>
          <w:rFonts w:ascii="Times New Roman" w:hAnsi="Times New Roman" w:cs="Times New Roman"/>
          <w:sz w:val="28"/>
          <w:szCs w:val="28"/>
        </w:rPr>
        <w:t>та</w:t>
      </w:r>
      <w:r w:rsidRPr="00EA76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A766C">
        <w:rPr>
          <w:rFonts w:ascii="Times New Roman" w:hAnsi="Times New Roman" w:cs="Times New Roman"/>
          <w:sz w:val="28"/>
          <w:szCs w:val="28"/>
        </w:rPr>
        <w:t>буде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A766C">
        <w:rPr>
          <w:rFonts w:ascii="Times New Roman" w:hAnsi="Times New Roman" w:cs="Times New Roman"/>
          <w:sz w:val="28"/>
          <w:szCs w:val="28"/>
        </w:rPr>
        <w:t>стимулювати</w:t>
      </w:r>
      <w:proofErr w:type="spellEnd"/>
      <w:r w:rsidRPr="00EA76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766C">
        <w:rPr>
          <w:rFonts w:ascii="Times New Roman" w:hAnsi="Times New Roman" w:cs="Times New Roman"/>
          <w:sz w:val="28"/>
          <w:szCs w:val="28"/>
        </w:rPr>
        <w:t>суб</w:t>
      </w:r>
      <w:proofErr w:type="spellEnd"/>
      <w:r w:rsidRPr="00EA766C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Pr="00EA766C">
        <w:rPr>
          <w:rFonts w:ascii="Times New Roman" w:hAnsi="Times New Roman" w:cs="Times New Roman"/>
          <w:sz w:val="28"/>
          <w:szCs w:val="28"/>
        </w:rPr>
        <w:t>єктів</w:t>
      </w:r>
      <w:proofErr w:type="spellEnd"/>
      <w:r w:rsidRPr="00EA76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766C">
        <w:rPr>
          <w:rFonts w:ascii="Times New Roman" w:hAnsi="Times New Roman" w:cs="Times New Roman"/>
          <w:sz w:val="28"/>
          <w:szCs w:val="28"/>
        </w:rPr>
        <w:t>господарювання</w:t>
      </w:r>
      <w:proofErr w:type="spellEnd"/>
      <w:r w:rsidRPr="00EA76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766C">
        <w:rPr>
          <w:rFonts w:ascii="Times New Roman" w:hAnsi="Times New Roman" w:cs="Times New Roman"/>
          <w:sz w:val="28"/>
          <w:szCs w:val="28"/>
        </w:rPr>
        <w:t>здійснювати</w:t>
      </w:r>
      <w:proofErr w:type="spellEnd"/>
      <w:r w:rsidRPr="00EA76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A766C">
        <w:rPr>
          <w:rFonts w:ascii="Times New Roman" w:hAnsi="Times New Roman" w:cs="Times New Roman"/>
          <w:sz w:val="28"/>
          <w:szCs w:val="28"/>
        </w:rPr>
        <w:t>свою</w:t>
      </w:r>
      <w:r w:rsidRPr="00EA76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766C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EA76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766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EA76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766C">
        <w:rPr>
          <w:rFonts w:ascii="Times New Roman" w:hAnsi="Times New Roman" w:cs="Times New Roman"/>
          <w:sz w:val="28"/>
          <w:szCs w:val="28"/>
        </w:rPr>
        <w:t>урахуванням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A766C">
        <w:rPr>
          <w:rFonts w:ascii="Times New Roman" w:hAnsi="Times New Roman" w:cs="Times New Roman"/>
          <w:sz w:val="28"/>
          <w:szCs w:val="28"/>
        </w:rPr>
        <w:t>екологічних</w:t>
      </w:r>
      <w:proofErr w:type="spellEnd"/>
      <w:r w:rsidRPr="00EA76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766C">
        <w:rPr>
          <w:rFonts w:ascii="Times New Roman" w:hAnsi="Times New Roman" w:cs="Times New Roman"/>
          <w:sz w:val="28"/>
          <w:szCs w:val="28"/>
        </w:rPr>
        <w:t>принципів</w:t>
      </w:r>
      <w:proofErr w:type="spellEnd"/>
      <w:r w:rsidRPr="00EA766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EA766C">
        <w:rPr>
          <w:rFonts w:ascii="Times New Roman" w:hAnsi="Times New Roman" w:cs="Times New Roman"/>
          <w:sz w:val="28"/>
          <w:szCs w:val="28"/>
        </w:rPr>
        <w:t>Метою</w:t>
      </w:r>
      <w:r w:rsidRPr="00EA76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766C">
        <w:rPr>
          <w:rFonts w:ascii="Times New Roman" w:hAnsi="Times New Roman" w:cs="Times New Roman"/>
          <w:sz w:val="28"/>
          <w:szCs w:val="28"/>
        </w:rPr>
        <w:t>організаційно</w:t>
      </w:r>
      <w:proofErr w:type="spellEnd"/>
      <w:r w:rsidRPr="00EA766C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Pr="00EA766C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EA76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766C">
        <w:rPr>
          <w:rFonts w:ascii="Times New Roman" w:hAnsi="Times New Roman" w:cs="Times New Roman"/>
          <w:sz w:val="28"/>
          <w:szCs w:val="28"/>
        </w:rPr>
        <w:t>механізму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A766C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EA76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766C">
        <w:rPr>
          <w:rFonts w:ascii="Times New Roman" w:hAnsi="Times New Roman" w:cs="Times New Roman"/>
          <w:sz w:val="28"/>
          <w:szCs w:val="28"/>
        </w:rPr>
        <w:t>екологічної</w:t>
      </w:r>
      <w:proofErr w:type="spellEnd"/>
      <w:r w:rsidRPr="00EA76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766C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EA76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A766C">
        <w:rPr>
          <w:rFonts w:ascii="Times New Roman" w:hAnsi="Times New Roman" w:cs="Times New Roman"/>
          <w:sz w:val="28"/>
          <w:szCs w:val="28"/>
        </w:rPr>
        <w:t>в</w:t>
      </w:r>
      <w:r w:rsidRPr="00EA76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766C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EA76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766C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EA76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A766C">
        <w:rPr>
          <w:rFonts w:ascii="Times New Roman" w:hAnsi="Times New Roman" w:cs="Times New Roman"/>
          <w:sz w:val="28"/>
          <w:szCs w:val="28"/>
        </w:rPr>
        <w:t>бути</w:t>
      </w:r>
      <w:r w:rsidRPr="00EA76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766C">
        <w:rPr>
          <w:rFonts w:ascii="Times New Roman" w:hAnsi="Times New Roman" w:cs="Times New Roman"/>
          <w:sz w:val="28"/>
          <w:szCs w:val="28"/>
        </w:rPr>
        <w:t>значне</w:t>
      </w:r>
      <w:proofErr w:type="spellEnd"/>
      <w:r w:rsidRPr="00EA76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766C">
        <w:rPr>
          <w:rFonts w:ascii="Times New Roman" w:hAnsi="Times New Roman" w:cs="Times New Roman"/>
          <w:sz w:val="28"/>
          <w:szCs w:val="28"/>
        </w:rPr>
        <w:t>поліпшення</w:t>
      </w:r>
      <w:proofErr w:type="spellEnd"/>
      <w:r w:rsidRPr="00EA76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766C">
        <w:rPr>
          <w:rFonts w:ascii="Times New Roman" w:hAnsi="Times New Roman" w:cs="Times New Roman"/>
          <w:sz w:val="28"/>
          <w:szCs w:val="28"/>
        </w:rPr>
        <w:t>екологічної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A766C">
        <w:rPr>
          <w:rFonts w:ascii="Times New Roman" w:hAnsi="Times New Roman" w:cs="Times New Roman"/>
          <w:sz w:val="28"/>
          <w:szCs w:val="28"/>
          <w:lang w:val="en-US"/>
        </w:rPr>
        <w:t>ситуації</w:t>
      </w:r>
      <w:proofErr w:type="spellEnd"/>
      <w:r w:rsidRPr="00EA766C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EA766C">
        <w:rPr>
          <w:rFonts w:ascii="Times New Roman" w:hAnsi="Times New Roman" w:cs="Times New Roman"/>
          <w:sz w:val="28"/>
          <w:szCs w:val="28"/>
          <w:lang w:val="en-US"/>
        </w:rPr>
        <w:t>Україні</w:t>
      </w:r>
      <w:proofErr w:type="spellEnd"/>
      <w:r w:rsidRPr="00EA76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766C">
        <w:rPr>
          <w:rFonts w:ascii="Times New Roman" w:hAnsi="Times New Roman" w:cs="Times New Roman"/>
          <w:sz w:val="28"/>
          <w:szCs w:val="28"/>
          <w:lang w:val="en-US"/>
        </w:rPr>
        <w:t>та</w:t>
      </w:r>
      <w:proofErr w:type="spellEnd"/>
      <w:r w:rsidRPr="00EA76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766C">
        <w:rPr>
          <w:rFonts w:ascii="Times New Roman" w:hAnsi="Times New Roman" w:cs="Times New Roman"/>
          <w:sz w:val="28"/>
          <w:szCs w:val="28"/>
          <w:lang w:val="en-US"/>
        </w:rPr>
        <w:t>забезпечення</w:t>
      </w:r>
      <w:proofErr w:type="spellEnd"/>
      <w:r w:rsidRPr="00EA76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766C">
        <w:rPr>
          <w:rFonts w:ascii="Times New Roman" w:hAnsi="Times New Roman" w:cs="Times New Roman"/>
          <w:sz w:val="28"/>
          <w:szCs w:val="28"/>
          <w:lang w:val="en-US"/>
        </w:rPr>
        <w:t>балансу</w:t>
      </w:r>
      <w:proofErr w:type="spellEnd"/>
      <w:r w:rsidRPr="00EA76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766C">
        <w:rPr>
          <w:rFonts w:ascii="Times New Roman" w:hAnsi="Times New Roman" w:cs="Times New Roman"/>
          <w:sz w:val="28"/>
          <w:szCs w:val="28"/>
          <w:lang w:val="en-US"/>
        </w:rPr>
        <w:t>економічних</w:t>
      </w:r>
      <w:proofErr w:type="spellEnd"/>
      <w:r w:rsidRPr="00EA766C">
        <w:rPr>
          <w:rFonts w:ascii="Times New Roman" w:hAnsi="Times New Roman" w:cs="Times New Roman"/>
          <w:sz w:val="28"/>
          <w:szCs w:val="28"/>
          <w:lang w:val="en-US"/>
        </w:rPr>
        <w:t xml:space="preserve"> і </w:t>
      </w:r>
      <w:proofErr w:type="spellStart"/>
      <w:r w:rsidRPr="00EA766C">
        <w:rPr>
          <w:rFonts w:ascii="Times New Roman" w:hAnsi="Times New Roman" w:cs="Times New Roman"/>
          <w:sz w:val="28"/>
          <w:szCs w:val="28"/>
          <w:lang w:val="en-US"/>
        </w:rPr>
        <w:t>екологічних</w:t>
      </w:r>
      <w:proofErr w:type="spellEnd"/>
      <w:r w:rsidRPr="00EA76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766C">
        <w:rPr>
          <w:rFonts w:ascii="Times New Roman" w:hAnsi="Times New Roman" w:cs="Times New Roman"/>
          <w:sz w:val="28"/>
          <w:szCs w:val="28"/>
          <w:lang w:val="en-US"/>
        </w:rPr>
        <w:t>інтересів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605C86" w:rsidRPr="00605C86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EA766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90CCD" w:rsidRDefault="003052DD" w:rsidP="003052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Питання екологічної безпеки турбує не тільки нашу державу, але й міжнародну спільноту. Так, бачимо, що </w:t>
      </w:r>
      <w:r w:rsidR="00590CCD">
        <w:rPr>
          <w:rFonts w:ascii="Times New Roman" w:hAnsi="Times New Roman" w:cs="Times New Roman"/>
          <w:sz w:val="28"/>
          <w:szCs w:val="28"/>
          <w:lang w:val="uk-UA"/>
        </w:rPr>
        <w:t>Європейський Союз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0CCD">
        <w:rPr>
          <w:rFonts w:ascii="Times New Roman" w:hAnsi="Times New Roman" w:cs="Times New Roman"/>
          <w:sz w:val="28"/>
          <w:szCs w:val="28"/>
          <w:lang w:val="uk-UA"/>
        </w:rPr>
        <w:t>проводить врегульовану,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єдину екологічну політику, яка в свою чергу </w:t>
      </w:r>
      <w:r w:rsidR="00590CCD">
        <w:rPr>
          <w:rFonts w:ascii="Times New Roman" w:hAnsi="Times New Roman" w:cs="Times New Roman"/>
          <w:sz w:val="28"/>
          <w:szCs w:val="28"/>
          <w:lang w:val="uk-UA"/>
        </w:rPr>
        <w:t xml:space="preserve">складає основу для розробки норм загальноєвропейського характеру в сфері не лише охорони навколишнього природного середовища але й контролю за </w:t>
      </w:r>
      <w:proofErr w:type="spellStart"/>
      <w:r w:rsidR="00590CCD">
        <w:rPr>
          <w:rFonts w:ascii="Times New Roman" w:hAnsi="Times New Roman" w:cs="Times New Roman"/>
          <w:sz w:val="28"/>
          <w:szCs w:val="28"/>
          <w:lang w:val="uk-UA"/>
        </w:rPr>
        <w:t>взамозв’язком</w:t>
      </w:r>
      <w:proofErr w:type="spellEnd"/>
      <w:r w:rsidR="00590CCD">
        <w:rPr>
          <w:rFonts w:ascii="Times New Roman" w:hAnsi="Times New Roman" w:cs="Times New Roman"/>
          <w:sz w:val="28"/>
          <w:szCs w:val="28"/>
          <w:lang w:val="uk-UA"/>
        </w:rPr>
        <w:t xml:space="preserve"> антропогенним впливом на природу, у частині раціонального використання природних ресурсів. </w:t>
      </w:r>
    </w:p>
    <w:p w:rsidR="003052DD" w:rsidRDefault="00590CCD" w:rsidP="00F116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Політика екологічної безпеки Європейського Союзу ґрунтується на реалізації міжнародної Програми дій щодо навколишнього природного середовища. В згадану Програму входить ряд нормативно-правових актів, як</w:t>
      </w:r>
      <w:r w:rsidR="009555E8">
        <w:rPr>
          <w:rFonts w:ascii="Times New Roman" w:hAnsi="Times New Roman" w:cs="Times New Roman"/>
          <w:sz w:val="28"/>
          <w:szCs w:val="28"/>
          <w:lang w:val="uk-UA"/>
        </w:rPr>
        <w:t>і складають відокремлену базу, 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регулює питання охорони навколишнього природного середовища саме в сфері промислового виробництва</w:t>
      </w:r>
      <w:r w:rsidR="00E90619">
        <w:rPr>
          <w:rFonts w:ascii="Times New Roman" w:hAnsi="Times New Roman" w:cs="Times New Roman"/>
          <w:sz w:val="28"/>
          <w:szCs w:val="28"/>
          <w:lang w:val="uk-UA"/>
        </w:rPr>
        <w:t xml:space="preserve"> та охоплює сферу</w:t>
      </w:r>
      <w:r w:rsidR="009555E8">
        <w:rPr>
          <w:rFonts w:ascii="Times New Roman" w:hAnsi="Times New Roman" w:cs="Times New Roman"/>
          <w:sz w:val="28"/>
          <w:szCs w:val="28"/>
          <w:lang w:val="uk-UA"/>
        </w:rPr>
        <w:t xml:space="preserve"> поводження з відходами, як невід’</w:t>
      </w:r>
      <w:r w:rsidR="00E90619">
        <w:rPr>
          <w:rFonts w:ascii="Times New Roman" w:hAnsi="Times New Roman" w:cs="Times New Roman"/>
          <w:sz w:val="28"/>
          <w:szCs w:val="28"/>
          <w:lang w:val="uk-UA"/>
        </w:rPr>
        <w:t>єм</w:t>
      </w:r>
      <w:r w:rsidR="009555E8">
        <w:rPr>
          <w:rFonts w:ascii="Times New Roman" w:hAnsi="Times New Roman" w:cs="Times New Roman"/>
          <w:sz w:val="28"/>
          <w:szCs w:val="28"/>
          <w:lang w:val="uk-UA"/>
        </w:rPr>
        <w:t>ної складово</w:t>
      </w:r>
      <w:r w:rsidR="00605C86">
        <w:rPr>
          <w:rFonts w:ascii="Times New Roman" w:hAnsi="Times New Roman" w:cs="Times New Roman"/>
          <w:sz w:val="28"/>
          <w:szCs w:val="28"/>
          <w:lang w:val="uk-UA"/>
        </w:rPr>
        <w:t xml:space="preserve">ї результату такого виробництва </w:t>
      </w:r>
      <w:r w:rsidR="00605C86" w:rsidRPr="00605C86">
        <w:rPr>
          <w:rFonts w:ascii="Times New Roman" w:hAnsi="Times New Roman" w:cs="Times New Roman"/>
          <w:sz w:val="28"/>
          <w:szCs w:val="28"/>
        </w:rPr>
        <w:t>[</w:t>
      </w:r>
      <w:r w:rsidR="00605C86">
        <w:rPr>
          <w:rFonts w:ascii="Times New Roman" w:hAnsi="Times New Roman" w:cs="Times New Roman"/>
          <w:sz w:val="28"/>
          <w:szCs w:val="28"/>
          <w:lang w:val="uk-UA"/>
        </w:rPr>
        <w:t>4, с. 44</w:t>
      </w:r>
      <w:r w:rsidR="00605C86" w:rsidRPr="00605C86">
        <w:rPr>
          <w:rFonts w:ascii="Times New Roman" w:hAnsi="Times New Roman" w:cs="Times New Roman"/>
          <w:sz w:val="28"/>
          <w:szCs w:val="28"/>
        </w:rPr>
        <w:t>]</w:t>
      </w:r>
      <w:r w:rsidR="00605C86" w:rsidRPr="00605C86">
        <w:rPr>
          <w:rFonts w:ascii="Times New Roman" w:hAnsi="Times New Roman" w:cs="Times New Roman"/>
          <w:sz w:val="28"/>
          <w:szCs w:val="28"/>
        </w:rPr>
        <w:t>.</w:t>
      </w:r>
      <w:r w:rsidR="00605C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55E8">
        <w:rPr>
          <w:rFonts w:ascii="Times New Roman" w:hAnsi="Times New Roman" w:cs="Times New Roman"/>
          <w:sz w:val="28"/>
          <w:szCs w:val="28"/>
          <w:lang w:val="uk-UA"/>
        </w:rPr>
        <w:t xml:space="preserve">Перший документ який варто розглянути – Директива ЄС </w:t>
      </w:r>
      <w:r w:rsidR="009555E8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 спалювання небезпечних відходів 94/67/ЕЄС, яка була прийнята в Брюс</w:t>
      </w:r>
      <w:r w:rsidR="00F11618">
        <w:rPr>
          <w:rFonts w:ascii="Times New Roman" w:hAnsi="Times New Roman" w:cs="Times New Roman"/>
          <w:sz w:val="28"/>
          <w:szCs w:val="28"/>
          <w:lang w:val="uk-UA"/>
        </w:rPr>
        <w:t>селі 16 грудня</w:t>
      </w:r>
      <w:r w:rsidR="009555E8">
        <w:rPr>
          <w:rFonts w:ascii="Times New Roman" w:hAnsi="Times New Roman" w:cs="Times New Roman"/>
          <w:sz w:val="28"/>
          <w:szCs w:val="28"/>
          <w:lang w:val="uk-UA"/>
        </w:rPr>
        <w:t xml:space="preserve"> 1994 року. </w:t>
      </w:r>
      <w:r w:rsidR="00F11618">
        <w:rPr>
          <w:rFonts w:ascii="Times New Roman" w:hAnsi="Times New Roman" w:cs="Times New Roman"/>
          <w:sz w:val="28"/>
          <w:szCs w:val="28"/>
          <w:lang w:val="uk-UA"/>
        </w:rPr>
        <w:t xml:space="preserve">Даний документ був прийняти з метою забезпечення заходів та </w:t>
      </w:r>
      <w:r w:rsidR="00F11618" w:rsidRPr="00F11618">
        <w:rPr>
          <w:rFonts w:ascii="Times New Roman" w:hAnsi="Times New Roman" w:cs="Times New Roman"/>
          <w:sz w:val="28"/>
          <w:szCs w:val="28"/>
          <w:lang w:val="uk-UA"/>
        </w:rPr>
        <w:t>процедур щодо попередження або</w:t>
      </w:r>
      <w:r w:rsidR="00F116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1618" w:rsidRPr="00F11618">
        <w:rPr>
          <w:rFonts w:ascii="Times New Roman" w:hAnsi="Times New Roman" w:cs="Times New Roman"/>
          <w:sz w:val="28"/>
          <w:szCs w:val="28"/>
          <w:lang w:val="uk-UA"/>
        </w:rPr>
        <w:t>зниження</w:t>
      </w:r>
      <w:r w:rsidR="00F116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1618" w:rsidRPr="00F11618">
        <w:rPr>
          <w:rFonts w:ascii="Times New Roman" w:hAnsi="Times New Roman" w:cs="Times New Roman"/>
          <w:sz w:val="28"/>
          <w:szCs w:val="28"/>
          <w:lang w:val="uk-UA"/>
        </w:rPr>
        <w:t>можливих негативних наслідків для навколишнього середовища</w:t>
      </w:r>
      <w:r w:rsidR="00F11618">
        <w:rPr>
          <w:rFonts w:ascii="Times New Roman" w:hAnsi="Times New Roman" w:cs="Times New Roman"/>
          <w:sz w:val="28"/>
          <w:szCs w:val="28"/>
          <w:lang w:val="uk-UA"/>
        </w:rPr>
        <w:t>, внаслідок виробничої діяльності</w:t>
      </w:r>
      <w:r w:rsidR="00F11618" w:rsidRPr="00F11618">
        <w:rPr>
          <w:rFonts w:ascii="Times New Roman" w:hAnsi="Times New Roman" w:cs="Times New Roman"/>
          <w:sz w:val="28"/>
          <w:szCs w:val="28"/>
          <w:lang w:val="uk-UA"/>
        </w:rPr>
        <w:t xml:space="preserve"> в найкоротший</w:t>
      </w:r>
      <w:r w:rsidR="00F116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1618" w:rsidRPr="00F11618">
        <w:rPr>
          <w:rFonts w:ascii="Times New Roman" w:hAnsi="Times New Roman" w:cs="Times New Roman"/>
          <w:sz w:val="28"/>
          <w:szCs w:val="28"/>
          <w:lang w:val="uk-UA"/>
        </w:rPr>
        <w:t>термін, зокрема, забруднення повітря, ґрунту, поверхневих і</w:t>
      </w:r>
      <w:r w:rsidR="00F116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1618" w:rsidRPr="00F11618">
        <w:rPr>
          <w:rFonts w:ascii="Times New Roman" w:hAnsi="Times New Roman" w:cs="Times New Roman"/>
          <w:sz w:val="28"/>
          <w:szCs w:val="28"/>
          <w:lang w:val="uk-UA"/>
        </w:rPr>
        <w:t>ґрунтових</w:t>
      </w:r>
      <w:r w:rsidR="00F11618">
        <w:rPr>
          <w:rFonts w:ascii="Times New Roman" w:hAnsi="Times New Roman" w:cs="Times New Roman"/>
          <w:sz w:val="28"/>
          <w:szCs w:val="28"/>
          <w:lang w:val="uk-UA"/>
        </w:rPr>
        <w:t xml:space="preserve"> вод, що призводи</w:t>
      </w:r>
      <w:r w:rsidR="00F11618" w:rsidRPr="00F11618">
        <w:rPr>
          <w:rFonts w:ascii="Times New Roman" w:hAnsi="Times New Roman" w:cs="Times New Roman"/>
          <w:sz w:val="28"/>
          <w:szCs w:val="28"/>
          <w:lang w:val="uk-UA"/>
        </w:rPr>
        <w:t xml:space="preserve">ть до </w:t>
      </w:r>
      <w:r w:rsidR="00F11618">
        <w:rPr>
          <w:rFonts w:ascii="Times New Roman" w:hAnsi="Times New Roman" w:cs="Times New Roman"/>
          <w:sz w:val="28"/>
          <w:szCs w:val="28"/>
          <w:lang w:val="uk-UA"/>
        </w:rPr>
        <w:t xml:space="preserve">значного підняття ймовірності </w:t>
      </w:r>
      <w:r w:rsidR="00F11618" w:rsidRPr="00F11618">
        <w:rPr>
          <w:rFonts w:ascii="Times New Roman" w:hAnsi="Times New Roman" w:cs="Times New Roman"/>
          <w:sz w:val="28"/>
          <w:szCs w:val="28"/>
          <w:lang w:val="uk-UA"/>
        </w:rPr>
        <w:t>ризику для здоров'я людей,</w:t>
      </w:r>
      <w:r w:rsidR="00F116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1618" w:rsidRPr="00F11618">
        <w:rPr>
          <w:rFonts w:ascii="Times New Roman" w:hAnsi="Times New Roman" w:cs="Times New Roman"/>
          <w:sz w:val="28"/>
          <w:szCs w:val="28"/>
          <w:lang w:val="uk-UA"/>
        </w:rPr>
        <w:t>від спалювання небезпечних відходів та, в зв'язку з цим, введення</w:t>
      </w:r>
      <w:r w:rsidR="00F116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1618" w:rsidRPr="00F11618">
        <w:rPr>
          <w:rFonts w:ascii="Times New Roman" w:hAnsi="Times New Roman" w:cs="Times New Roman"/>
          <w:sz w:val="28"/>
          <w:szCs w:val="28"/>
          <w:lang w:val="uk-UA"/>
        </w:rPr>
        <w:t>або збереження відповідних умов діяльності і допустимих</w:t>
      </w:r>
      <w:r w:rsidR="00F116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1618" w:rsidRPr="00F11618">
        <w:rPr>
          <w:rFonts w:ascii="Times New Roman" w:hAnsi="Times New Roman" w:cs="Times New Roman"/>
          <w:sz w:val="28"/>
          <w:szCs w:val="28"/>
          <w:lang w:val="uk-UA"/>
        </w:rPr>
        <w:t>меж викидів від об'єктів с</w:t>
      </w:r>
      <w:r w:rsidR="00F11618">
        <w:rPr>
          <w:rFonts w:ascii="Times New Roman" w:hAnsi="Times New Roman" w:cs="Times New Roman"/>
          <w:sz w:val="28"/>
          <w:szCs w:val="28"/>
          <w:lang w:val="uk-UA"/>
        </w:rPr>
        <w:t xml:space="preserve">палювання небезпечних відходів на території держав, які є членами Співтовариства </w:t>
      </w:r>
      <w:r w:rsidR="00F11618" w:rsidRPr="00F11618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6243D0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F11618" w:rsidRPr="00F11618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F11618" w:rsidRPr="00F1161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90619" w:rsidRDefault="00F11618" w:rsidP="009C10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Наступний </w:t>
      </w:r>
      <w:r w:rsidR="00E90619">
        <w:rPr>
          <w:rFonts w:ascii="Times New Roman" w:hAnsi="Times New Roman" w:cs="Times New Roman"/>
          <w:sz w:val="28"/>
          <w:szCs w:val="28"/>
          <w:lang w:val="uk-UA"/>
        </w:rPr>
        <w:t xml:space="preserve">нормативний акт, на який варто звернути увагу Директива ЄС про промислові викиди (комплексне попередження забруднення та контроль над ним) № 2010/75/ЄС від </w:t>
      </w:r>
      <w:r w:rsidR="009C10E2">
        <w:rPr>
          <w:rFonts w:ascii="Times New Roman" w:hAnsi="Times New Roman" w:cs="Times New Roman"/>
          <w:sz w:val="28"/>
          <w:szCs w:val="28"/>
          <w:lang w:val="uk-UA"/>
        </w:rPr>
        <w:t>24 листопада 2010 року</w:t>
      </w:r>
      <w:r w:rsidR="006243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43D0" w:rsidRPr="006243D0">
        <w:rPr>
          <w:rFonts w:ascii="Times New Roman" w:hAnsi="Times New Roman" w:cs="Times New Roman"/>
          <w:sz w:val="28"/>
          <w:szCs w:val="28"/>
        </w:rPr>
        <w:t>[6]</w:t>
      </w:r>
      <w:r w:rsidR="009C10E2">
        <w:rPr>
          <w:rFonts w:ascii="Times New Roman" w:hAnsi="Times New Roman" w:cs="Times New Roman"/>
          <w:sz w:val="28"/>
          <w:szCs w:val="28"/>
          <w:lang w:val="uk-UA"/>
        </w:rPr>
        <w:t>. Поло</w:t>
      </w:r>
      <w:r w:rsidR="00E90619">
        <w:rPr>
          <w:rFonts w:ascii="Times New Roman" w:hAnsi="Times New Roman" w:cs="Times New Roman"/>
          <w:sz w:val="28"/>
          <w:szCs w:val="28"/>
          <w:lang w:val="uk-UA"/>
        </w:rPr>
        <w:t xml:space="preserve">ження Директиви являє собою </w:t>
      </w:r>
      <w:r w:rsidR="009C10E2">
        <w:rPr>
          <w:rFonts w:ascii="Times New Roman" w:hAnsi="Times New Roman" w:cs="Times New Roman"/>
          <w:sz w:val="28"/>
          <w:szCs w:val="28"/>
          <w:lang w:val="uk-UA"/>
        </w:rPr>
        <w:t xml:space="preserve">дієвий інструмент регулювання процесу використання окремих важливих стаціонарних джерел, наприклад, </w:t>
      </w:r>
      <w:proofErr w:type="spellStart"/>
      <w:r w:rsidR="009C10E2">
        <w:rPr>
          <w:rFonts w:ascii="Times New Roman" w:hAnsi="Times New Roman" w:cs="Times New Roman"/>
          <w:sz w:val="28"/>
          <w:szCs w:val="28"/>
          <w:lang w:val="uk-UA"/>
        </w:rPr>
        <w:t>спалювальних</w:t>
      </w:r>
      <w:proofErr w:type="spellEnd"/>
      <w:r w:rsidR="009C10E2">
        <w:rPr>
          <w:rFonts w:ascii="Times New Roman" w:hAnsi="Times New Roman" w:cs="Times New Roman"/>
          <w:sz w:val="28"/>
          <w:szCs w:val="28"/>
          <w:lang w:val="uk-UA"/>
        </w:rPr>
        <w:t xml:space="preserve"> установок, установок з використанням органічних розчинників, сміттєспалювальних установок тощо. </w:t>
      </w:r>
      <w:r w:rsidR="00EA17BB">
        <w:rPr>
          <w:rFonts w:ascii="Times New Roman" w:hAnsi="Times New Roman" w:cs="Times New Roman"/>
          <w:sz w:val="28"/>
          <w:szCs w:val="28"/>
          <w:lang w:val="uk-UA"/>
        </w:rPr>
        <w:t>У Директиві визначаються основні принципи</w:t>
      </w:r>
      <w:r w:rsidR="009C10E2" w:rsidRPr="009C10E2">
        <w:rPr>
          <w:rFonts w:ascii="Times New Roman" w:hAnsi="Times New Roman" w:cs="Times New Roman"/>
          <w:sz w:val="28"/>
          <w:szCs w:val="28"/>
          <w:lang w:val="uk-UA"/>
        </w:rPr>
        <w:t xml:space="preserve"> видачі </w:t>
      </w:r>
      <w:r w:rsidR="00EA17BB">
        <w:rPr>
          <w:rFonts w:ascii="Times New Roman" w:hAnsi="Times New Roman" w:cs="Times New Roman"/>
          <w:sz w:val="28"/>
          <w:szCs w:val="28"/>
          <w:lang w:val="uk-UA"/>
        </w:rPr>
        <w:t>дозволів та контролю установок на основі інтегрованого підходу, а також</w:t>
      </w:r>
      <w:r w:rsidR="009C10E2" w:rsidRPr="009C10E2">
        <w:rPr>
          <w:rFonts w:ascii="Times New Roman" w:hAnsi="Times New Roman" w:cs="Times New Roman"/>
          <w:sz w:val="28"/>
          <w:szCs w:val="28"/>
          <w:lang w:val="uk-UA"/>
        </w:rPr>
        <w:t xml:space="preserve"> застосування </w:t>
      </w:r>
      <w:r w:rsidR="00EA17BB">
        <w:rPr>
          <w:rFonts w:ascii="Times New Roman" w:hAnsi="Times New Roman" w:cs="Times New Roman"/>
          <w:sz w:val="28"/>
          <w:szCs w:val="28"/>
          <w:lang w:val="uk-UA"/>
        </w:rPr>
        <w:t>найкращих</w:t>
      </w:r>
      <w:r w:rsidR="009C10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17BB">
        <w:rPr>
          <w:rFonts w:ascii="Times New Roman" w:hAnsi="Times New Roman" w:cs="Times New Roman"/>
          <w:sz w:val="28"/>
          <w:szCs w:val="28"/>
          <w:lang w:val="uk-UA"/>
        </w:rPr>
        <w:t>наявних методик</w:t>
      </w:r>
      <w:r w:rsidR="009C10E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A17BB">
        <w:rPr>
          <w:rFonts w:ascii="Times New Roman" w:hAnsi="Times New Roman" w:cs="Times New Roman"/>
          <w:sz w:val="28"/>
          <w:szCs w:val="28"/>
          <w:lang w:val="uk-UA"/>
        </w:rPr>
        <w:t xml:space="preserve"> які є найбільш ефективними методами досягнення</w:t>
      </w:r>
      <w:r w:rsidR="009C10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17BB">
        <w:rPr>
          <w:rFonts w:ascii="Times New Roman" w:hAnsi="Times New Roman" w:cs="Times New Roman"/>
          <w:sz w:val="28"/>
          <w:szCs w:val="28"/>
          <w:lang w:val="uk-UA"/>
        </w:rPr>
        <w:t xml:space="preserve">високого рівня охорони навколишнього середовища, з урахуванням витрат і вигод, а </w:t>
      </w:r>
      <w:r w:rsidR="009C10E2" w:rsidRPr="009C10E2">
        <w:rPr>
          <w:rFonts w:ascii="Times New Roman" w:hAnsi="Times New Roman" w:cs="Times New Roman"/>
          <w:sz w:val="28"/>
          <w:szCs w:val="28"/>
          <w:lang w:val="uk-UA"/>
        </w:rPr>
        <w:t xml:space="preserve">також визначаються мінімальні вимоги, у тому числі гранично допустимі викиди для окремих галузей </w:t>
      </w:r>
      <w:r w:rsidR="009C10E2">
        <w:rPr>
          <w:rFonts w:ascii="Times New Roman" w:hAnsi="Times New Roman" w:cs="Times New Roman"/>
          <w:sz w:val="28"/>
          <w:szCs w:val="28"/>
          <w:lang w:val="uk-UA"/>
        </w:rPr>
        <w:t>промисловості</w:t>
      </w:r>
      <w:r w:rsidR="006243D0" w:rsidRPr="006243D0">
        <w:rPr>
          <w:rFonts w:ascii="Times New Roman" w:hAnsi="Times New Roman" w:cs="Times New Roman"/>
          <w:sz w:val="28"/>
          <w:szCs w:val="28"/>
        </w:rPr>
        <w:t xml:space="preserve"> [7</w:t>
      </w:r>
      <w:r w:rsidR="006243D0">
        <w:rPr>
          <w:rFonts w:ascii="Times New Roman" w:hAnsi="Times New Roman" w:cs="Times New Roman"/>
          <w:sz w:val="28"/>
          <w:szCs w:val="28"/>
          <w:lang w:val="uk-UA"/>
        </w:rPr>
        <w:t>, с. 96</w:t>
      </w:r>
      <w:r w:rsidR="006243D0" w:rsidRPr="006243D0">
        <w:rPr>
          <w:rFonts w:ascii="Times New Roman" w:hAnsi="Times New Roman" w:cs="Times New Roman"/>
          <w:sz w:val="28"/>
          <w:szCs w:val="28"/>
        </w:rPr>
        <w:t>]</w:t>
      </w:r>
      <w:r w:rsidR="009C10E2" w:rsidRPr="009C10E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C10E2" w:rsidRDefault="009C10E2" w:rsidP="009C10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Зважаючи на те, що ми живемо в епоху інформаційного суспільства, не менш важливим засобом досягнення бажаного результату є інформування населення. В сфері екологічної безпеки це відіграє велику роль, так як саме така інформація дозволяє людям запобігти підняття коефіцієнту ризиків негативного впливу на організм людини. Спираючись на це, варто згадати </w:t>
      </w:r>
      <w:r w:rsidRPr="009C10E2">
        <w:rPr>
          <w:rFonts w:ascii="Times New Roman" w:hAnsi="Times New Roman" w:cs="Times New Roman"/>
          <w:sz w:val="28"/>
          <w:szCs w:val="28"/>
          <w:lang w:val="uk-UA"/>
        </w:rPr>
        <w:t>Регламент  (ЄC)  №  166/</w:t>
      </w:r>
      <w:r>
        <w:rPr>
          <w:rFonts w:ascii="Times New Roman" w:hAnsi="Times New Roman" w:cs="Times New Roman"/>
          <w:sz w:val="28"/>
          <w:szCs w:val="28"/>
          <w:lang w:val="uk-UA"/>
        </w:rPr>
        <w:t>2006  Європейського  Парламенту і Ради</w:t>
      </w:r>
      <w:r w:rsidR="00EA17BB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>
        <w:rPr>
          <w:rFonts w:ascii="Times New Roman" w:hAnsi="Times New Roman" w:cs="Times New Roman"/>
          <w:sz w:val="28"/>
          <w:szCs w:val="28"/>
          <w:lang w:val="uk-UA"/>
        </w:rPr>
        <w:t>18 січня 2006 року</w:t>
      </w:r>
      <w:r w:rsidRPr="009C10E2">
        <w:rPr>
          <w:rFonts w:ascii="Times New Roman" w:hAnsi="Times New Roman" w:cs="Times New Roman"/>
          <w:sz w:val="28"/>
          <w:szCs w:val="28"/>
          <w:lang w:val="uk-UA"/>
        </w:rPr>
        <w:t xml:space="preserve"> про створення Європейського реєстру викидів і перенесення забруднювачів</w:t>
      </w:r>
      <w:r w:rsidR="008D40B7" w:rsidRPr="008D40B7">
        <w:rPr>
          <w:rFonts w:ascii="Times New Roman" w:hAnsi="Times New Roman" w:cs="Times New Roman"/>
          <w:sz w:val="28"/>
          <w:szCs w:val="28"/>
          <w:lang w:val="uk-UA"/>
        </w:rPr>
        <w:t>[8]</w:t>
      </w:r>
      <w:r w:rsidRPr="009C10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D40B7">
        <w:rPr>
          <w:rFonts w:ascii="Times New Roman" w:hAnsi="Times New Roman" w:cs="Times New Roman"/>
          <w:sz w:val="28"/>
          <w:szCs w:val="28"/>
          <w:lang w:val="uk-UA"/>
        </w:rPr>
        <w:t>надає інформацію громадянам</w:t>
      </w:r>
      <w:r w:rsidRPr="009C10E2">
        <w:rPr>
          <w:rFonts w:ascii="Times New Roman" w:hAnsi="Times New Roman" w:cs="Times New Roman"/>
          <w:sz w:val="28"/>
          <w:szCs w:val="28"/>
          <w:lang w:val="uk-UA"/>
        </w:rPr>
        <w:t xml:space="preserve"> про викиди та переміщення </w:t>
      </w:r>
      <w:r>
        <w:rPr>
          <w:rFonts w:ascii="Times New Roman" w:hAnsi="Times New Roman" w:cs="Times New Roman"/>
          <w:sz w:val="28"/>
          <w:szCs w:val="28"/>
          <w:lang w:val="uk-UA"/>
        </w:rPr>
        <w:t>речовин і відходів</w:t>
      </w:r>
      <w:r w:rsidR="008D40B7">
        <w:rPr>
          <w:rFonts w:ascii="Times New Roman" w:hAnsi="Times New Roman" w:cs="Times New Roman"/>
          <w:sz w:val="28"/>
          <w:szCs w:val="28"/>
          <w:lang w:val="uk-UA"/>
        </w:rPr>
        <w:t>, які за своєю природою несуть загрозу життю і здоров’ю людини,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близько </w:t>
      </w:r>
      <w:r w:rsidR="00EA17BB">
        <w:rPr>
          <w:rFonts w:ascii="Times New Roman" w:hAnsi="Times New Roman" w:cs="Times New Roman"/>
          <w:sz w:val="28"/>
          <w:szCs w:val="28"/>
          <w:lang w:val="uk-UA"/>
        </w:rPr>
        <w:t xml:space="preserve">24 000 промислових об’єктів. </w:t>
      </w:r>
    </w:p>
    <w:p w:rsidR="008D40B7" w:rsidRPr="008D40B7" w:rsidRDefault="00375F31" w:rsidP="00576A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40B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Отже, </w:t>
      </w:r>
      <w:r w:rsidR="008D40B7" w:rsidRPr="008D40B7">
        <w:rPr>
          <w:rFonts w:ascii="Times New Roman" w:hAnsi="Times New Roman" w:cs="Times New Roman"/>
          <w:sz w:val="28"/>
          <w:szCs w:val="28"/>
          <w:lang w:val="uk-UA"/>
        </w:rPr>
        <w:t>з вище</w:t>
      </w:r>
      <w:r w:rsidR="008D40B7">
        <w:rPr>
          <w:rFonts w:ascii="Times New Roman" w:hAnsi="Times New Roman" w:cs="Times New Roman"/>
          <w:sz w:val="28"/>
          <w:szCs w:val="28"/>
          <w:lang w:val="uk-UA"/>
        </w:rPr>
        <w:t xml:space="preserve"> зазначеного варто зробити висновок, що державна політика у сфері навколишнього природного середовища повинна виконувати такі завдання, як забезпечувати всіма можливими способами і засобами охорону довкілля, проводити рекреаційні заходи відновлення пошкоджених частин біосфери, здійснювати контроль над раціональним використанням природних ресурсів.  Преш за все, ці заходи вимагають виконання з метою забезпечення сталого розвитку. </w:t>
      </w:r>
      <w:r w:rsidR="00576A2F">
        <w:rPr>
          <w:rFonts w:ascii="Times New Roman" w:hAnsi="Times New Roman" w:cs="Times New Roman"/>
          <w:sz w:val="28"/>
          <w:szCs w:val="28"/>
          <w:lang w:val="uk-UA"/>
        </w:rPr>
        <w:t xml:space="preserve">Для того, аби дотримуватись вимог екологічної безпеки необхідно: проводити </w:t>
      </w:r>
      <w:proofErr w:type="spellStart"/>
      <w:r w:rsidR="00576A2F">
        <w:rPr>
          <w:rFonts w:ascii="Times New Roman" w:hAnsi="Times New Roman" w:cs="Times New Roman"/>
          <w:sz w:val="28"/>
          <w:szCs w:val="28"/>
          <w:lang w:val="uk-UA"/>
        </w:rPr>
        <w:t>екологізацію</w:t>
      </w:r>
      <w:proofErr w:type="spellEnd"/>
      <w:r w:rsidR="00576A2F">
        <w:rPr>
          <w:rFonts w:ascii="Times New Roman" w:hAnsi="Times New Roman" w:cs="Times New Roman"/>
          <w:sz w:val="28"/>
          <w:szCs w:val="28"/>
          <w:lang w:val="uk-UA"/>
        </w:rPr>
        <w:t xml:space="preserve"> процесів виробництва; створити засоби заохочення суб’єктів господарювання для впровадження екологічно чистих матеріалів і установок виробництва; </w:t>
      </w:r>
      <w:r w:rsidR="00576A2F" w:rsidRPr="00576A2F">
        <w:rPr>
          <w:rFonts w:ascii="Times New Roman" w:hAnsi="Times New Roman" w:cs="Times New Roman"/>
          <w:sz w:val="28"/>
          <w:szCs w:val="28"/>
          <w:lang w:val="uk-UA"/>
        </w:rPr>
        <w:t>розробляти методології визначення</w:t>
      </w:r>
      <w:r w:rsidR="00576A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6A2F" w:rsidRPr="00576A2F">
        <w:rPr>
          <w:rFonts w:ascii="Times New Roman" w:hAnsi="Times New Roman" w:cs="Times New Roman"/>
          <w:sz w:val="28"/>
          <w:szCs w:val="28"/>
          <w:lang w:val="uk-UA"/>
        </w:rPr>
        <w:t>ступеня екологічного ризику для навколишнього природного середовища,</w:t>
      </w:r>
      <w:r w:rsidR="00576A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6A2F" w:rsidRPr="00576A2F">
        <w:rPr>
          <w:rFonts w:ascii="Times New Roman" w:hAnsi="Times New Roman" w:cs="Times New Roman"/>
          <w:sz w:val="28"/>
          <w:szCs w:val="28"/>
          <w:lang w:val="uk-UA"/>
        </w:rPr>
        <w:t>пов’язаного з виробничою ді</w:t>
      </w:r>
      <w:r w:rsidR="00576A2F">
        <w:rPr>
          <w:rFonts w:ascii="Times New Roman" w:hAnsi="Times New Roman" w:cs="Times New Roman"/>
          <w:sz w:val="28"/>
          <w:szCs w:val="28"/>
          <w:lang w:val="uk-UA"/>
        </w:rPr>
        <w:t>яльністю</w:t>
      </w:r>
      <w:r w:rsidR="00576A2F" w:rsidRPr="00576A2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A17BB" w:rsidRDefault="00EA766C" w:rsidP="00576A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40B7">
        <w:rPr>
          <w:rFonts w:ascii="Times New Roman" w:hAnsi="Times New Roman" w:cs="Times New Roman"/>
          <w:sz w:val="28"/>
          <w:szCs w:val="28"/>
          <w:lang w:val="uk-UA"/>
        </w:rPr>
        <w:t>Не менш важливим є крок гармонізації міжнародних та європейських стандартів з національними, що стане поштовхом для впровадження кращих процедур з огляду на досвід іноземних держав для якнайшвидшого вирішення важливого питання сьогодення.</w:t>
      </w:r>
      <w:r w:rsidR="00576A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76A2F" w:rsidRPr="00576A2F" w:rsidRDefault="00576A2F" w:rsidP="00576A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A766C" w:rsidRPr="008D40B7" w:rsidRDefault="00EA766C" w:rsidP="00EA766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83456">
        <w:rPr>
          <w:rFonts w:ascii="Times New Roman" w:hAnsi="Times New Roman" w:cs="Times New Roman"/>
          <w:b/>
          <w:i/>
          <w:sz w:val="28"/>
          <w:szCs w:val="28"/>
          <w:lang w:val="uk-UA"/>
        </w:rPr>
        <w:t>Література</w:t>
      </w:r>
      <w:r w:rsidR="008D40B7">
        <w:rPr>
          <w:rFonts w:ascii="Times New Roman" w:hAnsi="Times New Roman" w:cs="Times New Roman"/>
          <w:b/>
          <w:i/>
          <w:sz w:val="28"/>
          <w:szCs w:val="28"/>
          <w:lang w:val="uk-UA"/>
        </w:rPr>
        <w:t>:</w:t>
      </w:r>
    </w:p>
    <w:p w:rsidR="008D40B7" w:rsidRPr="008D40B7" w:rsidRDefault="008D40B7" w:rsidP="008D40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0B7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Лісова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 Т.В. Проблема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екологічної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використанні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 земель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промисловості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76A2F">
        <w:rPr>
          <w:rFonts w:ascii="Times New Roman" w:hAnsi="Times New Roman" w:cs="Times New Roman"/>
          <w:i/>
          <w:sz w:val="28"/>
          <w:szCs w:val="28"/>
        </w:rPr>
        <w:t>Науковий</w:t>
      </w:r>
      <w:proofErr w:type="spellEnd"/>
      <w:r w:rsidRPr="00576A2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576A2F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576A2F">
        <w:rPr>
          <w:rFonts w:ascii="Times New Roman" w:hAnsi="Times New Roman" w:cs="Times New Roman"/>
          <w:i/>
          <w:sz w:val="28"/>
          <w:szCs w:val="28"/>
        </w:rPr>
        <w:t>існик</w:t>
      </w:r>
      <w:proofErr w:type="spellEnd"/>
      <w:r w:rsidRPr="00576A2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76A2F">
        <w:rPr>
          <w:rFonts w:ascii="Times New Roman" w:hAnsi="Times New Roman" w:cs="Times New Roman"/>
          <w:i/>
          <w:sz w:val="28"/>
          <w:szCs w:val="28"/>
        </w:rPr>
        <w:t>Ужгородського</w:t>
      </w:r>
      <w:proofErr w:type="spellEnd"/>
      <w:r w:rsidRPr="00576A2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76A2F">
        <w:rPr>
          <w:rFonts w:ascii="Times New Roman" w:hAnsi="Times New Roman" w:cs="Times New Roman"/>
          <w:i/>
          <w:sz w:val="28"/>
          <w:szCs w:val="28"/>
        </w:rPr>
        <w:t>національного</w:t>
      </w:r>
      <w:proofErr w:type="spellEnd"/>
      <w:r w:rsidRPr="00576A2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76A2F">
        <w:rPr>
          <w:rFonts w:ascii="Times New Roman" w:hAnsi="Times New Roman" w:cs="Times New Roman"/>
          <w:i/>
          <w:sz w:val="28"/>
          <w:szCs w:val="28"/>
        </w:rPr>
        <w:t>університету</w:t>
      </w:r>
      <w:proofErr w:type="spellEnd"/>
      <w:r w:rsidRPr="00576A2F">
        <w:rPr>
          <w:rFonts w:ascii="Times New Roman" w:hAnsi="Times New Roman" w:cs="Times New Roman"/>
          <w:i/>
          <w:sz w:val="28"/>
          <w:szCs w:val="28"/>
        </w:rPr>
        <w:t>.</w:t>
      </w:r>
      <w:r w:rsidRPr="008D40B7">
        <w:rPr>
          <w:rFonts w:ascii="Times New Roman" w:hAnsi="Times New Roman" w:cs="Times New Roman"/>
          <w:sz w:val="28"/>
          <w:szCs w:val="28"/>
        </w:rPr>
        <w:t xml:space="preserve"> 2014.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>. 25. С.116-119.</w:t>
      </w:r>
    </w:p>
    <w:p w:rsidR="008D40B7" w:rsidRPr="008D40B7" w:rsidRDefault="008D40B7" w:rsidP="008D40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D40B7">
        <w:rPr>
          <w:rFonts w:ascii="Times New Roman" w:hAnsi="Times New Roman" w:cs="Times New Roman"/>
          <w:sz w:val="28"/>
          <w:szCs w:val="28"/>
        </w:rPr>
        <w:t xml:space="preserve">2. О.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Калашник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Екологічна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безпека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складова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понятійно-термінологічний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 аспект. </w:t>
      </w:r>
      <w:proofErr w:type="spellStart"/>
      <w:r w:rsidRPr="00576A2F">
        <w:rPr>
          <w:rFonts w:ascii="Times New Roman" w:hAnsi="Times New Roman" w:cs="Times New Roman"/>
          <w:i/>
          <w:sz w:val="28"/>
          <w:szCs w:val="28"/>
        </w:rPr>
        <w:t>Науковий</w:t>
      </w:r>
      <w:proofErr w:type="spellEnd"/>
      <w:r w:rsidRPr="00576A2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576A2F">
        <w:rPr>
          <w:rFonts w:ascii="Times New Roman" w:hAnsi="Times New Roman" w:cs="Times New Roman"/>
          <w:i/>
          <w:sz w:val="28"/>
          <w:szCs w:val="28"/>
        </w:rPr>
        <w:t>вісник</w:t>
      </w:r>
      <w:proofErr w:type="spellEnd"/>
      <w:proofErr w:type="gramEnd"/>
      <w:r w:rsidRPr="00576A2F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 w:rsidRPr="00576A2F">
        <w:rPr>
          <w:rFonts w:ascii="Times New Roman" w:hAnsi="Times New Roman" w:cs="Times New Roman"/>
          <w:i/>
          <w:sz w:val="28"/>
          <w:szCs w:val="28"/>
        </w:rPr>
        <w:t>Демократичне</w:t>
      </w:r>
      <w:proofErr w:type="spellEnd"/>
      <w:r w:rsidRPr="00576A2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76A2F">
        <w:rPr>
          <w:rFonts w:ascii="Times New Roman" w:hAnsi="Times New Roman" w:cs="Times New Roman"/>
          <w:i/>
          <w:sz w:val="28"/>
          <w:szCs w:val="28"/>
        </w:rPr>
        <w:t>врядування</w:t>
      </w:r>
      <w:proofErr w:type="spellEnd"/>
      <w:r w:rsidRPr="00576A2F">
        <w:rPr>
          <w:rFonts w:ascii="Times New Roman" w:hAnsi="Times New Roman" w:cs="Times New Roman"/>
          <w:i/>
          <w:sz w:val="28"/>
          <w:szCs w:val="28"/>
        </w:rPr>
        <w:t>».</w:t>
      </w:r>
      <w:r w:rsidRPr="008D40B7">
        <w:rPr>
          <w:rFonts w:ascii="Times New Roman" w:hAnsi="Times New Roman" w:cs="Times New Roman"/>
          <w:sz w:val="28"/>
          <w:szCs w:val="28"/>
        </w:rPr>
        <w:t xml:space="preserve"> 2018 р.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. 21. </w:t>
      </w:r>
      <w:r w:rsidRPr="008D40B7">
        <w:rPr>
          <w:rFonts w:ascii="Times New Roman" w:hAnsi="Times New Roman" w:cs="Times New Roman"/>
          <w:sz w:val="28"/>
          <w:szCs w:val="28"/>
          <w:lang w:val="en-US"/>
        </w:rPr>
        <w:t>URL: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4" w:history="1">
        <w:r w:rsidRPr="0009542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http://www.lvivacademy.com/vidavnitstvo_1/visnyk21/fail/Kalashnyk.pdf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8D40B7" w:rsidRPr="008D40B7" w:rsidRDefault="008D40B7" w:rsidP="008D40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D40B7">
        <w:rPr>
          <w:rFonts w:ascii="Times New Roman" w:hAnsi="Times New Roman" w:cs="Times New Roman"/>
          <w:sz w:val="28"/>
          <w:szCs w:val="28"/>
        </w:rPr>
        <w:t xml:space="preserve">3. Щербина С.В.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Державна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екологічної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агропродовольчої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. URL: </w:t>
      </w:r>
      <w:hyperlink r:id="rId5" w:history="1">
        <w:r w:rsidRPr="00095422">
          <w:rPr>
            <w:rStyle w:val="a3"/>
            <w:rFonts w:ascii="Times New Roman" w:hAnsi="Times New Roman" w:cs="Times New Roman"/>
            <w:sz w:val="28"/>
            <w:szCs w:val="28"/>
          </w:rPr>
          <w:t>http://academy.gov.ua/ej/ej18/PDF/15.pdf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8D40B7" w:rsidRPr="008D40B7" w:rsidRDefault="008D40B7" w:rsidP="008D40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0B7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8D40B7">
        <w:rPr>
          <w:rFonts w:ascii="Times New Roman" w:hAnsi="Times New Roman" w:cs="Times New Roman"/>
          <w:sz w:val="28"/>
          <w:szCs w:val="28"/>
        </w:rPr>
        <w:t xml:space="preserve">Круглов В.В.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Законодавство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 ЄС в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навколишнього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промисловості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Екологічне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 право. 2005 р. № 2.</w:t>
      </w:r>
      <w:proofErr w:type="gramEnd"/>
      <w:r w:rsidRPr="008D40B7">
        <w:rPr>
          <w:rFonts w:ascii="Times New Roman" w:hAnsi="Times New Roman" w:cs="Times New Roman"/>
          <w:sz w:val="28"/>
          <w:szCs w:val="28"/>
        </w:rPr>
        <w:t xml:space="preserve"> С42-46. </w:t>
      </w:r>
    </w:p>
    <w:p w:rsidR="008D40B7" w:rsidRPr="008D40B7" w:rsidRDefault="008D40B7" w:rsidP="008D40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0B7">
        <w:rPr>
          <w:rFonts w:ascii="Times New Roman" w:hAnsi="Times New Roman" w:cs="Times New Roman"/>
          <w:sz w:val="28"/>
          <w:szCs w:val="28"/>
        </w:rPr>
        <w:lastRenderedPageBreak/>
        <w:t xml:space="preserve">5. Про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спалювання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небезпечних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відходів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>: Директива</w:t>
      </w:r>
      <w:proofErr w:type="gramStart"/>
      <w:r w:rsidRPr="008D40B7">
        <w:rPr>
          <w:rFonts w:ascii="Times New Roman" w:hAnsi="Times New Roman" w:cs="Times New Roman"/>
          <w:sz w:val="28"/>
          <w:szCs w:val="28"/>
        </w:rPr>
        <w:t xml:space="preserve"> ЄС</w:t>
      </w:r>
      <w:proofErr w:type="gramEnd"/>
      <w:r w:rsidRPr="008D40B7">
        <w:rPr>
          <w:rFonts w:ascii="Times New Roman" w:hAnsi="Times New Roman" w:cs="Times New Roman"/>
          <w:sz w:val="28"/>
          <w:szCs w:val="28"/>
        </w:rPr>
        <w:t xml:space="preserve"> 94/67/ЕЄС 16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грудня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 1994 р. № 994_943. URL: </w:t>
      </w:r>
      <w:hyperlink r:id="rId6" w:history="1">
        <w:r w:rsidRPr="00095422">
          <w:rPr>
            <w:rStyle w:val="a3"/>
            <w:rFonts w:ascii="Times New Roman" w:hAnsi="Times New Roman" w:cs="Times New Roman"/>
            <w:sz w:val="28"/>
            <w:szCs w:val="28"/>
          </w:rPr>
          <w:t>https://zakon.rada.gov.ua/laws/show/994_943</w:t>
        </w:r>
      </w:hyperlink>
      <w:r w:rsidRPr="008D40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40B7" w:rsidRPr="008D40B7" w:rsidRDefault="008D40B7" w:rsidP="008D40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0B7">
        <w:rPr>
          <w:rFonts w:ascii="Times New Roman" w:hAnsi="Times New Roman" w:cs="Times New Roman"/>
          <w:sz w:val="28"/>
          <w:szCs w:val="28"/>
        </w:rPr>
        <w:t xml:space="preserve">6. Про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промислові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викиди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комплексне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попередження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забруднення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 та контроль над ним): Директива</w:t>
      </w:r>
      <w:proofErr w:type="gramStart"/>
      <w:r w:rsidRPr="008D40B7">
        <w:rPr>
          <w:rFonts w:ascii="Times New Roman" w:hAnsi="Times New Roman" w:cs="Times New Roman"/>
          <w:sz w:val="28"/>
          <w:szCs w:val="28"/>
        </w:rPr>
        <w:t xml:space="preserve"> ЄС</w:t>
      </w:r>
      <w:proofErr w:type="gramEnd"/>
      <w:r w:rsidRPr="008D40B7">
        <w:rPr>
          <w:rFonts w:ascii="Times New Roman" w:hAnsi="Times New Roman" w:cs="Times New Roman"/>
          <w:sz w:val="28"/>
          <w:szCs w:val="28"/>
        </w:rPr>
        <w:t xml:space="preserve"> 2010/75/ЄС 24 листопада 2010 р. URL: </w:t>
      </w:r>
      <w:hyperlink r:id="rId7" w:history="1">
        <w:r w:rsidRPr="00095422">
          <w:rPr>
            <w:rStyle w:val="a3"/>
            <w:rFonts w:ascii="Times New Roman" w:hAnsi="Times New Roman" w:cs="Times New Roman"/>
            <w:sz w:val="28"/>
            <w:szCs w:val="28"/>
          </w:rPr>
          <w:t>http://enref.org/docs/dyrektyva-2010-75-es-pro-promyslovi-vykydy/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40B7" w:rsidRPr="008D40B7" w:rsidRDefault="008D40B7" w:rsidP="008D40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0B7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 та право ЄС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стосуються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довкілля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8D40B7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8D40B7">
        <w:rPr>
          <w:rFonts w:ascii="Times New Roman" w:hAnsi="Times New Roman" w:cs="Times New Roman"/>
          <w:sz w:val="28"/>
          <w:szCs w:val="28"/>
        </w:rPr>
        <w:t>іб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. </w:t>
      </w:r>
      <w:r w:rsidRPr="00576A2F">
        <w:rPr>
          <w:rFonts w:ascii="Times New Roman" w:hAnsi="Times New Roman" w:cs="Times New Roman"/>
          <w:i/>
          <w:sz w:val="28"/>
          <w:szCs w:val="28"/>
        </w:rPr>
        <w:t xml:space="preserve">Проект </w:t>
      </w:r>
      <w:proofErr w:type="spellStart"/>
      <w:r w:rsidRPr="00576A2F">
        <w:rPr>
          <w:rFonts w:ascii="Times New Roman" w:hAnsi="Times New Roman" w:cs="Times New Roman"/>
          <w:i/>
          <w:sz w:val="28"/>
          <w:szCs w:val="28"/>
        </w:rPr>
        <w:t>Європейського</w:t>
      </w:r>
      <w:proofErr w:type="spellEnd"/>
      <w:r w:rsidRPr="00576A2F">
        <w:rPr>
          <w:rFonts w:ascii="Times New Roman" w:hAnsi="Times New Roman" w:cs="Times New Roman"/>
          <w:i/>
          <w:sz w:val="28"/>
          <w:szCs w:val="28"/>
        </w:rPr>
        <w:t xml:space="preserve"> Союзу «</w:t>
      </w:r>
      <w:proofErr w:type="spellStart"/>
      <w:r w:rsidRPr="00576A2F">
        <w:rPr>
          <w:rFonts w:ascii="Times New Roman" w:hAnsi="Times New Roman" w:cs="Times New Roman"/>
          <w:i/>
          <w:sz w:val="28"/>
          <w:szCs w:val="28"/>
        </w:rPr>
        <w:t>Додаткова</w:t>
      </w:r>
      <w:proofErr w:type="spellEnd"/>
      <w:r w:rsidRPr="00576A2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76A2F">
        <w:rPr>
          <w:rFonts w:ascii="Times New Roman" w:hAnsi="Times New Roman" w:cs="Times New Roman"/>
          <w:i/>
          <w:sz w:val="28"/>
          <w:szCs w:val="28"/>
        </w:rPr>
        <w:t>підтримка</w:t>
      </w:r>
      <w:proofErr w:type="spellEnd"/>
      <w:r w:rsidRPr="00576A2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76A2F">
        <w:rPr>
          <w:rFonts w:ascii="Times New Roman" w:hAnsi="Times New Roman" w:cs="Times New Roman"/>
          <w:i/>
          <w:sz w:val="28"/>
          <w:szCs w:val="28"/>
        </w:rPr>
        <w:t>Міністерства</w:t>
      </w:r>
      <w:proofErr w:type="spellEnd"/>
      <w:r w:rsidRPr="00576A2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76A2F">
        <w:rPr>
          <w:rFonts w:ascii="Times New Roman" w:hAnsi="Times New Roman" w:cs="Times New Roman"/>
          <w:i/>
          <w:sz w:val="28"/>
          <w:szCs w:val="28"/>
        </w:rPr>
        <w:t>екології</w:t>
      </w:r>
      <w:proofErr w:type="spellEnd"/>
      <w:r w:rsidRPr="00576A2F">
        <w:rPr>
          <w:rFonts w:ascii="Times New Roman" w:hAnsi="Times New Roman" w:cs="Times New Roman"/>
          <w:i/>
          <w:sz w:val="28"/>
          <w:szCs w:val="28"/>
        </w:rPr>
        <w:t xml:space="preserve"> та </w:t>
      </w:r>
      <w:proofErr w:type="spellStart"/>
      <w:r w:rsidRPr="00576A2F">
        <w:rPr>
          <w:rFonts w:ascii="Times New Roman" w:hAnsi="Times New Roman" w:cs="Times New Roman"/>
          <w:i/>
          <w:sz w:val="28"/>
          <w:szCs w:val="28"/>
        </w:rPr>
        <w:t>природних</w:t>
      </w:r>
      <w:proofErr w:type="spellEnd"/>
      <w:r w:rsidRPr="00576A2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76A2F">
        <w:rPr>
          <w:rFonts w:ascii="Times New Roman" w:hAnsi="Times New Roman" w:cs="Times New Roman"/>
          <w:i/>
          <w:sz w:val="28"/>
          <w:szCs w:val="28"/>
        </w:rPr>
        <w:t>ресурсів</w:t>
      </w:r>
      <w:proofErr w:type="spellEnd"/>
      <w:r w:rsidRPr="00576A2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76A2F">
        <w:rPr>
          <w:rFonts w:ascii="Times New Roman" w:hAnsi="Times New Roman" w:cs="Times New Roman"/>
          <w:i/>
          <w:sz w:val="28"/>
          <w:szCs w:val="28"/>
        </w:rPr>
        <w:t>України</w:t>
      </w:r>
      <w:proofErr w:type="spellEnd"/>
      <w:r w:rsidRPr="00576A2F">
        <w:rPr>
          <w:rFonts w:ascii="Times New Roman" w:hAnsi="Times New Roman" w:cs="Times New Roman"/>
          <w:i/>
          <w:sz w:val="28"/>
          <w:szCs w:val="28"/>
        </w:rPr>
        <w:t xml:space="preserve"> у </w:t>
      </w:r>
      <w:proofErr w:type="spellStart"/>
      <w:r w:rsidRPr="00576A2F">
        <w:rPr>
          <w:rFonts w:ascii="Times New Roman" w:hAnsi="Times New Roman" w:cs="Times New Roman"/>
          <w:i/>
          <w:sz w:val="28"/>
          <w:szCs w:val="28"/>
        </w:rPr>
        <w:t>впровадженні</w:t>
      </w:r>
      <w:proofErr w:type="spellEnd"/>
      <w:r w:rsidRPr="00576A2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76A2F">
        <w:rPr>
          <w:rFonts w:ascii="Times New Roman" w:hAnsi="Times New Roman" w:cs="Times New Roman"/>
          <w:i/>
          <w:sz w:val="28"/>
          <w:szCs w:val="28"/>
        </w:rPr>
        <w:t>Секторальної</w:t>
      </w:r>
      <w:proofErr w:type="spellEnd"/>
      <w:r w:rsidRPr="00576A2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76A2F">
        <w:rPr>
          <w:rFonts w:ascii="Times New Roman" w:hAnsi="Times New Roman" w:cs="Times New Roman"/>
          <w:i/>
          <w:sz w:val="28"/>
          <w:szCs w:val="28"/>
        </w:rPr>
        <w:t>бюджетної</w:t>
      </w:r>
      <w:proofErr w:type="spellEnd"/>
      <w:r w:rsidRPr="00576A2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76A2F">
        <w:rPr>
          <w:rFonts w:ascii="Times New Roman" w:hAnsi="Times New Roman" w:cs="Times New Roman"/>
          <w:i/>
          <w:sz w:val="28"/>
          <w:szCs w:val="28"/>
        </w:rPr>
        <w:t>підтримки</w:t>
      </w:r>
      <w:proofErr w:type="spellEnd"/>
      <w:r w:rsidRPr="00576A2F">
        <w:rPr>
          <w:rFonts w:ascii="Times New Roman" w:hAnsi="Times New Roman" w:cs="Times New Roman"/>
          <w:i/>
          <w:sz w:val="28"/>
          <w:szCs w:val="28"/>
        </w:rPr>
        <w:t>».</w:t>
      </w:r>
      <w:r w:rsidRPr="008D40B7">
        <w:rPr>
          <w:rFonts w:ascii="Times New Roman" w:hAnsi="Times New Roman" w:cs="Times New Roman"/>
          <w:sz w:val="28"/>
          <w:szCs w:val="28"/>
        </w:rPr>
        <w:t xml:space="preserve">  2013 р. 168 с. </w:t>
      </w:r>
    </w:p>
    <w:p w:rsidR="00147A8C" w:rsidRPr="008D40B7" w:rsidRDefault="008D40B7" w:rsidP="008D40B7">
      <w:pPr>
        <w:spacing w:after="0" w:line="360" w:lineRule="auto"/>
        <w:ind w:firstLine="709"/>
        <w:jc w:val="both"/>
        <w:rPr>
          <w:lang w:val="en-US"/>
        </w:rPr>
      </w:pPr>
      <w:r w:rsidRPr="008D40B7">
        <w:rPr>
          <w:rFonts w:ascii="Times New Roman" w:hAnsi="Times New Roman" w:cs="Times New Roman"/>
          <w:sz w:val="28"/>
          <w:szCs w:val="28"/>
        </w:rPr>
        <w:t xml:space="preserve">8. Про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Європейського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реєстру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викидів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перенесення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забруднювачів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>: Директива</w:t>
      </w:r>
      <w:proofErr w:type="gramStart"/>
      <w:r w:rsidRPr="008D40B7">
        <w:rPr>
          <w:rFonts w:ascii="Times New Roman" w:hAnsi="Times New Roman" w:cs="Times New Roman"/>
          <w:sz w:val="28"/>
          <w:szCs w:val="28"/>
        </w:rPr>
        <w:t xml:space="preserve"> ЄС</w:t>
      </w:r>
      <w:proofErr w:type="gramEnd"/>
      <w:r w:rsidRPr="008D40B7">
        <w:rPr>
          <w:rFonts w:ascii="Times New Roman" w:hAnsi="Times New Roman" w:cs="Times New Roman"/>
          <w:sz w:val="28"/>
          <w:szCs w:val="28"/>
        </w:rPr>
        <w:t xml:space="preserve"> 166/2006  18 </w:t>
      </w:r>
      <w:proofErr w:type="spellStart"/>
      <w:r w:rsidRPr="008D40B7">
        <w:rPr>
          <w:rFonts w:ascii="Times New Roman" w:hAnsi="Times New Roman" w:cs="Times New Roman"/>
          <w:sz w:val="28"/>
          <w:szCs w:val="28"/>
        </w:rPr>
        <w:t>січня</w:t>
      </w:r>
      <w:proofErr w:type="spellEnd"/>
      <w:r w:rsidRPr="008D40B7">
        <w:rPr>
          <w:rFonts w:ascii="Times New Roman" w:hAnsi="Times New Roman" w:cs="Times New Roman"/>
          <w:sz w:val="28"/>
          <w:szCs w:val="28"/>
        </w:rPr>
        <w:t xml:space="preserve"> 2006 р. № 995_l59. URL: </w:t>
      </w:r>
      <w:hyperlink r:id="rId8" w:history="1">
        <w:r w:rsidRPr="00095422">
          <w:rPr>
            <w:rStyle w:val="a3"/>
            <w:rFonts w:ascii="Times New Roman" w:hAnsi="Times New Roman" w:cs="Times New Roman"/>
            <w:sz w:val="28"/>
            <w:szCs w:val="28"/>
          </w:rPr>
          <w:t>https://zakon.rada.gov.ua/laws/show/995_l59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sectPr w:rsidR="00147A8C" w:rsidRPr="008D40B7" w:rsidSect="003052DD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47A8C"/>
    <w:rsid w:val="000D26F2"/>
    <w:rsid w:val="00147A8C"/>
    <w:rsid w:val="00217B8B"/>
    <w:rsid w:val="003052DD"/>
    <w:rsid w:val="00375F31"/>
    <w:rsid w:val="00576A2F"/>
    <w:rsid w:val="00590CCD"/>
    <w:rsid w:val="00605C86"/>
    <w:rsid w:val="006243D0"/>
    <w:rsid w:val="008D40B7"/>
    <w:rsid w:val="009555E8"/>
    <w:rsid w:val="009C10E2"/>
    <w:rsid w:val="00E90619"/>
    <w:rsid w:val="00EA17BB"/>
    <w:rsid w:val="00EA766C"/>
    <w:rsid w:val="00F11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766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3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995_l5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nref.org/docs/dyrektyva-2010-75-es-pro-promyslovi-vykyd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994_943" TargetMode="External"/><Relationship Id="rId5" Type="http://schemas.openxmlformats.org/officeDocument/2006/relationships/hyperlink" Target="http://academy.gov.ua/ej/ej18/PDF/15.pd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lvivacademy.com/vidavnitstvo_1/visnyk21/fail/Kalashnyk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5</Pages>
  <Words>1368</Words>
  <Characters>7802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2019-03-28T23:58:00Z</dcterms:created>
  <dcterms:modified xsi:type="dcterms:W3CDTF">2019-03-29T07:27:00Z</dcterms:modified>
</cp:coreProperties>
</file>