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C63E" w14:textId="77777777" w:rsidR="00B74484" w:rsidRPr="00406F83" w:rsidRDefault="00B74484" w:rsidP="00B74484">
      <w:pPr>
        <w:spacing w:after="0" w:line="240" w:lineRule="auto"/>
        <w:ind w:left="-113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bookmarkStart w:id="0" w:name="_Hlk196771165"/>
      <w:r w:rsidRPr="00406F83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МІНІСТЕРСТВО ‌‌ОСВІТИ ‌‌І‌‌ НАУКИ ‌‌УКРАЇНИ‌ ‌</w:t>
      </w:r>
    </w:p>
    <w:p w14:paraId="5DF4EE78" w14:textId="622B8306" w:rsidR="00B74484" w:rsidRPr="00406F83" w:rsidRDefault="00B74484" w:rsidP="00B74484">
      <w:pPr>
        <w:spacing w:before="120" w:after="0" w:line="240" w:lineRule="auto"/>
        <w:ind w:left="-510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НАЦІОНАЛЬНИЙ ‌‌УНІВЕРСИТЕТ ‌‌«</w:t>
      </w:r>
      <w:r w:rsidR="00440B26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КИЇВСЬК</w:t>
      </w:r>
      <w:r w:rsidR="00ED120A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ОЇ</w:t>
      </w:r>
      <w:r w:rsidR="00440B26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ED120A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ВИЩОЇ </w:t>
      </w:r>
      <w:r w:rsidRPr="00406F83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АКАДЕМІ</w:t>
      </w:r>
      <w:r w:rsidR="00ED120A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Ї</w:t>
      </w:r>
      <w:r w:rsidRPr="00406F83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»‌ ‌</w:t>
      </w:r>
    </w:p>
    <w:p w14:paraId="186D6968" w14:textId="77777777" w:rsidR="00B74484" w:rsidRPr="000240D3" w:rsidRDefault="000240D3" w:rsidP="00B74484">
      <w:pPr>
        <w:spacing w:before="240" w:after="100" w:afterAutospacing="1" w:line="240" w:lineRule="auto"/>
        <w:ind w:left="-57"/>
        <w:jc w:val="center"/>
        <w:rPr>
          <w:rFonts w:ascii="Times New Roman" w:hAnsi="Times New Roman"/>
          <w:i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 w:eastAsia="ru-RU"/>
        </w:rPr>
        <w:t>ФАХОВИЙ КОЛЕДЖ</w:t>
      </w:r>
    </w:p>
    <w:p w14:paraId="38717F44" w14:textId="77777777" w:rsidR="00151DB7" w:rsidRDefault="000240D3" w:rsidP="00551AF6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lang w:val="uk-UA" w:eastAsia="ru-RU"/>
        </w:rPr>
      </w:pPr>
      <w:r w:rsidRPr="000240D3">
        <w:rPr>
          <w:rFonts w:ascii="Times New Roman" w:hAnsi="Times New Roman"/>
          <w:i/>
          <w:color w:val="000000" w:themeColor="text1"/>
          <w:lang w:val="uk-UA" w:eastAsia="ru-RU"/>
        </w:rPr>
        <w:t>ЦИКЛОВА КОМІСІЯ ФАХОВОГО КОЛЕДЖУ</w:t>
      </w:r>
    </w:p>
    <w:p w14:paraId="752C2E4A" w14:textId="407EA886" w:rsidR="00B74484" w:rsidRPr="000240D3" w:rsidRDefault="00151DB7" w:rsidP="00551AF6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hAnsi="Times New Roman"/>
          <w:i/>
          <w:color w:val="000000" w:themeColor="text1"/>
          <w:lang w:val="uk-UA" w:eastAsia="ru-RU"/>
        </w:rPr>
        <w:t xml:space="preserve">З </w:t>
      </w:r>
      <w:r w:rsidR="00551AF6">
        <w:rPr>
          <w:rFonts w:ascii="Times New Roman" w:hAnsi="Times New Roman"/>
          <w:i/>
          <w:color w:val="000000" w:themeColor="text1"/>
          <w:lang w:val="uk-UA" w:eastAsia="ru-RU"/>
        </w:rPr>
        <w:t xml:space="preserve">ІНФОРМАЦІЙНИХ ТЕХНОЛОГІЙ </w:t>
      </w:r>
      <w:r w:rsidR="000240D3" w:rsidRPr="000240D3">
        <w:rPr>
          <w:rFonts w:ascii="Times New Roman" w:hAnsi="Times New Roman"/>
          <w:i/>
          <w:color w:val="000000" w:themeColor="text1"/>
          <w:lang w:val="uk-UA" w:eastAsia="ru-RU"/>
        </w:rPr>
        <w:t>НУ «</w:t>
      </w:r>
      <w:r w:rsidR="00ED120A">
        <w:rPr>
          <w:rFonts w:ascii="Times New Roman" w:hAnsi="Times New Roman"/>
          <w:i/>
          <w:color w:val="000000" w:themeColor="text1"/>
          <w:lang w:val="uk-UA" w:eastAsia="ru-RU"/>
        </w:rPr>
        <w:t>КВ</w:t>
      </w:r>
      <w:r w:rsidR="000240D3" w:rsidRPr="000240D3">
        <w:rPr>
          <w:rFonts w:ascii="Times New Roman" w:hAnsi="Times New Roman"/>
          <w:i/>
          <w:color w:val="000000" w:themeColor="text1"/>
          <w:lang w:val="uk-UA" w:eastAsia="ru-RU"/>
        </w:rPr>
        <w:t>А»</w:t>
      </w:r>
    </w:p>
    <w:p w14:paraId="3AF8BDE0" w14:textId="77777777" w:rsidR="00B74484" w:rsidRPr="00406F83" w:rsidRDefault="00B74484" w:rsidP="00B74484">
      <w:pPr>
        <w:spacing w:after="0" w:line="240" w:lineRule="auto"/>
        <w:ind w:left="4395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39910EA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522AD958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Реєстраційний ‌‌номер‌‌________‌ ‌ ‌</w:t>
      </w:r>
    </w:p>
    <w:p w14:paraId="50E0D404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Дата‌: ‌_____________________‌</w:t>
      </w:r>
    </w:p>
    <w:p w14:paraId="5C328F7E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14:paraId="1AB7C026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16533073" w14:textId="77777777" w:rsidR="00B74484" w:rsidRPr="00406F83" w:rsidRDefault="00B74484" w:rsidP="00B7448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10765990" w14:textId="77777777" w:rsidR="00B74484" w:rsidRPr="00406F83" w:rsidRDefault="00B74484" w:rsidP="00B7448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КУРСОВА РОБОТА‌ ‌</w:t>
      </w:r>
    </w:p>
    <w:p w14:paraId="27569C1E" w14:textId="77777777" w:rsidR="0093199B" w:rsidRDefault="00B74484" w:rsidP="009319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за‌‌ темою:‌ ‌</w:t>
      </w:r>
    </w:p>
    <w:p w14:paraId="40AFE438" w14:textId="3B56FA22" w:rsidR="00B74484" w:rsidRPr="0093199B" w:rsidRDefault="00B74484" w:rsidP="009319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853F8F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Кібербезпека</w:t>
      </w:r>
      <w:proofErr w:type="spellEnd"/>
      <w:r w:rsidR="00853F8F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 в умовах розвитку штучного інтелекту</w:t>
      </w:r>
      <w:r w:rsidRPr="00406F83">
        <w:rPr>
          <w:color w:val="000000" w:themeColor="text1"/>
          <w:sz w:val="32"/>
          <w:szCs w:val="32"/>
          <w:lang w:val="uk-UA"/>
        </w:rPr>
        <w:t>»</w:t>
      </w:r>
    </w:p>
    <w:p w14:paraId="36D31076" w14:textId="77777777" w:rsidR="00B74484" w:rsidRPr="00406F83" w:rsidRDefault="00B74484" w:rsidP="00B74484">
      <w:pPr>
        <w:spacing w:after="100" w:afterAutospacing="1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uk-UA" w:eastAsia="ru-RU"/>
        </w:rPr>
      </w:pPr>
    </w:p>
    <w:p w14:paraId="5A2B49B8" w14:textId="77777777" w:rsidR="00B74484" w:rsidRPr="00406F83" w:rsidRDefault="00B74484" w:rsidP="00B74484">
      <w:pPr>
        <w:spacing w:after="100" w:afterAutospacing="1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uk-UA" w:eastAsia="ru-RU"/>
        </w:rPr>
      </w:pPr>
    </w:p>
    <w:p w14:paraId="336319DB" w14:textId="4F5A947B" w:rsidR="0093199B" w:rsidRPr="00406F83" w:rsidRDefault="000240D3" w:rsidP="00840C40">
      <w:pPr>
        <w:spacing w:after="0" w:line="240" w:lineRule="auto"/>
        <w:ind w:left="2552" w:firstLine="1559"/>
        <w:jc w:val="both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Фахового коледжу НУ «</w:t>
      </w:r>
      <w:r w:rsidR="00440B26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КВ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А»</w:t>
      </w:r>
    </w:p>
    <w:p w14:paraId="7BE3B694" w14:textId="2BA5B72F" w:rsidR="00B74484" w:rsidRPr="00D027E6" w:rsidRDefault="00440B26" w:rsidP="00840C40">
      <w:pPr>
        <w:pStyle w:val="a3"/>
        <w:spacing w:before="0" w:beforeAutospacing="0" w:after="0" w:afterAutospacing="0"/>
        <w:ind w:left="2552" w:firstLine="1559"/>
        <w:jc w:val="both"/>
        <w:rPr>
          <w:color w:val="000000" w:themeColor="text1"/>
          <w:sz w:val="28"/>
          <w:szCs w:val="28"/>
          <w:lang w:val="uk-UA" w:eastAsia="ru-RU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Слободенюк </w:t>
      </w:r>
      <w:r w:rsidR="00853F8F">
        <w:rPr>
          <w:color w:val="000000" w:themeColor="text1"/>
          <w:sz w:val="28"/>
          <w:szCs w:val="28"/>
          <w:lang w:val="uk-UA" w:eastAsia="ru-RU"/>
        </w:rPr>
        <w:t>Дар’ї Дмитрівни</w:t>
      </w:r>
    </w:p>
    <w:p w14:paraId="69E04BAA" w14:textId="4DA92C4A" w:rsidR="00B74484" w:rsidRPr="00406F83" w:rsidRDefault="00B74484" w:rsidP="00F87B35">
      <w:pPr>
        <w:pStyle w:val="a3"/>
        <w:spacing w:before="0" w:beforeAutospacing="0" w:after="0" w:afterAutospacing="0"/>
        <w:ind w:left="4111"/>
        <w:jc w:val="both"/>
        <w:rPr>
          <w:color w:val="000000" w:themeColor="text1"/>
          <w:sz w:val="28"/>
          <w:szCs w:val="28"/>
          <w:lang w:val="uk-UA" w:eastAsia="ru-RU"/>
        </w:rPr>
      </w:pPr>
      <w:proofErr w:type="spellStart"/>
      <w:r w:rsidRPr="00406F83">
        <w:rPr>
          <w:color w:val="000000" w:themeColor="text1"/>
          <w:sz w:val="28"/>
          <w:szCs w:val="28"/>
          <w:lang w:val="uk-UA" w:eastAsia="ru-RU"/>
        </w:rPr>
        <w:t>Керiвник</w:t>
      </w:r>
      <w:proofErr w:type="spellEnd"/>
      <w:r w:rsidRPr="00406F83">
        <w:rPr>
          <w:color w:val="000000" w:themeColor="text1"/>
          <w:sz w:val="28"/>
          <w:szCs w:val="28"/>
          <w:lang w:val="uk-UA" w:eastAsia="ru-RU"/>
        </w:rPr>
        <w:t xml:space="preserve"> </w:t>
      </w:r>
    </w:p>
    <w:p w14:paraId="5CC3BB5B" w14:textId="77777777" w:rsidR="00B74484" w:rsidRPr="00406F83" w:rsidRDefault="00B74484" w:rsidP="00840C40">
      <w:pPr>
        <w:spacing w:after="0" w:line="240" w:lineRule="auto"/>
        <w:ind w:left="2552" w:firstLine="1559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30"/>
          <w:szCs w:val="30"/>
          <w:lang w:val="uk-UA" w:eastAsia="ru-RU"/>
        </w:rPr>
        <w:t>‌Кількість‌‌ балів:‌</w:t>
      </w:r>
      <w:r w:rsidRPr="00406F83">
        <w:rPr>
          <w:rFonts w:ascii="Times New Roman" w:hAnsi="Times New Roman"/>
          <w:color w:val="000000" w:themeColor="text1"/>
          <w:lang w:val="uk-UA" w:eastAsia="ru-RU"/>
        </w:rPr>
        <w:t>____________‌ ‌</w:t>
      </w:r>
      <w:r w:rsidRPr="00406F83">
        <w:rPr>
          <w:rFonts w:ascii="Times New Roman" w:hAnsi="Times New Roman"/>
          <w:color w:val="000000" w:themeColor="text1"/>
          <w:sz w:val="30"/>
          <w:szCs w:val="30"/>
          <w:lang w:val="uk-UA" w:eastAsia="ru-RU"/>
        </w:rPr>
        <w:t> ‌</w:t>
      </w:r>
    </w:p>
    <w:p w14:paraId="5BF782E6" w14:textId="77777777" w:rsidR="00B74484" w:rsidRPr="00406F83" w:rsidRDefault="00B74484" w:rsidP="00840C40">
      <w:pPr>
        <w:spacing w:after="0" w:line="240" w:lineRule="auto"/>
        <w:ind w:left="2552" w:firstLine="1559"/>
        <w:jc w:val="both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4165A086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72CC0EE4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            </w:t>
      </w:r>
    </w:p>
    <w:p w14:paraId="19643558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345F35D4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43A0DD15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0D4E4B05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0FA0B0DF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22AE1B61" w14:textId="77777777" w:rsidR="00B74484" w:rsidRPr="00406F83" w:rsidRDefault="00B74484" w:rsidP="00B74484">
      <w:pPr>
        <w:tabs>
          <w:tab w:val="left" w:pos="324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          Члени‌‌ комісії:</w:t>
      </w:r>
    </w:p>
    <w:p w14:paraId="0C5D0CD7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____________‌             ‌________________________________</w:t>
      </w:r>
    </w:p>
    <w:p w14:paraId="68C25B36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     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пiдпис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 ‌                           ‌(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прiзвище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‌‌ та‌ 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інiціали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</w:t>
      </w:r>
    </w:p>
    <w:p w14:paraId="03320EEC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____________‌             ‌________________________________</w:t>
      </w:r>
    </w:p>
    <w:p w14:paraId="32732138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     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пiдпис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 ‌                            ‌(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прiзвище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‌‌та‌ 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інiціали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</w:t>
      </w:r>
    </w:p>
    <w:p w14:paraId="05CE1EA4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____________‌             ‌________________________________</w:t>
      </w:r>
    </w:p>
    <w:p w14:paraId="4F7A3406" w14:textId="77777777" w:rsidR="00B74484" w:rsidRPr="00406F83" w:rsidRDefault="00B74484" w:rsidP="00B74484">
      <w:pPr>
        <w:tabs>
          <w:tab w:val="left" w:pos="3240"/>
        </w:tabs>
        <w:spacing w:after="0" w:line="240" w:lineRule="auto"/>
        <w:ind w:left="326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             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пiдпис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 ‌                           ‌(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прiзвище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 xml:space="preserve">‌‌ та‌ </w:t>
      </w:r>
      <w:proofErr w:type="spellStart"/>
      <w:r w:rsidRPr="00406F83">
        <w:rPr>
          <w:rFonts w:ascii="Times New Roman" w:hAnsi="Times New Roman"/>
          <w:color w:val="000000" w:themeColor="text1"/>
          <w:lang w:val="uk-UA" w:eastAsia="ru-RU"/>
        </w:rPr>
        <w:t>інiціали</w:t>
      </w:r>
      <w:proofErr w:type="spellEnd"/>
      <w:r w:rsidRPr="00406F83">
        <w:rPr>
          <w:rFonts w:ascii="Times New Roman" w:hAnsi="Times New Roman"/>
          <w:color w:val="000000" w:themeColor="text1"/>
          <w:lang w:val="uk-UA" w:eastAsia="ru-RU"/>
        </w:rPr>
        <w:t>)</w:t>
      </w:r>
    </w:p>
    <w:p w14:paraId="1E2A97BC" w14:textId="77777777" w:rsidR="00B74484" w:rsidRPr="00406F83" w:rsidRDefault="00B74484" w:rsidP="00B7448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 </w:t>
      </w:r>
    </w:p>
    <w:p w14:paraId="630BBAB2" w14:textId="77777777" w:rsidR="00B74484" w:rsidRPr="00406F83" w:rsidRDefault="00B74484" w:rsidP="00B7448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54062FBB" w14:textId="77777777" w:rsidR="00B74484" w:rsidRPr="00406F83" w:rsidRDefault="00B74484" w:rsidP="00B7448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0C61F673" w14:textId="77777777" w:rsidR="0066167B" w:rsidRDefault="00B74484" w:rsidP="00D027E6">
      <w:pPr>
        <w:shd w:val="clear" w:color="auto" w:fill="FFFFFF"/>
        <w:spacing w:after="0" w:line="240" w:lineRule="auto"/>
        <w:ind w:left="2832"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06F8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Одеса‌‌‌‌ </w:t>
      </w:r>
      <w:r w:rsidR="00812319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202</w:t>
      </w:r>
      <w:r w:rsidR="0093199B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5</w:t>
      </w:r>
    </w:p>
    <w:p w14:paraId="25384144" w14:textId="77777777" w:rsidR="000240D3" w:rsidRDefault="000240D3" w:rsidP="00406F8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A2C9CF9" w14:textId="77777777" w:rsidR="000240D3" w:rsidRDefault="000240D3" w:rsidP="00406F8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bookmarkEnd w:id="0"/>
    <w:p w14:paraId="1C8F0368" w14:textId="77777777" w:rsidR="001F0DC5" w:rsidRPr="006A2D91" w:rsidRDefault="001E1173" w:rsidP="001E1173">
      <w:pPr>
        <w:pStyle w:val="a4"/>
        <w:spacing w:after="0" w:line="360" w:lineRule="auto"/>
        <w:ind w:left="354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lastRenderedPageBreak/>
        <w:t xml:space="preserve">        </w:t>
      </w:r>
      <w:r w:rsidR="001F0DC5" w:rsidRPr="006A2D9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ЗМІСТ</w:t>
      </w:r>
    </w:p>
    <w:p w14:paraId="35826581" w14:textId="77777777" w:rsidR="001F0DC5" w:rsidRPr="00760227" w:rsidRDefault="00760227" w:rsidP="001E1173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ВСТУП</w:t>
      </w:r>
      <w:r w:rsidR="001F0DC5" w:rsidRPr="006A2D91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………………………</w:t>
      </w:r>
      <w:r w:rsidRPr="006A2D91">
        <w:rPr>
          <w:rFonts w:ascii="Times New Roman" w:hAnsi="Times New Roman"/>
          <w:color w:val="000000" w:themeColor="text1"/>
          <w:sz w:val="28"/>
          <w:szCs w:val="28"/>
          <w:lang w:val="uk-UA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………………………………………………</w:t>
      </w:r>
      <w:r w:rsidR="001E1173">
        <w:rPr>
          <w:rFonts w:ascii="Times New Roman" w:hAnsi="Times New Roman"/>
          <w:color w:val="000000" w:themeColor="text1"/>
          <w:sz w:val="28"/>
          <w:szCs w:val="28"/>
          <w:lang w:val="uk-UA"/>
        </w:rPr>
        <w:t>….3</w:t>
      </w:r>
    </w:p>
    <w:p w14:paraId="667CCC98" w14:textId="318B78E7" w:rsidR="00A90B16" w:rsidRPr="00991124" w:rsidRDefault="00760227" w:rsidP="001E1173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1" w:name="_Hlk196773269"/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1. </w:t>
      </w:r>
      <w:r w:rsidRPr="00CC0243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ТЕОРЕТИЧНІ</w:t>
      </w:r>
      <w:r w:rsidR="008218B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675BC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ОСНОВИ</w:t>
      </w:r>
      <w:r w:rsidR="009054A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КІБЕРБЕЗПЕКИ ТА ШТУЧНОГО ІНТЕЛЕ</w:t>
      </w:r>
      <w:r w:rsidR="004A3B8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КТУ</w:t>
      </w:r>
      <w:r w:rsidR="00C343A3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D338A6" w:rsidRPr="00D338A6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Pr="00CC0243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CC0243">
        <w:rPr>
          <w:rFonts w:ascii="Times New Roman" w:hAnsi="Times New Roman"/>
          <w:color w:val="000000" w:themeColor="text1"/>
          <w:sz w:val="28"/>
          <w:szCs w:val="28"/>
          <w:lang w:val="uk-UA"/>
        </w:rPr>
        <w:t>1.1</w:t>
      </w:r>
      <w:r w:rsidR="000912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97B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Поняття </w:t>
      </w:r>
      <w:proofErr w:type="spellStart"/>
      <w:r w:rsidR="00B97B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="00B97B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її ос</w:t>
      </w:r>
      <w:r w:rsidR="00C343A3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новні принципи………………</w:t>
      </w:r>
      <w:r w:rsidR="00091256">
        <w:rPr>
          <w:rFonts w:ascii="Times New Roman" w:hAnsi="Times New Roman"/>
          <w:color w:val="000000" w:themeColor="text1"/>
          <w:sz w:val="28"/>
          <w:szCs w:val="28"/>
          <w:lang w:val="uk-UA"/>
        </w:rPr>
        <w:t>...</w:t>
      </w:r>
      <w:r w:rsidR="00C343A3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………...</w:t>
      </w:r>
      <w:r w:rsidR="00CC0243">
        <w:rPr>
          <w:rFonts w:ascii="Times New Roman" w:hAnsi="Times New Roman"/>
          <w:color w:val="000000" w:themeColor="text1"/>
          <w:sz w:val="28"/>
          <w:szCs w:val="28"/>
          <w:lang w:val="uk-UA"/>
        </w:rPr>
        <w:t>..</w:t>
      </w:r>
      <w:r w:rsidR="00D338A6" w:rsidRPr="00D338A6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Pr="00CC0243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bookmarkEnd w:id="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bookmarkStart w:id="2" w:name="_Hlk196857520"/>
      <w:r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1.2 </w:t>
      </w:r>
      <w:bookmarkEnd w:id="2"/>
      <w:r w:rsidR="00A566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Сутність </w:t>
      </w:r>
      <w:r w:rsidR="00A01ACA">
        <w:rPr>
          <w:rFonts w:ascii="Times New Roman" w:hAnsi="Times New Roman"/>
          <w:color w:val="000000" w:themeColor="text1"/>
          <w:sz w:val="28"/>
          <w:szCs w:val="28"/>
          <w:lang w:val="uk-UA"/>
        </w:rPr>
        <w:t>і напрями розвитку технологій штучного інтелек</w:t>
      </w:r>
      <w:r w:rsidR="00597EBB">
        <w:rPr>
          <w:rFonts w:ascii="Times New Roman" w:hAnsi="Times New Roman"/>
          <w:color w:val="000000" w:themeColor="text1"/>
          <w:sz w:val="28"/>
          <w:szCs w:val="28"/>
          <w:lang w:val="uk-UA"/>
        </w:rPr>
        <w:t>ту………..</w:t>
      </w:r>
      <w:r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>…</w:t>
      </w:r>
      <w:r w:rsidR="00991124" w:rsidRPr="00991124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bookmarkStart w:id="3" w:name="_Hlk196859970"/>
      <w:r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1.3 </w:t>
      </w:r>
      <w:bookmarkEnd w:id="3"/>
      <w:r w:rsidR="004A3B8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Використання штучного інтелекту </w:t>
      </w:r>
      <w:r w:rsidR="00863AB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сфері </w:t>
      </w:r>
      <w:proofErr w:type="spellStart"/>
      <w:r w:rsidR="00863AB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="00863ABF">
        <w:rPr>
          <w:rFonts w:ascii="Times New Roman" w:hAnsi="Times New Roman"/>
          <w:color w:val="000000" w:themeColor="text1"/>
          <w:sz w:val="28"/>
          <w:szCs w:val="28"/>
          <w:lang w:val="uk-UA"/>
        </w:rPr>
        <w:t>…....</w:t>
      </w:r>
      <w:r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………….</w:t>
      </w:r>
      <w:r w:rsidR="00CC0243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991124" w:rsidRPr="00991124">
        <w:rPr>
          <w:rFonts w:ascii="Times New Roman" w:hAnsi="Times New Roman"/>
          <w:color w:val="000000" w:themeColor="text1"/>
          <w:sz w:val="28"/>
          <w:szCs w:val="28"/>
          <w:lang w:val="uk-UA"/>
        </w:rPr>
        <w:t>7</w:t>
      </w:r>
    </w:p>
    <w:p w14:paraId="5CC1CF0A" w14:textId="58446407" w:rsidR="00760227" w:rsidRPr="00E0330D" w:rsidRDefault="00A90B16" w:rsidP="001E1173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2. </w:t>
      </w:r>
      <w:r w:rsidR="00D114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ЗАГРОЗИ КІБЕРБЕЗПЕЦІ, </w:t>
      </w:r>
      <w:r w:rsidR="00E0330D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ПОВ’ЯЗАНІ З РОЗВИТКОМ ШТУЧНОГО ІНТЕЛЕКТУ…………………………………………...</w:t>
      </w:r>
      <w:r w:rsidR="00B93FB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………………………….</w:t>
      </w:r>
      <w:r w:rsidR="00991124" w:rsidRPr="00991124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 w:rsid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2.1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93FBD">
        <w:rPr>
          <w:rFonts w:ascii="Times New Roman" w:hAnsi="Times New Roman"/>
          <w:color w:val="000000" w:themeColor="text1"/>
          <w:sz w:val="28"/>
          <w:szCs w:val="28"/>
          <w:lang w:val="uk-UA"/>
        </w:rPr>
        <w:t>Автоматизація кібератак</w:t>
      </w:r>
      <w:r w:rsidR="00596F6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використання ШІ хакерами.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…………………</w:t>
      </w:r>
      <w:r w:rsidR="00D338A6" w:rsidRPr="00D338A6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991124" w:rsidRPr="00EA1EC9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 w:rsid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2.2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5263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Ризики фальсифікації даних та </w:t>
      </w:r>
      <w:r w:rsidR="00852639">
        <w:rPr>
          <w:rFonts w:ascii="Times New Roman" w:hAnsi="Times New Roman"/>
          <w:color w:val="000000" w:themeColor="text1"/>
          <w:sz w:val="28"/>
          <w:szCs w:val="28"/>
          <w:lang w:val="en-US"/>
        </w:rPr>
        <w:t>deepfake</w:t>
      </w:r>
      <w:r w:rsidR="00852639" w:rsidRPr="00852639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852639">
        <w:rPr>
          <w:rFonts w:ascii="Times New Roman" w:hAnsi="Times New Roman"/>
          <w:color w:val="000000" w:themeColor="text1"/>
          <w:sz w:val="28"/>
          <w:szCs w:val="28"/>
          <w:lang w:val="uk-UA"/>
        </w:rPr>
        <w:t>технологі</w:t>
      </w:r>
      <w:r w:rsidR="00433A3C">
        <w:rPr>
          <w:rFonts w:ascii="Times New Roman" w:hAnsi="Times New Roman"/>
          <w:color w:val="000000" w:themeColor="text1"/>
          <w:sz w:val="28"/>
          <w:szCs w:val="28"/>
          <w:lang w:val="uk-UA"/>
        </w:rPr>
        <w:t>й………</w:t>
      </w:r>
      <w:r w:rsidR="00760227" w:rsidRP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</w:t>
      </w:r>
      <w:r w:rsidR="00D338A6" w:rsidRPr="00E0330D">
        <w:rPr>
          <w:rFonts w:ascii="Times New Roman" w:hAnsi="Times New Roman"/>
          <w:color w:val="000000" w:themeColor="text1"/>
          <w:sz w:val="28"/>
          <w:szCs w:val="28"/>
          <w:lang w:val="uk-UA"/>
        </w:rPr>
        <w:t>10</w:t>
      </w:r>
    </w:p>
    <w:p w14:paraId="544C8306" w14:textId="5E58FCEF" w:rsidR="00502361" w:rsidRPr="00EA1EC9" w:rsidRDefault="00A90B16" w:rsidP="001E1173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3</w:t>
      </w:r>
      <w:r w:rsidR="00760227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. </w:t>
      </w:r>
      <w:r w:rsidR="003D2567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МЕТОДИ ПІДВИЩЕННЯ КІБЕРБЕЗПЕКИ З ВИКОРИСТАННЯ</w:t>
      </w:r>
      <w:r w:rsidR="007B602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 ШІ</w:t>
      </w:r>
      <w:r w:rsid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..</w:t>
      </w:r>
      <w:r w:rsidR="00D338A6"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.1</w:t>
      </w:r>
      <w:r w:rsidR="00EA1EC9" w:rsidRPr="00EA1EC9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760227"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 w:rsidR="007602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760227"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.1</w:t>
      </w:r>
      <w:r w:rsidR="0000648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</w:t>
      </w:r>
      <w:r w:rsidR="0015159F">
        <w:rPr>
          <w:rFonts w:ascii="Times New Roman" w:hAnsi="Times New Roman"/>
          <w:color w:val="000000" w:themeColor="text1"/>
          <w:sz w:val="28"/>
          <w:szCs w:val="28"/>
          <w:lang w:val="uk-UA"/>
        </w:rPr>
        <w:t>ик</w:t>
      </w:r>
      <w:r w:rsidR="00006485">
        <w:rPr>
          <w:rFonts w:ascii="Times New Roman" w:hAnsi="Times New Roman"/>
          <w:color w:val="000000" w:themeColor="text1"/>
          <w:sz w:val="28"/>
          <w:szCs w:val="28"/>
          <w:lang w:val="uk-UA"/>
        </w:rPr>
        <w:t>лади реальних рішень: антивірусні системи,</w:t>
      </w:r>
      <w:r w:rsidR="001515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15159F">
        <w:rPr>
          <w:rFonts w:ascii="Times New Roman" w:hAnsi="Times New Roman"/>
          <w:color w:val="000000" w:themeColor="text1"/>
          <w:sz w:val="28"/>
          <w:szCs w:val="28"/>
          <w:lang w:val="en-US"/>
        </w:rPr>
        <w:t>SIEM</w:t>
      </w:r>
      <w:r w:rsidR="0015159F" w:rsidRPr="001515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="0015159F">
        <w:rPr>
          <w:rFonts w:ascii="Times New Roman" w:hAnsi="Times New Roman"/>
          <w:color w:val="000000" w:themeColor="text1"/>
          <w:sz w:val="28"/>
          <w:szCs w:val="28"/>
          <w:lang w:val="uk-UA"/>
        </w:rPr>
        <w:t>платформи..</w:t>
      </w:r>
      <w:r w:rsidR="00E25BA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EA1EC9" w:rsidRPr="00EA1EC9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D338A6"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EA1EC9" w:rsidRPr="00EA1EC9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</w:p>
    <w:p w14:paraId="43AA30C0" w14:textId="7F7863BC" w:rsidR="000C1E54" w:rsidRPr="00EA1EC9" w:rsidRDefault="000C1E54" w:rsidP="000C1E54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0C1E54">
        <w:rPr>
          <w:rFonts w:ascii="Times New Roman" w:hAnsi="Times New Roman"/>
          <w:color w:val="000000" w:themeColor="text1"/>
          <w:sz w:val="28"/>
          <w:szCs w:val="28"/>
          <w:lang w:val="uk-UA"/>
        </w:rPr>
        <w:t>3.2</w:t>
      </w:r>
      <w:r w:rsidR="00EA4A1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Перспективи розвитку штучного інтелекту у сфері </w:t>
      </w:r>
      <w:proofErr w:type="spellStart"/>
      <w:r w:rsidR="00EA4A1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="00EA4A1D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</w:t>
      </w:r>
      <w:r w:rsidR="0050673C">
        <w:rPr>
          <w:rFonts w:ascii="Times New Roman" w:hAnsi="Times New Roman"/>
          <w:color w:val="000000" w:themeColor="text1"/>
          <w:sz w:val="28"/>
          <w:szCs w:val="28"/>
          <w:lang w:val="uk-UA"/>
        </w:rPr>
        <w:t>...1</w:t>
      </w:r>
      <w:r w:rsidR="00EA1EC9" w:rsidRPr="00EA1EC9"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14:paraId="12309B16" w14:textId="68D49C70" w:rsidR="00760227" w:rsidRPr="004D10E3" w:rsidRDefault="00760227" w:rsidP="001E1173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ВИСНОВОК……………………………………………………………………...</w:t>
      </w:r>
      <w:r w:rsidR="00EA1EC9" w:rsidRPr="004D10E3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  <w:t>ПЕРЕЛІК ВИКОРИСТАНИХ ДЖЕРЕЛ…………………………………</w:t>
      </w:r>
      <w:proofErr w:type="gramStart"/>
      <w:r w:rsidRPr="007B602F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…….</w:t>
      </w:r>
      <w:proofErr w:type="gramEnd"/>
      <w:r w:rsidR="00D338A6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C30078" w:rsidRPr="004D10E3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14:paraId="2091D58F" w14:textId="77777777" w:rsidR="001F0DC5" w:rsidRPr="00E620F8" w:rsidRDefault="001F0DC5" w:rsidP="001F0DC5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F0DC5">
        <w:rPr>
          <w:rFonts w:ascii="Times New Roman" w:hAnsi="Times New Roman"/>
          <w:color w:val="000000" w:themeColor="text1"/>
          <w:sz w:val="28"/>
          <w:szCs w:val="28"/>
        </w:rPr>
        <w:br/>
      </w:r>
    </w:p>
    <w:p w14:paraId="15BA9981" w14:textId="77777777" w:rsidR="009A3E1A" w:rsidRDefault="009A3E1A" w:rsidP="00AE5140">
      <w:pPr>
        <w:pStyle w:val="a4"/>
        <w:spacing w:after="0"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29FB970" w14:textId="77777777" w:rsidR="009B7E7A" w:rsidRDefault="009A3E1A">
      <w:pPr>
        <w:spacing w:after="160" w:line="259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2D6E14E8" w14:textId="7795A19B" w:rsidR="00043B4A" w:rsidRPr="00043B4A" w:rsidRDefault="009B7E7A" w:rsidP="00043B4A">
      <w:pPr>
        <w:pStyle w:val="a4"/>
        <w:spacing w:after="0" w:line="360" w:lineRule="auto"/>
        <w:ind w:left="354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    В</w:t>
      </w:r>
      <w:r w:rsidRPr="009B7E7A">
        <w:rPr>
          <w:rFonts w:ascii="Times New Roman" w:hAnsi="Times New Roman"/>
          <w:color w:val="000000" w:themeColor="text1"/>
          <w:sz w:val="28"/>
          <w:szCs w:val="28"/>
          <w:lang w:val="uk-UA"/>
        </w:rPr>
        <w:t>СТУП</w:t>
      </w:r>
    </w:p>
    <w:p w14:paraId="644C4740" w14:textId="177BB044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Сучасний світ стрімко розвивається завдяки цифровим технологіям, і однією з найвпливовіших серед них є штучний інтелект (ШІ). Його використання охоплює майже всі сфери людської діяльності — від медицини та освіти до промисловості й фінансових систем. Водночас зростання обсягів даних і автоматизація процесів створюють нові ризики та виклики у сфері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0ED08C9" w14:textId="4C6F2759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Штучний інтелект може виступати як потужним інструментом захисту, так і джерелом нових кібератак. З одного боку, системи на основі ШІ здатні швидко виявляти шкідливу активність, аналізувати поведінку користувачів і запобігати вторгненням у мережу. З іншого —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кібершахраї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також активно використовують алгоритми машинного навчання для обходу систем безпеки, створення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фішингових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атак нового типу та генерації реалістичних фальшивих даних (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14:paraId="5B74EB67" w14:textId="221D793B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Актуальність теми полягає в необхідності розробки ефективних методів захисту інформації в умовах активного розвитку штучного інтелекту та зростання кількості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кіберзагроз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Питання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сьогодні є не лише технічним, але й соціальним та етичним, адже використання ШІ без належного контролю може призвести до значних наслідків для суспільства.</w:t>
      </w:r>
    </w:p>
    <w:p w14:paraId="2F77BB24" w14:textId="77777777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4161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Мета роботи</w:t>
      </w:r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дослідити вплив розвитку штучного інтелекту на стан </w:t>
      </w:r>
      <w:proofErr w:type="spellStart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визначити основні напрями використання ШІ для підвищення рівня захисту інформаційних систем.</w:t>
      </w:r>
    </w:p>
    <w:p w14:paraId="1F531D10" w14:textId="77777777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2390E88" w14:textId="2CD05842" w:rsidR="002809A8" w:rsidRPr="00043B4A" w:rsidRDefault="002809A8" w:rsidP="002809A8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1EF3D9E" w14:textId="7F08BDB3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43B4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21B9171" w14:textId="77777777" w:rsidR="00043B4A" w:rsidRPr="00043B4A" w:rsidRDefault="00043B4A" w:rsidP="00043B4A">
      <w:pPr>
        <w:spacing w:after="16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F3F18D5" w14:textId="6D11F394" w:rsidR="002809A8" w:rsidRDefault="002809A8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14:paraId="64BA77AA" w14:textId="649D5F22" w:rsidR="00D338A6" w:rsidRPr="002809A8" w:rsidRDefault="002809A8" w:rsidP="00A0702A">
      <w:pPr>
        <w:pStyle w:val="a4"/>
        <w:numPr>
          <w:ilvl w:val="0"/>
          <w:numId w:val="1"/>
        </w:numPr>
        <w:spacing w:after="160" w:line="259" w:lineRule="auto"/>
        <w:jc w:val="center"/>
        <w:rPr>
          <w:rFonts w:ascii="Times New Roman" w:hAnsi="Times New Roman"/>
          <w:bCs/>
          <w:color w:val="000000" w:themeColor="text1"/>
          <w:sz w:val="32"/>
          <w:szCs w:val="32"/>
          <w:lang w:val="uk-UA"/>
        </w:rPr>
      </w:pPr>
      <w:r w:rsidRPr="002809A8">
        <w:rPr>
          <w:rFonts w:ascii="Times New Roman" w:hAnsi="Times New Roman"/>
          <w:bCs/>
          <w:color w:val="000000" w:themeColor="text1"/>
          <w:sz w:val="32"/>
          <w:szCs w:val="32"/>
          <w:lang w:val="uk-UA"/>
        </w:rPr>
        <w:lastRenderedPageBreak/>
        <w:t>ТЕОРЕТИЧНІ ОСНОВИ КІБЕРБЕЗПЕКИ ТА ШТУЧНОГО ІНТЕЛЕКТУ</w:t>
      </w:r>
    </w:p>
    <w:p w14:paraId="7A26998F" w14:textId="1917D8BF" w:rsidR="009D7961" w:rsidRDefault="006A6484" w:rsidP="00A0702A">
      <w:pPr>
        <w:pStyle w:val="a4"/>
        <w:numPr>
          <w:ilvl w:val="1"/>
          <w:numId w:val="1"/>
        </w:num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Поняття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її основні принципи</w:t>
      </w:r>
    </w:p>
    <w:p w14:paraId="28E20F44" w14:textId="77777777" w:rsidR="00DE107F" w:rsidRDefault="00DE107F" w:rsidP="00DE107F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Кібербезпека</w:t>
      </w:r>
      <w:proofErr w:type="spellEnd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або </w:t>
      </w:r>
      <w:proofErr w:type="spellStart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cyber</w:t>
      </w:r>
      <w:proofErr w:type="spellEnd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security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— це заходи, які вживають для захисту даних або пристроїв, підключених до мережі, від несанкціонованого доступу та використання у злочинних цілях. </w:t>
      </w:r>
      <w:proofErr w:type="spellStart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Кібербезпека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 те, що забезпечує конфіденційність, цілісність і доступність даних протягом їх всього життєвого циклу.</w:t>
      </w:r>
    </w:p>
    <w:p w14:paraId="3C692897" w14:textId="2E12ED41" w:rsidR="0085637B" w:rsidRDefault="0085637B" w:rsidP="00DE107F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7A7A72C" wp14:editId="038C07C6">
            <wp:extent cx="5715000" cy="3246120"/>
            <wp:effectExtent l="0" t="0" r="0" b="0"/>
            <wp:docPr id="4" name="Рисунок 4" descr="Що таке кібербезпека - Заходи забезпечення кібербезпеки. DAN-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о таке кібербезпека - Заходи забезпечення кібербезпеки. DAN-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AE217" w14:textId="641586D2" w:rsidR="00DE107F" w:rsidRPr="00DE107F" w:rsidRDefault="00DE107F" w:rsidP="00DE107F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Якщо фізична безпека спрямована на захист від злочинної діяльності або випадкового пошкодження людей та фізичного майна, то </w:t>
      </w:r>
      <w:proofErr w:type="spellStart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кібербезпека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захищає комп’ютерні та серверні системи, програми користувачів та дані, які вони в них зберігають. </w:t>
      </w:r>
      <w:proofErr w:type="spellStart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Кібербезпека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може захистити все: від особистої інформації до складних державних систем.</w:t>
      </w:r>
    </w:p>
    <w:p w14:paraId="673CD614" w14:textId="5BA037F6" w:rsidR="00DE107F" w:rsidRDefault="00DE107F" w:rsidP="00DE107F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DE107F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Кіберзахист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— здатність запобігати кібератакам. Це вжиття активних заходів для прогнозування кібератак з боку зловмисника та протидії вторгненням. Усі стратегії та тактики </w:t>
      </w:r>
      <w:proofErr w:type="spellStart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мають спільну мету — запобігати </w:t>
      </w:r>
      <w:proofErr w:type="spellStart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кіберзагрозам</w:t>
      </w:r>
      <w:proofErr w:type="spellEnd"/>
      <w:r w:rsidRPr="00DE107F">
        <w:rPr>
          <w:rFonts w:ascii="Times New Roman" w:hAnsi="Times New Roman"/>
          <w:color w:val="000000" w:themeColor="text1"/>
          <w:sz w:val="28"/>
          <w:szCs w:val="28"/>
          <w:lang w:val="uk-UA"/>
        </w:rPr>
        <w:t>, припиняти та реагувати на них.</w:t>
      </w:r>
    </w:p>
    <w:p w14:paraId="2E9CB4AB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lastRenderedPageBreak/>
        <w:t>Основними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принципами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кібербезпеки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є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конфіденційність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(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доступні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лише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авторизованим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користувачам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),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цілісність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(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захищені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від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несанкціонованих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змін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) та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доступність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(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ресурси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доступні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, коли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необхідно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).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принципи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складають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так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звану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"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тріаду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кібербезпеки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", яка є основою для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розробки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ефективних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планів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захисту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14125198" w14:textId="1C493F05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Конфіденційність</w:t>
      </w:r>
      <w:proofErr w:type="spellEnd"/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абезпечення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того,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що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інформація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доступна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лише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тим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, кому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дозволено. Як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досягти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:</w:t>
      </w:r>
    </w:p>
    <w:p w14:paraId="1DD0DFE8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Використання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надійних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паролів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двофакторної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автентифікації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712A76C8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Обмеження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доступу до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лише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для тих, кому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він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потрібен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051BDD02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Шифрування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конфіденційних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0BD288C5" w14:textId="231AC0C2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Цілісність</w:t>
      </w:r>
      <w:proofErr w:type="spellEnd"/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ахист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інформації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від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несанкціонованої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модифікації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,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видалення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або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знищення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Як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досягти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:</w:t>
      </w:r>
    </w:p>
    <w:p w14:paraId="26D5B460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Використання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контролю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версій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 резервного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копіювання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6F75934D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Регулярне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оновлення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програмного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забезпечення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для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усунення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вразливостей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0CA0D54E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Запровадження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аудиту та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моніторингу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для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відстеження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змін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0675AA60" w14:textId="78E3F496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Доступність</w:t>
      </w:r>
      <w:proofErr w:type="spellEnd"/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r w:rsidR="00606C08">
        <w:rPr>
          <w:rFonts w:ascii="Times New Roman" w:hAnsi="Times New Roman"/>
          <w:color w:val="000000" w:themeColor="text1"/>
          <w:sz w:val="28"/>
          <w:szCs w:val="28"/>
          <w:lang w:val="uk-UA"/>
        </w:rPr>
        <w:t>г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арантування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того,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що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авторизовані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користувачі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можуть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отримати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доступ до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 систем, коли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їм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це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потрібно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 Як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досягти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:</w:t>
      </w:r>
    </w:p>
    <w:p w14:paraId="6B15E5D6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Забезпечення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стабільності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мережевої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інфраструктури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421F2F17" w14:textId="77777777" w:rsidR="00834577" w:rsidRPr="00834577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Регулярне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створення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резервних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копій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даних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на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зовнішніх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носіях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. </w:t>
      </w:r>
    </w:p>
    <w:p w14:paraId="0470F541" w14:textId="415E5202" w:rsidR="00426B56" w:rsidRPr="00F40A22" w:rsidRDefault="00834577" w:rsidP="00834577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• 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Впровадження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планів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відновлення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після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збоїв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та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планів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безперервності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бізнесу</w:t>
      </w:r>
      <w:proofErr w:type="spellEnd"/>
      <w:r w:rsidRPr="00834577">
        <w:rPr>
          <w:rFonts w:ascii="Times New Roman" w:hAnsi="Times New Roman"/>
          <w:color w:val="000000" w:themeColor="text1"/>
          <w:sz w:val="28"/>
          <w:szCs w:val="28"/>
          <w:lang w:val="ru-UA"/>
        </w:rPr>
        <w:t>.</w:t>
      </w:r>
    </w:p>
    <w:p w14:paraId="192F6553" w14:textId="5B0730D8" w:rsidR="00606C08" w:rsidRDefault="00606C08">
      <w:pPr>
        <w:spacing w:after="160" w:line="259" w:lineRule="auto"/>
        <w:rPr>
          <w:rFonts w:ascii="Times New Roman" w:hAnsi="Times New Roman"/>
          <w:color w:val="000000" w:themeColor="text1"/>
          <w:sz w:val="32"/>
          <w:szCs w:val="32"/>
          <w:lang w:val="ru-UA"/>
        </w:rPr>
      </w:pPr>
    </w:p>
    <w:p w14:paraId="1E72E70C" w14:textId="3F8E0BE8" w:rsidR="00606C08" w:rsidRPr="00E66DED" w:rsidRDefault="00606C08" w:rsidP="00A0702A">
      <w:pPr>
        <w:pStyle w:val="a4"/>
        <w:numPr>
          <w:ilvl w:val="1"/>
          <w:numId w:val="1"/>
        </w:numPr>
        <w:spacing w:after="160" w:line="259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E66DED">
        <w:rPr>
          <w:rFonts w:ascii="Times New Roman" w:hAnsi="Times New Roman"/>
          <w:color w:val="000000" w:themeColor="text1"/>
          <w:sz w:val="32"/>
          <w:szCs w:val="32"/>
          <w:lang w:val="uk-UA"/>
        </w:rPr>
        <w:t>Сутність і напрями розвитку технологій штучного інтелекту</w:t>
      </w:r>
    </w:p>
    <w:p w14:paraId="1A4BAEE0" w14:textId="7EA8356B" w:rsidR="003E2636" w:rsidRPr="003E2636" w:rsidRDefault="003E2636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E2636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lastRenderedPageBreak/>
        <w:t>Штучний інтелект (</w:t>
      </w:r>
      <w:proofErr w:type="spellStart"/>
      <w:r w:rsidRPr="003E2636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artificial</w:t>
      </w:r>
      <w:proofErr w:type="spellEnd"/>
      <w:r w:rsidRPr="003E2636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E2636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intelligence</w:t>
      </w:r>
      <w:proofErr w:type="spellEnd"/>
      <w:r w:rsidRPr="003E2636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, AI)</w:t>
      </w:r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― це метод змусити комп’ютер чи програмне забезпечення «мислити» як людський мозок. Це досягається шляхом вивчення закономірностей роботи людського мозку та аналізу когнітивних процесів. Результатом цих досліджень є розробка інтелектуального програмного забезпечення та систем.</w:t>
      </w:r>
    </w:p>
    <w:p w14:paraId="73126994" w14:textId="6480742E" w:rsidR="00606C08" w:rsidRDefault="003E2636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Якщо ви коли-небудь користувалися сканером відбитків пальців,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Face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ID у телефоні та додатку Дія, друкували текст з допомогою Т9, спілкувалися із чат-ботом у якомусь онлайн-магазині ― ви взаємодіяли з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artificial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intelligence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Ще приклади штучного інтелекту: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ChatGPT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голосові помічники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Siri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чи </w:t>
      </w:r>
      <w:proofErr w:type="spellStart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Alexa</w:t>
      </w:r>
      <w:proofErr w:type="spellEnd"/>
      <w:r w:rsidRPr="003E2636">
        <w:rPr>
          <w:rFonts w:ascii="Times New Roman" w:hAnsi="Times New Roman"/>
          <w:color w:val="000000" w:themeColor="text1"/>
          <w:sz w:val="28"/>
          <w:szCs w:val="28"/>
          <w:lang w:val="uk-UA"/>
        </w:rPr>
        <w:t>, система «Розумний будинок», автопілоти в машинах тощо.</w:t>
      </w:r>
    </w:p>
    <w:p w14:paraId="668F8A32" w14:textId="773F1CA5" w:rsidR="004A08EC" w:rsidRPr="00E66DED" w:rsidRDefault="004A08EC" w:rsidP="003A1F5A">
      <w:pPr>
        <w:spacing w:after="160"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Напрями штучного інтелекту</w:t>
      </w:r>
    </w:p>
    <w:p w14:paraId="2BB588FE" w14:textId="77777777" w:rsidR="004A08EC" w:rsidRPr="00F25AA0" w:rsidRDefault="004A08EC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25AA0">
        <w:rPr>
          <w:rFonts w:ascii="Times New Roman" w:hAnsi="Times New Roman"/>
          <w:color w:val="000000" w:themeColor="text1"/>
          <w:sz w:val="28"/>
          <w:szCs w:val="28"/>
          <w:lang w:val="uk-UA"/>
        </w:rPr>
        <w:t>Чисто реактивні</w:t>
      </w:r>
    </w:p>
    <w:p w14:paraId="5525CECA" w14:textId="7CE7677B" w:rsidR="004A08EC" w:rsidRPr="004A08EC" w:rsidRDefault="004A08EC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A08EC">
        <w:rPr>
          <w:rFonts w:ascii="Times New Roman" w:hAnsi="Times New Roman"/>
          <w:color w:val="000000" w:themeColor="text1"/>
          <w:sz w:val="28"/>
          <w:szCs w:val="28"/>
          <w:lang w:val="uk-UA"/>
        </w:rPr>
        <w:t>Ці машини не мають пам’яті чи даних для роботи, спеціалізуються лише на одній сфері діяльності. Наприклад, у шаховій грі машина спостерігає за ходами та приймає найкраще рішення, щоб перемогти.</w:t>
      </w:r>
    </w:p>
    <w:p w14:paraId="267B0E40" w14:textId="77777777" w:rsidR="004A08EC" w:rsidRPr="00F25AA0" w:rsidRDefault="004A08EC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25AA0">
        <w:rPr>
          <w:rFonts w:ascii="Times New Roman" w:hAnsi="Times New Roman"/>
          <w:color w:val="000000" w:themeColor="text1"/>
          <w:sz w:val="28"/>
          <w:szCs w:val="28"/>
          <w:lang w:val="uk-UA"/>
        </w:rPr>
        <w:t>Обмежена пам’ять</w:t>
      </w:r>
    </w:p>
    <w:p w14:paraId="45CF531C" w14:textId="017B0B61" w:rsidR="004A08EC" w:rsidRPr="004A08EC" w:rsidRDefault="004A08EC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A08EC">
        <w:rPr>
          <w:rFonts w:ascii="Times New Roman" w:hAnsi="Times New Roman"/>
          <w:color w:val="000000" w:themeColor="text1"/>
          <w:sz w:val="28"/>
          <w:szCs w:val="28"/>
          <w:lang w:val="uk-UA"/>
        </w:rPr>
        <w:t>Такі системи збирають попередні дані та продовжують додавати їх у свою пам’ять. Мають достатньо пам’яті або досвіду, аби приймати правильні рішення, при цьому їхня пам’ять мінімальна. Наприклад, така машина може запропонувати ресторан на основі зібраних відомостей про місцезнаходження людини.</w:t>
      </w:r>
    </w:p>
    <w:p w14:paraId="3DB43170" w14:textId="77777777" w:rsidR="004A08EC" w:rsidRPr="00F25AA0" w:rsidRDefault="004A08EC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25AA0">
        <w:rPr>
          <w:rFonts w:ascii="Times New Roman" w:hAnsi="Times New Roman"/>
          <w:color w:val="000000" w:themeColor="text1"/>
          <w:sz w:val="28"/>
          <w:szCs w:val="28"/>
          <w:lang w:val="uk-UA"/>
        </w:rPr>
        <w:t>Теорія розуму</w:t>
      </w:r>
    </w:p>
    <w:p w14:paraId="0CE59AA2" w14:textId="77777777" w:rsidR="00291731" w:rsidRDefault="004A08EC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A08E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Цей тип ШІ розуміє думки та емоції, а також соціально взаємодіє. </w:t>
      </w:r>
    </w:p>
    <w:p w14:paraId="18AC4A76" w14:textId="4E28C39F" w:rsidR="004A08EC" w:rsidRPr="00291731" w:rsidRDefault="004A08EC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173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Самосвідомий </w:t>
      </w:r>
    </w:p>
    <w:p w14:paraId="57D362A0" w14:textId="16A6D0FD" w:rsidR="00834838" w:rsidRDefault="004A08EC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A08EC">
        <w:rPr>
          <w:rFonts w:ascii="Times New Roman" w:hAnsi="Times New Roman"/>
          <w:color w:val="000000" w:themeColor="text1"/>
          <w:sz w:val="28"/>
          <w:szCs w:val="28"/>
          <w:lang w:val="uk-UA"/>
        </w:rPr>
        <w:t>Самосвідомі машини ― це майбутнє покоління нових технологій. Вони будуть розумними, чутливими, свідомими.</w:t>
      </w:r>
    </w:p>
    <w:p w14:paraId="0F6E5A23" w14:textId="29C91819" w:rsidR="00D32C72" w:rsidRPr="00F25AA0" w:rsidRDefault="00D32C72" w:rsidP="00A0702A">
      <w:pPr>
        <w:pStyle w:val="a4"/>
        <w:numPr>
          <w:ilvl w:val="1"/>
          <w:numId w:val="1"/>
        </w:numPr>
        <w:spacing w:after="160"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F25AA0">
        <w:rPr>
          <w:rFonts w:ascii="Times New Roman" w:hAnsi="Times New Roman"/>
          <w:color w:val="000000" w:themeColor="text1"/>
          <w:sz w:val="32"/>
          <w:szCs w:val="32"/>
          <w:lang w:val="uk-UA"/>
        </w:rPr>
        <w:lastRenderedPageBreak/>
        <w:t>Використання штучного інтелекту у сфері</w:t>
      </w:r>
      <w:r w:rsidR="001632D7" w:rsidRPr="00F25AA0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 </w:t>
      </w:r>
      <w:proofErr w:type="spellStart"/>
      <w:r w:rsidR="001632D7" w:rsidRPr="00F25AA0">
        <w:rPr>
          <w:rFonts w:ascii="Times New Roman" w:hAnsi="Times New Roman"/>
          <w:color w:val="000000" w:themeColor="text1"/>
          <w:sz w:val="32"/>
          <w:szCs w:val="32"/>
          <w:lang w:val="uk-UA"/>
        </w:rPr>
        <w:t>кібербезпеки</w:t>
      </w:r>
      <w:proofErr w:type="spellEnd"/>
    </w:p>
    <w:p w14:paraId="688B782F" w14:textId="57EF3919" w:rsid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Штучний інтелект (ШІ) відіграє важливу роль у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кібербезпеці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. Спочатку, ШІ використовував прості правила для відстеження мережевого трафіка та дій користувачів. Ці правила, створені людьми, допомагали виявляти підозрілу активність, але мали обмеження.</w:t>
      </w:r>
    </w:p>
    <w:p w14:paraId="498E927E" w14:textId="176B4D75" w:rsidR="00E66DED" w:rsidRPr="00E66DED" w:rsidRDefault="00F25AA0" w:rsidP="00E66DED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7D49776" wp14:editId="77BD072C">
            <wp:extent cx="5940425" cy="3342479"/>
            <wp:effectExtent l="0" t="0" r="3175" b="0"/>
            <wp:docPr id="2" name="Рисунок 2" descr="What is AI (artificial intelligence)? | Live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is AI (artificial intelligence)? | Live Sci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6C96E" w14:textId="77777777" w:rsidR="00E66DED" w:rsidRP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Згодом, наприкінці 20-го століття, ШІ став більш розвиненим завдяки прогресу в машинному навчанні. Тепер він може самостійно встановлювати правила, зменшуючи потребу в ручному введенні даних. Використання алгоритмів глибокого навчання дозволило йому ефективніше виявляти потенційні загрози, роблячи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кібербезпеку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більш надійною.</w:t>
      </w:r>
    </w:p>
    <w:p w14:paraId="1CBA831D" w14:textId="77777777" w:rsidR="00E66DED" w:rsidRP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791F99E0" w14:textId="7F9A681F" w:rsidR="00E66DED" w:rsidRP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Сучасний генеративний штучний інтелект або інтелектуальний ШІ — третя хвиля, яка забезпечує багато переваг у сфері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від автоматизації повторюваних завдань і зменшення людських помилок до використання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прогнозової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аналітики для підтримки виявлення загроз. ШІ також виявився безцінним в автоматизації реагування на інциденти безпеки.</w:t>
      </w:r>
    </w:p>
    <w:p w14:paraId="7871D7DB" w14:textId="2653C112" w:rsidR="00E66DED" w:rsidRP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Штучний інтелект (ШІ) дуже допомагає в автоматизації реагування на кібератаки. Команди з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використовують ШІ для швидкого аналізу загроз і відповіді на них.</w:t>
      </w:r>
    </w:p>
    <w:p w14:paraId="4272E3B2" w14:textId="77777777" w:rsidR="00E66DED" w:rsidRPr="00E66DED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Технології, як-от машинне навчання та глибоке навчання, які є частинами ШІ, змінили спосіб роботи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. Сучасний ШІ може аналізувати великі обсяги даних, вчитися на них, виявляти закономірності та приймати рішення для виявлення та усунення потенційних загроз. Виявлення та передбачення загроз на основі штучного інтелекту</w:t>
      </w:r>
    </w:p>
    <w:p w14:paraId="7436553B" w14:textId="4C95F64F" w:rsidR="004733C0" w:rsidRDefault="00E66DE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Прогнозуючий штучний інтелект може оптимізувати виявлення загроз і створювати передові рішення з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узгоджені з ландшафтом загроз, що постійно змінюється. Ці системи штучного інтелекту </w:t>
      </w:r>
      <w:proofErr w:type="spellStart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>самоконтролюються</w:t>
      </w:r>
      <w:proofErr w:type="spellEnd"/>
      <w:r w:rsidRPr="00E66D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самонавчаються і можуть застосовувати аналіз у непередбачуваних ситуаціях і приймати рішення на основі власних спостережень.</w:t>
      </w:r>
    </w:p>
    <w:p w14:paraId="48D2C38A" w14:textId="34D85F5A" w:rsidR="00BA1E1B" w:rsidRDefault="00BA1E1B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14:paraId="6BCEDA18" w14:textId="3ACCA449" w:rsidR="00606C08" w:rsidRPr="00A43CA6" w:rsidRDefault="003B64A4" w:rsidP="00A0702A">
      <w:pPr>
        <w:pStyle w:val="a4"/>
        <w:numPr>
          <w:ilvl w:val="0"/>
          <w:numId w:val="1"/>
        </w:numPr>
        <w:spacing w:after="160" w:line="259" w:lineRule="auto"/>
        <w:jc w:val="center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A43CA6">
        <w:rPr>
          <w:rFonts w:ascii="Times New Roman" w:hAnsi="Times New Roman"/>
          <w:color w:val="000000" w:themeColor="text1"/>
          <w:sz w:val="32"/>
          <w:szCs w:val="32"/>
          <w:lang w:val="uk-UA"/>
        </w:rPr>
        <w:lastRenderedPageBreak/>
        <w:t>ЗАГРОЗИ КІБЕРБЕЗПЕЦІ, ПОВ’ЯЗАНІ З РОЗВИТКОМ ШТУЧНОГО ІНТЕЛЕКТУ</w:t>
      </w:r>
    </w:p>
    <w:p w14:paraId="295165E2" w14:textId="4555594C" w:rsidR="00AE1AE5" w:rsidRDefault="00A43CA6" w:rsidP="00A0702A">
      <w:pPr>
        <w:pStyle w:val="a4"/>
        <w:numPr>
          <w:ilvl w:val="1"/>
          <w:numId w:val="1"/>
        </w:numPr>
        <w:spacing w:after="160" w:line="259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/>
          <w:color w:val="000000" w:themeColor="text1"/>
          <w:sz w:val="32"/>
          <w:szCs w:val="32"/>
          <w:lang w:val="uk-UA"/>
        </w:rPr>
        <w:t>Автоматизація кібератак</w:t>
      </w:r>
      <w:r w:rsidR="00AE1AE5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 і використання ШІ хакерами</w:t>
      </w:r>
    </w:p>
    <w:p w14:paraId="4C801495" w14:textId="6EB48D15" w:rsidR="00585CBA" w:rsidRPr="00585CBA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Кіберзлочинці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також можуть використовувати цю технологію для здійснення більш складних атак. Зростаюча кількість атак, таких як розподілена відмова в обслуговуванні (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DDoS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) і витоки даних, багато з яких надзвичайно дорогі для постраждалих організацій, породжують потребу в більш складних рішеннях.</w:t>
      </w:r>
    </w:p>
    <w:p w14:paraId="3A710EF9" w14:textId="67CE87AF" w:rsidR="00585CBA" w:rsidRPr="00585CBA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Згідно зі звітом, ще одним рушієм зростання ринку стала пандемія Covid-19 і перехід до віддаленої роботи. Це змусило багато компаній приділити більше уваги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кібербезпеці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використанню інструментів на базі штучного інтелекту для більш ефективного пошуку та припинення атак.</w:t>
      </w:r>
    </w:p>
    <w:p w14:paraId="3B7C2BB6" w14:textId="7A9A635B" w:rsidR="00585CBA" w:rsidRPr="00585CBA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Заглядаючи вперед, очікується, що такі тенденції, як зростаюче впровадження Інтернету речей (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IoT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 і зростання кількості підключених пристроїв, сприятимуть зростанню ринку, йдеться у звіті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Acumen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Зростаюче використання хмарних служб безпеки також може надати можливості для нових застосувань AI для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З іншого боку, погані актори також можуть скористатися AI різними способами. «Наприклад, штучний інтелект можна використовувати для виявлення шаблонів у комп’ютерних системах, які виявляють слабкі місця в програмному забезпеченні або програмах безпеки, таким чином дозволяючи хакерам використовувати ці нещодавно виявлені слабкі місця», — сказав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Фінч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2D50C16" w14:textId="16D08C17" w:rsidR="00585CBA" w:rsidRPr="00585CBA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поєднанні з викраденою особистою інформацією чи зібраними даними з відкритих джерел, такими як публікації в соціальних мережах,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кіберзлочинці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можуть використовувати AI для створення великої кількості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фішингових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електронних листів для поширення шкідливого програмного забезпечення або збору цінної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інформації.Постійна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зміна сигнатур зловмисного програмного забезпечення може допомогти зловмисникам уникнути статичних засобів захисту, таких як брандмауери та системи виявлення </w:t>
      </w: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периметра. Подібним чином зловмисне програмне забезпечення на основі штучного інтелекту може перебувати в системі, збираючи дані та спостерігаючи за поведінкою користувачів, поки не буде готове розпочати наступну фазу атаки або розіслати зібрану інформацію з відносно низьким ризиком виявлення.</w:t>
      </w:r>
    </w:p>
    <w:p w14:paraId="317EA271" w14:textId="2A1C5F1C" w:rsidR="00585CBA" w:rsidRPr="00585CBA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Частково тому компанії рухаються до моделі «нульової довіри», де засоби захисту налаштовані на постійний виклик і перевірку мережевого трафіку та програм, щоб переконатися, що вони не є шкідливими. Але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Фінч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сказав: «Враховуючи економіку кібератак — загалом простіше й дешевше здійснювати атаки, ніж створювати ефективний захист — я б сказав, що штучний інтелект загалом більше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завдасть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шкоди, ніж допоможе. Застереження, однак, з тим фактом, що справді хороший штучний інтелект складно створити, і для того, щоб він добре працював, потрібно багато спеціально навчених людей.</w:t>
      </w:r>
    </w:p>
    <w:p w14:paraId="64C6620D" w14:textId="622A9B18" w:rsidR="00AE1AE5" w:rsidRDefault="00585CBA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Звичайні злочинці не зможуть отримати доступ до найбільших розумів штучного інтелекту світу. Програма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може мати доступ до «величезних ресурсів із Кремнієвої долини та за її межами», – сказав </w:t>
      </w:r>
      <w:proofErr w:type="spellStart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Фінч</w:t>
      </w:r>
      <w:proofErr w:type="spellEnd"/>
      <w:r w:rsidRPr="00585CBA">
        <w:rPr>
          <w:rFonts w:ascii="Times New Roman" w:hAnsi="Times New Roman"/>
          <w:color w:val="000000" w:themeColor="text1"/>
          <w:sz w:val="28"/>
          <w:szCs w:val="28"/>
          <w:lang w:val="uk-UA"/>
        </w:rPr>
        <w:t>, щоб побудувати дійсно хороший захист від кібератак на рівні штучного інтелекту.</w:t>
      </w:r>
    </w:p>
    <w:p w14:paraId="27ED4C4D" w14:textId="000F0E7E" w:rsidR="00585CBA" w:rsidRPr="007424A9" w:rsidRDefault="00491C00" w:rsidP="00A0702A">
      <w:pPr>
        <w:pStyle w:val="a4"/>
        <w:numPr>
          <w:ilvl w:val="1"/>
          <w:numId w:val="1"/>
        </w:numPr>
        <w:spacing w:after="160"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7424A9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Ризики фальсифікації даних та </w:t>
      </w:r>
      <w:r w:rsidRPr="007424A9">
        <w:rPr>
          <w:rFonts w:ascii="Times New Roman" w:hAnsi="Times New Roman"/>
          <w:color w:val="000000" w:themeColor="text1"/>
          <w:sz w:val="32"/>
          <w:szCs w:val="32"/>
          <w:lang w:val="en-US"/>
        </w:rPr>
        <w:t>deepfake</w:t>
      </w:r>
      <w:r w:rsidRPr="007424A9">
        <w:rPr>
          <w:rFonts w:ascii="Times New Roman" w:hAnsi="Times New Roman"/>
          <w:color w:val="000000" w:themeColor="text1"/>
          <w:sz w:val="32"/>
          <w:szCs w:val="32"/>
          <w:lang w:val="uk-UA"/>
        </w:rPr>
        <w:t>-</w:t>
      </w:r>
      <w:r w:rsidR="007424A9" w:rsidRPr="007424A9">
        <w:rPr>
          <w:rFonts w:ascii="Times New Roman" w:hAnsi="Times New Roman"/>
          <w:color w:val="000000" w:themeColor="text1"/>
          <w:sz w:val="32"/>
          <w:szCs w:val="32"/>
          <w:lang w:val="uk-UA"/>
        </w:rPr>
        <w:t>технології</w:t>
      </w:r>
    </w:p>
    <w:p w14:paraId="299D1E30" w14:textId="6717DE52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Назва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діпфейк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(англійською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 походить від поєднання інших англійських слів –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Deep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Learning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Fakes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. У буквальному перекладі це означає «глибинне навчання» та «підробка, дезінформація».</w:t>
      </w:r>
    </w:p>
    <w:p w14:paraId="741A5549" w14:textId="529BF260" w:rsid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Отже,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діпфейк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це методика синтезу зображень людей, що реалізується за допомогою штучного інтелекту.</w:t>
      </w:r>
    </w:p>
    <w:p w14:paraId="17D87803" w14:textId="72FAF129" w:rsidR="00737A82" w:rsidRPr="00784554" w:rsidRDefault="00960511" w:rsidP="00784554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lastRenderedPageBreak/>
        <w:drawing>
          <wp:inline distT="0" distB="0" distL="0" distR="0" wp14:anchorId="7BD553C9" wp14:editId="00E0D72E">
            <wp:extent cx="5783580" cy="3375318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562" cy="33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64A4E" w14:textId="131A6EB6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Також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діпфейками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називають і власне створені фальшиві відео, зображення, аудіо або інший цифровий контент з «реальними» людьми «у головних ролях».</w:t>
      </w:r>
    </w:p>
    <w:p w14:paraId="022FC182" w14:textId="12B63943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Такі матеріали можуть бути надзвичайно реалістичними. Підробки, створені за допомогою сучасних технологічних засобів, іноді майже неможливо візуально відрізнити від реального відео, фото чи аудіо.</w:t>
      </w:r>
    </w:p>
    <w:p w14:paraId="349F6A74" w14:textId="02A86B22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Маніпуляції з медіа відомі здавна, власне, від часів появи самих медіа. Редагування фото – це теж своєрідна маніпуляція. Проте зараз цей процес просунувся далеко вперед. У наші дні підробку фото виявити найлегше, а от із відео та аудіо все складніше. За останнє десятиріччя у цьому питанні маємо значний технологічний стрибок. Подібні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-відео можуть також застосовувати для проходження процедур ідентифікації на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криптобіржах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, що відкриває шлях до відмивання коштів і масштабних фінансових злочинів.</w:t>
      </w:r>
    </w:p>
    <w:p w14:paraId="62C3BA88" w14:textId="77777777" w:rsidR="00784554" w:rsidRPr="00955C76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Фішинг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 та автоматизовані атаки</w:t>
      </w:r>
    </w:p>
    <w:p w14:paraId="3964FEFA" w14:textId="0C43A1F1" w:rsid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Завдяки штучному інтелекту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набув персоналізованого характеру. Зловмисники автоматично генерують тисячі унікальних листів, повідомлень або навіть чатів підтримки, імітуючи людське спілкування. Як результат, </w:t>
      </w: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користувач отримує повідомлення, яке відповідає його інтересам та онлайн-активності, і значно підвищує імовірність того, що він потрапить у пастку.</w:t>
      </w:r>
    </w:p>
    <w:p w14:paraId="69924B08" w14:textId="77777777" w:rsidR="007239C9" w:rsidRPr="00784554" w:rsidRDefault="007239C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7296A02C" w14:textId="77777777" w:rsidR="00784554" w:rsidRPr="00955C76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Фейкові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криптоплатформи</w:t>
      </w:r>
      <w:proofErr w:type="spellEnd"/>
    </w:p>
    <w:p w14:paraId="655124C1" w14:textId="3D57B454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Ще один метод AI-шахрайства – створення підроблених платформ і мобільних застосунків для торгівлі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криптовалютами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. Візуально вони практично не відрізняються від легальних сервісів: мають продуманий дизайн, аналітику, «позитивні» відгуки та імітують активність. Проте насправді ці ресурси призначені виключно для викрадення коштів користувачів.</w:t>
      </w:r>
    </w:p>
    <w:p w14:paraId="74FBDE85" w14:textId="77777777" w:rsidR="00784554" w:rsidRPr="00955C76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Маніпуляції на ринку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криптовалют</w:t>
      </w:r>
      <w:proofErr w:type="spellEnd"/>
    </w:p>
    <w:p w14:paraId="474F0CDB" w14:textId="15559DDD" w:rsidR="00784554" w:rsidRPr="00784554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Штучний інтелект дозволяє програмувати ботів для створення штучного ажіотажу навколо певних токенів. Класичний приклад – схема «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pump-and-dump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коли ціна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криптовалюти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зростає завдяки масовим транзакціям ботів, після чого злочинці продають активи, обвалюючи ринок.</w:t>
      </w:r>
    </w:p>
    <w:p w14:paraId="3EAD19AE" w14:textId="77777777" w:rsidR="00784554" w:rsidRPr="00955C76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Соціальна інженерія та клонування голосу</w:t>
      </w:r>
    </w:p>
    <w:p w14:paraId="0FE284D8" w14:textId="5E713983" w:rsidR="00B40F4C" w:rsidRDefault="00784554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AI шахрайство включає й більш витончені методи. Алгоритми аналізують інформацію із соціальних мереж і створюють персоналізовані атаки. Використання технології клонування голосу дозволяє здійснювати дзвінки від імені співробітників банку чи </w:t>
      </w:r>
      <w:proofErr w:type="spellStart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криптобіржі</w:t>
      </w:r>
      <w:proofErr w:type="spellEnd"/>
      <w:r w:rsidRPr="00784554">
        <w:rPr>
          <w:rFonts w:ascii="Times New Roman" w:hAnsi="Times New Roman"/>
          <w:color w:val="000000" w:themeColor="text1"/>
          <w:sz w:val="28"/>
          <w:szCs w:val="28"/>
          <w:lang w:val="uk-UA"/>
        </w:rPr>
        <w:t>, переконливо виманюючи у жертв дані доступу або кошти.</w:t>
      </w:r>
    </w:p>
    <w:p w14:paraId="3E8BD2F2" w14:textId="26E3E37D" w:rsidR="009B470B" w:rsidRDefault="009B470B" w:rsidP="00784554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lastRenderedPageBreak/>
        <w:drawing>
          <wp:anchor distT="0" distB="0" distL="114300" distR="114300" simplePos="0" relativeHeight="251658240" behindDoc="0" locked="0" layoutInCell="1" allowOverlap="1" wp14:anchorId="350FAC8E" wp14:editId="4203A0B8">
            <wp:simplePos x="0" y="0"/>
            <wp:positionH relativeFrom="margin">
              <wp:posOffset>-851535</wp:posOffset>
            </wp:positionH>
            <wp:positionV relativeFrom="paragraph">
              <wp:posOffset>0</wp:posOffset>
            </wp:positionV>
            <wp:extent cx="7071360" cy="493776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493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83334" w14:textId="77777777" w:rsidR="00B40F4C" w:rsidRDefault="00B40F4C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14:paraId="0DBE73E8" w14:textId="16CB2ACC" w:rsidR="007424A9" w:rsidRDefault="00B40F4C" w:rsidP="00B40F4C">
      <w:pPr>
        <w:spacing w:after="160" w:line="259" w:lineRule="auto"/>
        <w:jc w:val="center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F52700">
        <w:rPr>
          <w:rFonts w:ascii="Times New Roman" w:hAnsi="Times New Roman"/>
          <w:color w:val="000000" w:themeColor="text1"/>
          <w:sz w:val="32"/>
          <w:szCs w:val="32"/>
          <w:lang w:val="uk-UA"/>
        </w:rPr>
        <w:lastRenderedPageBreak/>
        <w:t xml:space="preserve">3.МЕТОДИ </w:t>
      </w:r>
      <w:r w:rsidR="00F52700" w:rsidRPr="00F52700">
        <w:rPr>
          <w:rFonts w:ascii="Times New Roman" w:hAnsi="Times New Roman"/>
          <w:color w:val="000000" w:themeColor="text1"/>
          <w:sz w:val="32"/>
          <w:szCs w:val="32"/>
          <w:lang w:val="uk-UA"/>
        </w:rPr>
        <w:t>ПІДВИЩЕННЯ КІБЕРБЕКИ З ВИКОРИСТАННЯМ ШІ</w:t>
      </w:r>
    </w:p>
    <w:p w14:paraId="22C15316" w14:textId="0DA0E6F7" w:rsidR="00F52700" w:rsidRPr="00AF7F27" w:rsidRDefault="00553A9F" w:rsidP="003A1F5A">
      <w:pPr>
        <w:spacing w:after="160" w:line="360" w:lineRule="auto"/>
        <w:ind w:firstLine="708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/>
          <w:color w:val="000000" w:themeColor="text1"/>
          <w:sz w:val="32"/>
          <w:szCs w:val="32"/>
          <w:lang w:val="uk-UA"/>
        </w:rPr>
        <w:t>3.</w:t>
      </w:r>
      <w:r w:rsidRPr="00AF7F27">
        <w:rPr>
          <w:rFonts w:ascii="Times New Roman" w:hAnsi="Times New Roman"/>
          <w:color w:val="000000" w:themeColor="text1"/>
          <w:sz w:val="32"/>
          <w:szCs w:val="32"/>
          <w:lang w:val="uk-UA"/>
        </w:rPr>
        <w:t>1</w:t>
      </w:r>
      <w:r w:rsidR="00AF7F27" w:rsidRPr="00AF7F27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 Приклади реальних рішень: антивірусні системи, </w:t>
      </w:r>
      <w:r w:rsidR="00AF7F27" w:rsidRPr="00AF7F27">
        <w:rPr>
          <w:rFonts w:ascii="Times New Roman" w:hAnsi="Times New Roman"/>
          <w:color w:val="000000" w:themeColor="text1"/>
          <w:sz w:val="32"/>
          <w:szCs w:val="32"/>
          <w:lang w:val="en-US"/>
        </w:rPr>
        <w:t>SIEM</w:t>
      </w:r>
      <w:r w:rsidR="00AF7F27" w:rsidRPr="00AF7F27">
        <w:rPr>
          <w:rFonts w:ascii="Times New Roman" w:hAnsi="Times New Roman"/>
          <w:color w:val="000000" w:themeColor="text1"/>
          <w:sz w:val="32"/>
          <w:szCs w:val="32"/>
          <w:lang w:val="uk-UA"/>
        </w:rPr>
        <w:t>- платформи</w:t>
      </w:r>
      <w:r w:rsidRPr="00AF7F27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 </w:t>
      </w:r>
    </w:p>
    <w:p w14:paraId="5B77DB01" w14:textId="5D52A1E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ІТ системи великих підприємств постійно піддаються ризику атак з боку</w:t>
      </w:r>
    </w:p>
    <w:p w14:paraId="121B7299" w14:textId="25364769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зловмисників. Впевнено можна сказати, що з плином часу складність цих атак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зростає.</w:t>
      </w:r>
    </w:p>
    <w:p w14:paraId="42080836" w14:textId="4311FF91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Зараження комп</w:t>
      </w:r>
      <w:r w:rsid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’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ютера і діяльність шкідливого ПЗ відбувається</w:t>
      </w:r>
    </w:p>
    <w:p w14:paraId="492FD509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непомітно для користувача, що ускладнює виявлення проблеми та її рішення.</w:t>
      </w:r>
    </w:p>
    <w:p w14:paraId="3D024330" w14:textId="4C34D2D0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 сучасних 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ботнетах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взаємодія з 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ботмайстром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відбувається по зашифрованому</w:t>
      </w:r>
      <w:r w:rsidR="006C50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каналу зв</w:t>
      </w:r>
      <w:r w:rsid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’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язку через відкриті мережеві порти (80, 443 і 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т.д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.).</w:t>
      </w:r>
    </w:p>
    <w:p w14:paraId="1AD866ED" w14:textId="0823D405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Останнім часом розробникам шкідливого коду і операторам 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ботнетів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ботнет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-це мережа комп</w:t>
      </w:r>
      <w:r w:rsid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’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ютерів, інфікована шкідливим програмним забезпеченням. )</w:t>
      </w:r>
    </w:p>
    <w:p w14:paraId="7AF14771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стали доступні сервіси, які дозволяють автоматично відслідковувати</w:t>
      </w:r>
    </w:p>
    <w:p w14:paraId="154EC6D8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виявлення нових зразків шкідливого ПЗ за допомогою різних антивірусних</w:t>
      </w:r>
    </w:p>
    <w:p w14:paraId="0A2F0BA3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систем, а також вносити незначні зміни в код шкідливого ПЗ, роблячи вже</w:t>
      </w:r>
    </w:p>
    <w:p w14:paraId="49DE2469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створені антивірусні сигнатури неактуальними. Це значно знижує</w:t>
      </w:r>
    </w:p>
    <w:p w14:paraId="6A27B2D3" w14:textId="77777777" w:rsidR="00F167E0" w:rsidRP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ефективність антивірусних систем і підвищує ризики для стабільності</w:t>
      </w:r>
    </w:p>
    <w:p w14:paraId="10042AF6" w14:textId="77777777" w:rsidR="00F167E0" w:rsidRDefault="00F167E0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інфраструктури і безпеки корпоративних даних.</w:t>
      </w:r>
    </w:p>
    <w:p w14:paraId="73A8AB64" w14:textId="303F8A05" w:rsidR="00990474" w:rsidRPr="00F167E0" w:rsidRDefault="00990474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535359CB" wp14:editId="1647D983">
            <wp:extent cx="5784215" cy="3314700"/>
            <wp:effectExtent l="0" t="0" r="6985" b="0"/>
            <wp:docPr id="7" name="Рисунок 7" descr="Введение в S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ведение в SI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30" cy="332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DED6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Сучасний розвиток ІБ спрямований більшою мірою на захист від</w:t>
      </w:r>
    </w:p>
    <w:p w14:paraId="55A16573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проникнення зловмисника в мережу компанії, а також на припинення</w:t>
      </w:r>
    </w:p>
    <w:p w14:paraId="2BBDBEFA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несанкціонованого доступу до цінних ресурсів. Однак, якщо зловмисник</w:t>
      </w:r>
    </w:p>
    <w:p w14:paraId="29543A43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застосує принципово новий спосіб атаки, то існуючі засоби захисту вже не</w:t>
      </w:r>
    </w:p>
    <w:p w14:paraId="1F4BF415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зможуть його зупинити. Іншим важливим фактом є неможливість своєчасно відстежити момент проникнення зловмисника в мережу підприємства та його</w:t>
      </w:r>
    </w:p>
    <w:p w14:paraId="3FDF9801" w14:textId="73B1F2E5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дії, якщо вони не носять відкрито деструктивний характер. Відповідно, на даний момент, всі процедури, пов</w:t>
      </w:r>
      <w:r w:rsid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’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язані з розслідуванням таких дій,</w:t>
      </w:r>
    </w:p>
    <w:p w14:paraId="7E8E34D1" w14:textId="681C7652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запускаються, тільки коли (якщо) їх все ж виявили. На жаль, на той час</w:t>
      </w:r>
      <w:r w:rsidR="006C50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мінімізувати збиток вже не вийде.</w:t>
      </w:r>
    </w:p>
    <w:p w14:paraId="308D3DEC" w14:textId="77777777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 того щоб боротися зі складними атаками, підприємству потрібні не</w:t>
      </w:r>
    </w:p>
    <w:p w14:paraId="09B3113A" w14:textId="490D2554" w:rsidR="00F167E0" w:rsidRPr="00F167E0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тільки засоби захисту інформації, а й система, здатна відстежувати аномальну</w:t>
      </w:r>
      <w:r w:rsidR="006C50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поведінку користувачів і ІТ-систем, а також своєчасно сповіщати про це</w:t>
      </w:r>
      <w:r w:rsidR="006C50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профільних співробітників, здійснюючи </w:t>
      </w:r>
      <w:proofErr w:type="spellStart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проактивний</w:t>
      </w:r>
      <w:proofErr w:type="spellEnd"/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підхід до роботи</w:t>
      </w:r>
    </w:p>
    <w:p w14:paraId="3551B77A" w14:textId="35A89538" w:rsidR="00AF7F27" w:rsidRDefault="00F167E0" w:rsidP="00F167E0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67E0">
        <w:rPr>
          <w:rFonts w:ascii="Times New Roman" w:hAnsi="Times New Roman"/>
          <w:color w:val="000000" w:themeColor="text1"/>
          <w:sz w:val="28"/>
          <w:szCs w:val="28"/>
          <w:lang w:val="uk-UA"/>
        </w:rPr>
        <w:t>системи захисту корпоративних ресурсів.</w:t>
      </w:r>
    </w:p>
    <w:p w14:paraId="02E22C45" w14:textId="77777777" w:rsidR="000511A9" w:rsidRPr="003A1F5A" w:rsidRDefault="001A594F" w:rsidP="003A1F5A">
      <w:pPr>
        <w:spacing w:after="16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3.2</w:t>
      </w:r>
      <w:r w:rsidR="00646CBF"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Перспективи розвитку штучного інтелекту у сфері </w:t>
      </w:r>
      <w:proofErr w:type="spellStart"/>
      <w:r w:rsidR="00646CBF"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</w:p>
    <w:p w14:paraId="791E5D11" w14:textId="6114AD05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Перспективи розвитку штучного інтелекту (ШІ) у сфері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є надзвичайно широкими та стратегічно важливими. Нижче подано основні напрями, тенденції та потенційні виклики цього розвитку:</w:t>
      </w:r>
    </w:p>
    <w:p w14:paraId="226E59FE" w14:textId="0CC0364D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lastRenderedPageBreak/>
        <w:t>Автоматизація виявлення та реагування на загрози</w:t>
      </w:r>
    </w:p>
    <w:p w14:paraId="6D6C6957" w14:textId="55B2126B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ШІ вже сьогодні дозволяє:</w:t>
      </w:r>
    </w:p>
    <w:p w14:paraId="73122C8F" w14:textId="5017E53D" w:rsidR="000511A9" w:rsidRPr="003A1F5A" w:rsidRDefault="000511A9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виявляти аномалії в мережевому трафіку у реальному часі;</w:t>
      </w:r>
    </w:p>
    <w:p w14:paraId="1B4450D4" w14:textId="0F72B493" w:rsidR="000511A9" w:rsidRPr="003A1F5A" w:rsidRDefault="000511A9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розпізнавати шаблони атак (наприклад,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DDoS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ransomware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);</w:t>
      </w:r>
    </w:p>
    <w:p w14:paraId="1E0EC153" w14:textId="10A5E050" w:rsidR="000511A9" w:rsidRPr="003A1F5A" w:rsidRDefault="000511A9" w:rsidP="00A0702A">
      <w:pPr>
        <w:pStyle w:val="a4"/>
        <w:numPr>
          <w:ilvl w:val="0"/>
          <w:numId w:val="2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автоматично реагувати на інциденти без участі людини — ізоляція заражених вузлів, блокування підозрілих процесів тощо.</w:t>
      </w:r>
    </w:p>
    <w:p w14:paraId="6D04A4C0" w14:textId="06E37001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Перспектива: створення повністю автономних систем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, які здатні діяти на випередження — прогнозувати атаки ще до їхнього початку.</w:t>
      </w:r>
    </w:p>
    <w:p w14:paraId="0E99B449" w14:textId="3508D177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Прогнозування кібератак за допомогою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предиктивної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 аналітики</w:t>
      </w:r>
    </w:p>
    <w:p w14:paraId="34F48C20" w14:textId="4B73471E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Машинне навчання (ML) і глибоке навчання (DL) аналізують:</w:t>
      </w:r>
    </w:p>
    <w:p w14:paraId="24B06BF6" w14:textId="2C7C5D42" w:rsidR="000511A9" w:rsidRPr="003A1F5A" w:rsidRDefault="000511A9" w:rsidP="00A0702A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історію атак;</w:t>
      </w:r>
    </w:p>
    <w:p w14:paraId="1F2A8905" w14:textId="70591252" w:rsidR="000511A9" w:rsidRPr="003A1F5A" w:rsidRDefault="000511A9" w:rsidP="00A0702A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поведінку зловмисників;</w:t>
      </w:r>
    </w:p>
    <w:p w14:paraId="094BD0BC" w14:textId="59B2D3A9" w:rsidR="000511A9" w:rsidRPr="003A1F5A" w:rsidRDefault="000511A9" w:rsidP="00A0702A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зміну тактик, технік і процедур (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TTPs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14:paraId="784BA862" w14:textId="1F718AF8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Результат: система здатна передбачати ймовірність нападу на конкретні об’єкти й пропонувати стратегії протидії.</w:t>
      </w:r>
    </w:p>
    <w:p w14:paraId="36ABCB45" w14:textId="30D0CCFD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Покращення аутентифікації та управління доступом</w:t>
      </w:r>
    </w:p>
    <w:p w14:paraId="1AA88704" w14:textId="757CC938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ШІ використовується для:</w:t>
      </w:r>
    </w:p>
    <w:p w14:paraId="4E506677" w14:textId="611BA743" w:rsidR="000511A9" w:rsidRPr="003A1F5A" w:rsidRDefault="000511A9" w:rsidP="00A0702A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біометричної ідентифікації (обличчя, голос, поведінкові шаблони);</w:t>
      </w:r>
    </w:p>
    <w:p w14:paraId="75C28B87" w14:textId="3D389BED" w:rsidR="000511A9" w:rsidRPr="003A1F5A" w:rsidRDefault="000511A9" w:rsidP="00A0702A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контекстної аутентифікації, коли система оцінює ризики входу (місце, пристрій, час доби).</w:t>
      </w:r>
    </w:p>
    <w:p w14:paraId="270F568C" w14:textId="304A79F7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Перспектива: створення динамічних систем доступу, які адаптуються під ситуацію та мінімізують людський фактор.</w:t>
      </w:r>
    </w:p>
    <w:p w14:paraId="21EE2029" w14:textId="61626DD9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Захист від атак, що використовують сам ШІ</w:t>
      </w:r>
    </w:p>
    <w:p w14:paraId="116C25BA" w14:textId="65566938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З розвитком генеративного ШІ (наприклад,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або зловмисні боти), зростає потреба у ШІ-протидії ШІ — тобто створенні систем, які можуть виявляти та блокувати маніпулятивні чи підроблені дані.</w:t>
      </w:r>
    </w:p>
    <w:p w14:paraId="1EFD705A" w14:textId="57BD3E41" w:rsidR="000511A9" w:rsidRPr="003A1F5A" w:rsidRDefault="000511A9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Перспектива: розробка алгоритмів </w:t>
      </w:r>
      <w:r w:rsidR="00D9431E"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AI </w:t>
      </w: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vs</w:t>
      </w:r>
      <w:proofErr w:type="spellEnd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AI</w:t>
      </w:r>
      <w:r w:rsidR="00D9431E"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, здатних розпізнавати підробки, дезінформацію та модифіковані атаки.</w:t>
      </w:r>
    </w:p>
    <w:p w14:paraId="4DFD76DA" w14:textId="3C30EB66" w:rsidR="00C87309" w:rsidRPr="00955C76" w:rsidRDefault="00C8730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BC38903" wp14:editId="00211649">
            <wp:extent cx="5940425" cy="39585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3F9D7" w14:textId="3E956D8C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 5.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Кіберзахист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 xml:space="preserve"> критичної інфраструктури</w:t>
      </w:r>
    </w:p>
    <w:p w14:paraId="3BAAE1B4" w14:textId="3AB23982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ШІ допомагає:</w:t>
      </w:r>
    </w:p>
    <w:p w14:paraId="25A18A3D" w14:textId="54D75CF5" w:rsidR="000511A9" w:rsidRPr="00955C76" w:rsidRDefault="000511A9" w:rsidP="00A0702A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аналізувати дані з тисяч сенсорів у реальному часі (енергосистеми, транспорт, медицина);</w:t>
      </w:r>
    </w:p>
    <w:p w14:paraId="41410374" w14:textId="7E6724BD" w:rsidR="000511A9" w:rsidRPr="00955C76" w:rsidRDefault="000511A9" w:rsidP="00A0702A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виявляти спроби вторгнення або саботажу;</w:t>
      </w:r>
    </w:p>
    <w:p w14:paraId="67CB1487" w14:textId="241AB55F" w:rsidR="000511A9" w:rsidRPr="00955C76" w:rsidRDefault="000511A9" w:rsidP="00A0702A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забезпечувати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проактивне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реагування на загрози.</w:t>
      </w:r>
    </w:p>
    <w:p w14:paraId="3CFEE71C" w14:textId="7B109EB1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Перспектива: інтеграція ШІ у системи національної безпеки, розвідки та оборони.</w:t>
      </w:r>
    </w:p>
    <w:p w14:paraId="4F5683DB" w14:textId="7BBC43F5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6. Використання ШІ у тренуванні фахівців</w:t>
      </w:r>
    </w:p>
    <w:p w14:paraId="2B1A7950" w14:textId="6214F698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ШІ може створювати віртуальні симуляції кібератак — “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кіберполігони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”, де фахівці тренуються реагувати на інциденти.</w:t>
      </w:r>
    </w:p>
    <w:p w14:paraId="62D0E832" w14:textId="28D375CB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Перспектива: створення адаптивних освітніх платформ з персоналізованими сценаріями атак.</w:t>
      </w:r>
    </w:p>
    <w:p w14:paraId="4D7F4D78" w14:textId="2F747452" w:rsidR="000511A9" w:rsidRPr="00955C76" w:rsidRDefault="000511A9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7. Основні виклики</w:t>
      </w:r>
    </w:p>
    <w:p w14:paraId="27CBE3B7" w14:textId="74F94F43" w:rsidR="000511A9" w:rsidRPr="00955C76" w:rsidRDefault="000511A9" w:rsidP="00A0702A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Залежність від якості даних: неправильні або упереджені дані можуть спричинити хибні висновки.</w:t>
      </w:r>
    </w:p>
    <w:p w14:paraId="53EBA544" w14:textId="0BC40305" w:rsidR="000511A9" w:rsidRPr="00955C76" w:rsidRDefault="000511A9" w:rsidP="00A0702A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Атаки на самі системи ШІ (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data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poisoning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model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inversion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14:paraId="12300DFA" w14:textId="1E1B119B" w:rsidR="000511A9" w:rsidRPr="00955C76" w:rsidRDefault="000511A9" w:rsidP="00A0702A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Етичні питання — межа між безпекою та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приватністю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894F55A" w14:textId="0B17CA59" w:rsidR="000511A9" w:rsidRPr="00955C76" w:rsidRDefault="000511A9" w:rsidP="00A0702A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Нестача кваліфікованих кадрів, здатних розробляти й контролювати ШІ у сфері безпеки.</w:t>
      </w:r>
    </w:p>
    <w:p w14:paraId="280B2ED1" w14:textId="684399DF" w:rsidR="000511A9" w:rsidRPr="00955C76" w:rsidRDefault="003A42C7" w:rsidP="00955C76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955C76">
        <w:rPr>
          <w:rFonts w:asciiTheme="minorHAnsi" w:hAnsiTheme="minorHAnsi" w:cs="Segoe UI Emoji"/>
          <w:color w:val="000000" w:themeColor="text1"/>
          <w:sz w:val="28"/>
          <w:szCs w:val="28"/>
          <w:u w:val="single"/>
          <w:lang w:val="uk-UA"/>
        </w:rPr>
        <w:t>8</w:t>
      </w:r>
      <w:r w:rsidR="000511A9" w:rsidRPr="00955C76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. Прогноз на майбутнє (до 2030 року)</w:t>
      </w:r>
    </w:p>
    <w:p w14:paraId="500FDFE4" w14:textId="45EE286D" w:rsidR="000511A9" w:rsidRPr="00955C76" w:rsidRDefault="000511A9" w:rsidP="00A0702A">
      <w:pPr>
        <w:pStyle w:val="a4"/>
        <w:numPr>
          <w:ilvl w:val="0"/>
          <w:numId w:val="7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70–80% рутинних операцій у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кіберзахисті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будуть автоматизовані.</w:t>
      </w:r>
    </w:p>
    <w:p w14:paraId="0C0D111D" w14:textId="24685A21" w:rsidR="000511A9" w:rsidRPr="00955C76" w:rsidRDefault="000511A9" w:rsidP="00A0702A">
      <w:pPr>
        <w:pStyle w:val="a4"/>
        <w:numPr>
          <w:ilvl w:val="0"/>
          <w:numId w:val="7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З’являться гібридні команди “людина + ШІ” для реагування на складні інциденти.</w:t>
      </w:r>
    </w:p>
    <w:p w14:paraId="6C562C7F" w14:textId="7184C6F9" w:rsidR="000511A9" w:rsidRPr="00955C76" w:rsidRDefault="000511A9" w:rsidP="00A0702A">
      <w:pPr>
        <w:pStyle w:val="a4"/>
        <w:numPr>
          <w:ilvl w:val="0"/>
          <w:numId w:val="7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Поширяться самонавчальні системи безпеки, які вдосконалюють власні алгоритми на основі нових загроз.</w:t>
      </w:r>
    </w:p>
    <w:p w14:paraId="40F5EF5C" w14:textId="1C15B75D" w:rsidR="000511A9" w:rsidRPr="00955C76" w:rsidRDefault="000511A9" w:rsidP="00A0702A">
      <w:pPr>
        <w:pStyle w:val="a4"/>
        <w:numPr>
          <w:ilvl w:val="0"/>
          <w:numId w:val="7"/>
        </w:num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Відбудеться перехід до “превентивного”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коли атака </w:t>
      </w:r>
      <w:proofErr w:type="spellStart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запобігається</w:t>
      </w:r>
      <w:proofErr w:type="spellEnd"/>
      <w:r w:rsidRPr="00955C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ще до її початку.</w:t>
      </w:r>
    </w:p>
    <w:p w14:paraId="0FD7BF05" w14:textId="3C0E197F" w:rsidR="00DF4628" w:rsidRDefault="00DF4628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14:paraId="03F4E55F" w14:textId="1E78C4B7" w:rsidR="00646CBF" w:rsidRPr="00D9431E" w:rsidRDefault="00D9431E" w:rsidP="0059472A">
      <w:pPr>
        <w:spacing w:after="16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  <w:lang w:val="uk-UA"/>
        </w:rPr>
      </w:pPr>
      <w:r w:rsidRPr="00D9431E">
        <w:rPr>
          <w:rFonts w:ascii="Times New Roman" w:hAnsi="Times New Roman"/>
          <w:b/>
          <w:bCs/>
          <w:color w:val="000000" w:themeColor="text1"/>
          <w:sz w:val="32"/>
          <w:szCs w:val="32"/>
          <w:lang w:val="uk-UA"/>
        </w:rPr>
        <w:lastRenderedPageBreak/>
        <w:t xml:space="preserve">ВИСНОВОК </w:t>
      </w:r>
    </w:p>
    <w:p w14:paraId="5DCAB88B" w14:textId="181B6F42" w:rsidR="00D9431E" w:rsidRPr="00D9431E" w:rsidRDefault="00D9431E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процесі дослідження було розглянуто взаємозв’язок між розвитком технологій штучного інтелекту та станом </w:t>
      </w:r>
      <w:proofErr w:type="spellStart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. Встановлено, що ШІ одночасно є інструментом посилення безпеки і фактором виникнення нових загроз. Його здатність до аналізу великих обсягів даних і виявлення аномалій значно підвищує ефективність захисту інформаційних систем, однак водночас відкриває нові можливості для зловмисників, які застосовують ШІ для створення складніших атак.</w:t>
      </w:r>
    </w:p>
    <w:p w14:paraId="103CF41A" w14:textId="1B72FF3B" w:rsidR="00D9431E" w:rsidRPr="00D9431E" w:rsidRDefault="00D9431E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Сучасні системи </w:t>
      </w:r>
      <w:proofErr w:type="spellStart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основі машинного навчання здатні </w:t>
      </w:r>
      <w:proofErr w:type="spellStart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оперативно</w:t>
      </w:r>
      <w:proofErr w:type="spellEnd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виявляти підозрілу активність, блокувати </w:t>
      </w:r>
      <w:proofErr w:type="spellStart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фішингові</w:t>
      </w:r>
      <w:proofErr w:type="spellEnd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атаки та прогнозувати потенційні ризики. Проте залишається актуальною проблема етичного використання ШІ, захисту персональних даних під час його навчання та запобігання зловживанням технологіями </w:t>
      </w:r>
      <w:proofErr w:type="spellStart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автоматизованими кібератаками.</w:t>
      </w:r>
    </w:p>
    <w:p w14:paraId="0D6D40D2" w14:textId="4E0E04E0" w:rsidR="00D9431E" w:rsidRDefault="00430F4D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="00D9431E"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озвиток штучного інтелекту вимагає постійного вдосконалення методів </w:t>
      </w:r>
      <w:proofErr w:type="spellStart"/>
      <w:r w:rsidR="00D9431E"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="00D9431E" w:rsidRPr="00D9431E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створення міжнародних стандартів і правових норм щодо використання ШІ. Лише поєднання технологічного прогресу з етичними принципами та високим рівнем цифрової грамотності дозволить забезпечити безпечне функціонування інформаційного суспільства в епоху штучного інтелекту.</w:t>
      </w:r>
    </w:p>
    <w:p w14:paraId="51D6E6CB" w14:textId="64F8E30B" w:rsidR="00F65638" w:rsidRPr="00F65638" w:rsidRDefault="00F65638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процесі дослідження було розглянуто взаємозв’язок між розвитком технологій штучного інтелекту та станом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. Встановлено, що ШІ одночасно є інструментом посилення безпеки і фактором виникнення нових загроз. Його здатність до аналізу великих обсягів даних і виявлення аномалій значно підвищує ефективність захисту інформаційних систем, однак водночас відкриває нові можливості для зловмисників, які застосовують ШІ для створення складніших атак.</w:t>
      </w:r>
    </w:p>
    <w:p w14:paraId="6A31ACB2" w14:textId="7776FCAE" w:rsidR="00F65638" w:rsidRPr="00F65638" w:rsidRDefault="00F65638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Сучасні системи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кіберзахисту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основі машинного навчання здатні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оперативно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виявляти підозрілу активність, блокувати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фішингові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атаки та прогнозувати потенційні ризики. Проте залишається актуальною проблема етичного використання ШІ, захисту персональних даних під час його навчання та запобігання зловживанням технологіями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deepfake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автоматизованими кібератаками.</w:t>
      </w:r>
    </w:p>
    <w:p w14:paraId="3A17BBCB" w14:textId="28214AB5" w:rsidR="00F65638" w:rsidRDefault="00F65638" w:rsidP="003A1F5A">
      <w:pPr>
        <w:spacing w:after="16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Отже, розвиток штучного інтелекту вимагає постійного вдосконалення методів </w:t>
      </w:r>
      <w:proofErr w:type="spellStart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кібербезпеки</w:t>
      </w:r>
      <w:proofErr w:type="spellEnd"/>
      <w:r w:rsidRPr="00F65638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створення міжнародних стандартів і правових норм щодо використання ШІ. Лише поєднання технологічного прогресу з етичними принципами та високим рівнем цифрової грамотності дозволить забезпечити безпечне функціонування інформаційного суспільства в епоху штучного інтелекту.</w:t>
      </w:r>
    </w:p>
    <w:p w14:paraId="203BBA7A" w14:textId="77777777" w:rsidR="00F65638" w:rsidRDefault="00F65638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14:paraId="198F439B" w14:textId="59DC9531" w:rsidR="00D9431E" w:rsidRDefault="00F65638" w:rsidP="00F65638">
      <w:pPr>
        <w:spacing w:after="16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  <w:lang w:val="uk-UA"/>
        </w:rPr>
      </w:pPr>
      <w:r w:rsidRPr="00F65638">
        <w:rPr>
          <w:rFonts w:ascii="Times New Roman" w:hAnsi="Times New Roman"/>
          <w:b/>
          <w:bCs/>
          <w:color w:val="000000" w:themeColor="text1"/>
          <w:sz w:val="32"/>
          <w:szCs w:val="32"/>
          <w:lang w:val="uk-UA"/>
        </w:rPr>
        <w:lastRenderedPageBreak/>
        <w:t>ПЕРЕЛІК ВИКОРИСТАНИХ ДЖЕРЕЛ</w:t>
      </w:r>
    </w:p>
    <w:p w14:paraId="3C1F541F" w14:textId="47B61F7F" w:rsidR="00F65638" w:rsidRDefault="00595216" w:rsidP="00A0702A">
      <w:pPr>
        <w:pStyle w:val="a4"/>
        <w:numPr>
          <w:ilvl w:val="0"/>
          <w:numId w:val="8"/>
        </w:numPr>
        <w:spacing w:after="160" w:line="360" w:lineRule="auto"/>
        <w:ind w:left="714" w:hanging="35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95216">
        <w:rPr>
          <w:rFonts w:ascii="Times New Roman" w:hAnsi="Times New Roman"/>
          <w:color w:val="000000" w:themeColor="text1"/>
          <w:sz w:val="28"/>
          <w:szCs w:val="28"/>
          <w:lang w:val="uk-UA"/>
        </w:rPr>
        <w:t>juscutum.com</w:t>
      </w:r>
    </w:p>
    <w:p w14:paraId="7588D5B2" w14:textId="05FD2F5D" w:rsidR="00F96470" w:rsidRDefault="003A1F5A" w:rsidP="00A0702A">
      <w:pPr>
        <w:pStyle w:val="a4"/>
        <w:numPr>
          <w:ilvl w:val="0"/>
          <w:numId w:val="8"/>
        </w:numPr>
        <w:spacing w:after="160" w:line="360" w:lineRule="auto"/>
        <w:ind w:left="714" w:hanging="35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3A1F5A">
        <w:rPr>
          <w:rFonts w:ascii="Times New Roman" w:hAnsi="Times New Roman"/>
          <w:color w:val="000000" w:themeColor="text1"/>
          <w:sz w:val="28"/>
          <w:szCs w:val="28"/>
          <w:lang w:val="uk-UA"/>
        </w:rPr>
        <w:t>aso.marketing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.com</w:t>
      </w:r>
    </w:p>
    <w:p w14:paraId="5C6B8870" w14:textId="0D3C618C" w:rsidR="00F96470" w:rsidRPr="00A73C15" w:rsidRDefault="00A73C15" w:rsidP="00A0702A">
      <w:pPr>
        <w:pStyle w:val="a4"/>
        <w:numPr>
          <w:ilvl w:val="0"/>
          <w:numId w:val="8"/>
        </w:numPr>
        <w:spacing w:after="160" w:line="360" w:lineRule="auto"/>
        <w:ind w:left="714" w:hanging="35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Microsort.com</w:t>
      </w:r>
    </w:p>
    <w:p w14:paraId="504E2FF6" w14:textId="6D98B006" w:rsidR="00A73C15" w:rsidRPr="00A73C15" w:rsidRDefault="00A73C15" w:rsidP="00A0702A">
      <w:pPr>
        <w:pStyle w:val="a4"/>
        <w:numPr>
          <w:ilvl w:val="0"/>
          <w:numId w:val="8"/>
        </w:numPr>
        <w:spacing w:after="160" w:line="360" w:lineRule="auto"/>
        <w:ind w:left="714" w:hanging="35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Itukraine.com</w:t>
      </w:r>
    </w:p>
    <w:p w14:paraId="13A2FC02" w14:textId="6FF33F74" w:rsidR="00A73C15" w:rsidRPr="00595216" w:rsidRDefault="003A1F5A" w:rsidP="00A0702A">
      <w:pPr>
        <w:pStyle w:val="a4"/>
        <w:numPr>
          <w:ilvl w:val="0"/>
          <w:numId w:val="8"/>
        </w:numPr>
        <w:spacing w:after="160" w:line="360" w:lineRule="auto"/>
        <w:ind w:left="714" w:hanging="35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Stellarcyber.com</w:t>
      </w:r>
    </w:p>
    <w:sectPr w:rsidR="00A73C15" w:rsidRPr="00595216" w:rsidSect="00F87B35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3AC7" w14:textId="77777777" w:rsidR="00BB0ABA" w:rsidRDefault="00BB0ABA" w:rsidP="00F87B35">
      <w:pPr>
        <w:spacing w:after="0" w:line="240" w:lineRule="auto"/>
      </w:pPr>
      <w:r>
        <w:separator/>
      </w:r>
    </w:p>
  </w:endnote>
  <w:endnote w:type="continuationSeparator" w:id="0">
    <w:p w14:paraId="45640F2D" w14:textId="77777777" w:rsidR="00BB0ABA" w:rsidRDefault="00BB0ABA" w:rsidP="00F8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326295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65CAA0C" w14:textId="77777777" w:rsidR="004A11A4" w:rsidRPr="00AE5140" w:rsidRDefault="004A11A4">
        <w:pPr>
          <w:pStyle w:val="ac"/>
          <w:jc w:val="right"/>
          <w:rPr>
            <w:color w:val="808080" w:themeColor="background1" w:themeShade="80"/>
          </w:rPr>
        </w:pPr>
        <w:r w:rsidRPr="00AE5140">
          <w:rPr>
            <w:color w:val="808080" w:themeColor="background1" w:themeShade="80"/>
          </w:rPr>
          <w:fldChar w:fldCharType="begin"/>
        </w:r>
        <w:r w:rsidRPr="00AE5140">
          <w:rPr>
            <w:color w:val="808080" w:themeColor="background1" w:themeShade="80"/>
          </w:rPr>
          <w:instrText xml:space="preserve"> PAGE   \* MERGEFORMAT </w:instrText>
        </w:r>
        <w:r w:rsidRPr="00AE5140">
          <w:rPr>
            <w:color w:val="808080" w:themeColor="background1" w:themeShade="80"/>
          </w:rPr>
          <w:fldChar w:fldCharType="separate"/>
        </w:r>
        <w:r w:rsidRPr="00AE5140">
          <w:rPr>
            <w:noProof/>
            <w:color w:val="808080" w:themeColor="background1" w:themeShade="80"/>
          </w:rPr>
          <w:t>2</w:t>
        </w:r>
        <w:r w:rsidRPr="00AE5140">
          <w:rPr>
            <w:noProof/>
            <w:color w:val="808080" w:themeColor="background1" w:themeShade="80"/>
          </w:rPr>
          <w:fldChar w:fldCharType="end"/>
        </w:r>
      </w:p>
    </w:sdtContent>
  </w:sdt>
  <w:p w14:paraId="7BF45A2F" w14:textId="77777777" w:rsidR="004A11A4" w:rsidRDefault="004A11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DBF1" w14:textId="77777777" w:rsidR="00BB0ABA" w:rsidRDefault="00BB0ABA" w:rsidP="00F87B35">
      <w:pPr>
        <w:spacing w:after="0" w:line="240" w:lineRule="auto"/>
      </w:pPr>
      <w:r>
        <w:separator/>
      </w:r>
    </w:p>
  </w:footnote>
  <w:footnote w:type="continuationSeparator" w:id="0">
    <w:p w14:paraId="4BE92815" w14:textId="77777777" w:rsidR="00BB0ABA" w:rsidRDefault="00BB0ABA" w:rsidP="00F87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E8C"/>
    <w:multiLevelType w:val="multilevel"/>
    <w:tmpl w:val="9A600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32"/>
      </w:rPr>
    </w:lvl>
  </w:abstractNum>
  <w:abstractNum w:abstractNumId="1" w15:restartNumberingAfterBreak="0">
    <w:nsid w:val="1B623636"/>
    <w:multiLevelType w:val="hybridMultilevel"/>
    <w:tmpl w:val="5574A0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F64D5"/>
    <w:multiLevelType w:val="hybridMultilevel"/>
    <w:tmpl w:val="D9AAD3EA"/>
    <w:lvl w:ilvl="0" w:tplc="2000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5C915E0D"/>
    <w:multiLevelType w:val="hybridMultilevel"/>
    <w:tmpl w:val="10500C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969E2"/>
    <w:multiLevelType w:val="hybridMultilevel"/>
    <w:tmpl w:val="B5C6FF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155EF"/>
    <w:multiLevelType w:val="hybridMultilevel"/>
    <w:tmpl w:val="0E784F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91123"/>
    <w:multiLevelType w:val="hybridMultilevel"/>
    <w:tmpl w:val="1746564A"/>
    <w:lvl w:ilvl="0" w:tplc="2000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73A13C7B"/>
    <w:multiLevelType w:val="hybridMultilevel"/>
    <w:tmpl w:val="CF742B64"/>
    <w:lvl w:ilvl="0" w:tplc="2000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B6B"/>
    <w:rsid w:val="00001D41"/>
    <w:rsid w:val="00006485"/>
    <w:rsid w:val="000240D3"/>
    <w:rsid w:val="00043B4A"/>
    <w:rsid w:val="00047BC5"/>
    <w:rsid w:val="000511A9"/>
    <w:rsid w:val="00055790"/>
    <w:rsid w:val="00055F62"/>
    <w:rsid w:val="00091256"/>
    <w:rsid w:val="00097635"/>
    <w:rsid w:val="000A062D"/>
    <w:rsid w:val="000A752F"/>
    <w:rsid w:val="000B588D"/>
    <w:rsid w:val="000C1E54"/>
    <w:rsid w:val="000D1F2E"/>
    <w:rsid w:val="000D54A7"/>
    <w:rsid w:val="000E4C37"/>
    <w:rsid w:val="000F41B7"/>
    <w:rsid w:val="000F774B"/>
    <w:rsid w:val="001145BE"/>
    <w:rsid w:val="00120FA0"/>
    <w:rsid w:val="00130F08"/>
    <w:rsid w:val="00132E90"/>
    <w:rsid w:val="0014055E"/>
    <w:rsid w:val="0015159F"/>
    <w:rsid w:val="00151DB7"/>
    <w:rsid w:val="00156AF2"/>
    <w:rsid w:val="001632D7"/>
    <w:rsid w:val="001A594F"/>
    <w:rsid w:val="001A697C"/>
    <w:rsid w:val="001B2E15"/>
    <w:rsid w:val="001E1173"/>
    <w:rsid w:val="001F0DC5"/>
    <w:rsid w:val="002222F4"/>
    <w:rsid w:val="00237584"/>
    <w:rsid w:val="00245EC7"/>
    <w:rsid w:val="002733FF"/>
    <w:rsid w:val="00277185"/>
    <w:rsid w:val="002809A8"/>
    <w:rsid w:val="00281577"/>
    <w:rsid w:val="0028284D"/>
    <w:rsid w:val="00291731"/>
    <w:rsid w:val="002931B3"/>
    <w:rsid w:val="002B55DC"/>
    <w:rsid w:val="002C2FF4"/>
    <w:rsid w:val="002F1634"/>
    <w:rsid w:val="002F25ED"/>
    <w:rsid w:val="00307AF3"/>
    <w:rsid w:val="00310DD8"/>
    <w:rsid w:val="00312C25"/>
    <w:rsid w:val="00313B6B"/>
    <w:rsid w:val="00340AF9"/>
    <w:rsid w:val="00352B88"/>
    <w:rsid w:val="003A0264"/>
    <w:rsid w:val="003A1F5A"/>
    <w:rsid w:val="003A4161"/>
    <w:rsid w:val="003A42C7"/>
    <w:rsid w:val="003B64A4"/>
    <w:rsid w:val="003D2567"/>
    <w:rsid w:val="003E2636"/>
    <w:rsid w:val="00406F83"/>
    <w:rsid w:val="00421558"/>
    <w:rsid w:val="00426B56"/>
    <w:rsid w:val="00426CE3"/>
    <w:rsid w:val="00430F4D"/>
    <w:rsid w:val="00433A3C"/>
    <w:rsid w:val="00440B26"/>
    <w:rsid w:val="00443D36"/>
    <w:rsid w:val="00462D7A"/>
    <w:rsid w:val="00463DF4"/>
    <w:rsid w:val="004733C0"/>
    <w:rsid w:val="00491C00"/>
    <w:rsid w:val="004A08EC"/>
    <w:rsid w:val="004A11A4"/>
    <w:rsid w:val="004A2A04"/>
    <w:rsid w:val="004A3B84"/>
    <w:rsid w:val="004A6303"/>
    <w:rsid w:val="004B12A9"/>
    <w:rsid w:val="004D094A"/>
    <w:rsid w:val="004D10E3"/>
    <w:rsid w:val="004D6818"/>
    <w:rsid w:val="004E4494"/>
    <w:rsid w:val="004F174C"/>
    <w:rsid w:val="00502361"/>
    <w:rsid w:val="0050673C"/>
    <w:rsid w:val="00530BE9"/>
    <w:rsid w:val="00551AF6"/>
    <w:rsid w:val="00553A9F"/>
    <w:rsid w:val="005649F2"/>
    <w:rsid w:val="00585CBA"/>
    <w:rsid w:val="00587F7C"/>
    <w:rsid w:val="0059472A"/>
    <w:rsid w:val="00595216"/>
    <w:rsid w:val="00596F64"/>
    <w:rsid w:val="00597EBB"/>
    <w:rsid w:val="005A0113"/>
    <w:rsid w:val="005E3AB7"/>
    <w:rsid w:val="00606C08"/>
    <w:rsid w:val="006163EB"/>
    <w:rsid w:val="00646CBF"/>
    <w:rsid w:val="006534CD"/>
    <w:rsid w:val="006534E5"/>
    <w:rsid w:val="006569CD"/>
    <w:rsid w:val="0066167B"/>
    <w:rsid w:val="0067094B"/>
    <w:rsid w:val="00674077"/>
    <w:rsid w:val="00675BC4"/>
    <w:rsid w:val="0069245D"/>
    <w:rsid w:val="006A2D91"/>
    <w:rsid w:val="006A6484"/>
    <w:rsid w:val="006B176D"/>
    <w:rsid w:val="006B26F0"/>
    <w:rsid w:val="006C504F"/>
    <w:rsid w:val="007052DD"/>
    <w:rsid w:val="007239C9"/>
    <w:rsid w:val="00737A82"/>
    <w:rsid w:val="007424A9"/>
    <w:rsid w:val="007432AE"/>
    <w:rsid w:val="00760227"/>
    <w:rsid w:val="00784554"/>
    <w:rsid w:val="007B602F"/>
    <w:rsid w:val="007E08BC"/>
    <w:rsid w:val="00811B94"/>
    <w:rsid w:val="00812319"/>
    <w:rsid w:val="008218BB"/>
    <w:rsid w:val="0082793D"/>
    <w:rsid w:val="00834577"/>
    <w:rsid w:val="00834838"/>
    <w:rsid w:val="00840C40"/>
    <w:rsid w:val="00852639"/>
    <w:rsid w:val="00853F8F"/>
    <w:rsid w:val="0085637B"/>
    <w:rsid w:val="00863ABF"/>
    <w:rsid w:val="00866660"/>
    <w:rsid w:val="00876458"/>
    <w:rsid w:val="008B5F62"/>
    <w:rsid w:val="008C2F41"/>
    <w:rsid w:val="009002C3"/>
    <w:rsid w:val="00903213"/>
    <w:rsid w:val="009054A4"/>
    <w:rsid w:val="00910309"/>
    <w:rsid w:val="00931066"/>
    <w:rsid w:val="0093199B"/>
    <w:rsid w:val="009332F7"/>
    <w:rsid w:val="00946603"/>
    <w:rsid w:val="009546F3"/>
    <w:rsid w:val="00955C76"/>
    <w:rsid w:val="00960511"/>
    <w:rsid w:val="00974D9B"/>
    <w:rsid w:val="00990474"/>
    <w:rsid w:val="00991124"/>
    <w:rsid w:val="00991C1D"/>
    <w:rsid w:val="00997AA0"/>
    <w:rsid w:val="00997AE7"/>
    <w:rsid w:val="009A3E1A"/>
    <w:rsid w:val="009B470B"/>
    <w:rsid w:val="009B7E7A"/>
    <w:rsid w:val="009C0631"/>
    <w:rsid w:val="009C4352"/>
    <w:rsid w:val="009D7961"/>
    <w:rsid w:val="009E4E0B"/>
    <w:rsid w:val="009F5335"/>
    <w:rsid w:val="009F7B70"/>
    <w:rsid w:val="00A01ACA"/>
    <w:rsid w:val="00A02AD8"/>
    <w:rsid w:val="00A0702A"/>
    <w:rsid w:val="00A43CA6"/>
    <w:rsid w:val="00A566FA"/>
    <w:rsid w:val="00A70163"/>
    <w:rsid w:val="00A73C15"/>
    <w:rsid w:val="00A90B16"/>
    <w:rsid w:val="00AC02B8"/>
    <w:rsid w:val="00AC33A2"/>
    <w:rsid w:val="00AD6F21"/>
    <w:rsid w:val="00AE1AE5"/>
    <w:rsid w:val="00AE5140"/>
    <w:rsid w:val="00AF7F27"/>
    <w:rsid w:val="00B03ACB"/>
    <w:rsid w:val="00B07AB0"/>
    <w:rsid w:val="00B10033"/>
    <w:rsid w:val="00B2332A"/>
    <w:rsid w:val="00B40F4C"/>
    <w:rsid w:val="00B70AED"/>
    <w:rsid w:val="00B74484"/>
    <w:rsid w:val="00B803C1"/>
    <w:rsid w:val="00B93071"/>
    <w:rsid w:val="00B93FBD"/>
    <w:rsid w:val="00B97BED"/>
    <w:rsid w:val="00BA1E1B"/>
    <w:rsid w:val="00BB0ABA"/>
    <w:rsid w:val="00C30078"/>
    <w:rsid w:val="00C343A3"/>
    <w:rsid w:val="00C41862"/>
    <w:rsid w:val="00C461D7"/>
    <w:rsid w:val="00C51C86"/>
    <w:rsid w:val="00C5248F"/>
    <w:rsid w:val="00C65A44"/>
    <w:rsid w:val="00C7627A"/>
    <w:rsid w:val="00C87309"/>
    <w:rsid w:val="00CA0EB6"/>
    <w:rsid w:val="00CA4644"/>
    <w:rsid w:val="00CB1B48"/>
    <w:rsid w:val="00CC0243"/>
    <w:rsid w:val="00D027E6"/>
    <w:rsid w:val="00D114B1"/>
    <w:rsid w:val="00D26975"/>
    <w:rsid w:val="00D32C72"/>
    <w:rsid w:val="00D338A6"/>
    <w:rsid w:val="00D42CAD"/>
    <w:rsid w:val="00D44F8A"/>
    <w:rsid w:val="00D70E50"/>
    <w:rsid w:val="00D9431E"/>
    <w:rsid w:val="00DA7069"/>
    <w:rsid w:val="00DB50CF"/>
    <w:rsid w:val="00DD5EE8"/>
    <w:rsid w:val="00DD68BB"/>
    <w:rsid w:val="00DE107F"/>
    <w:rsid w:val="00DF4628"/>
    <w:rsid w:val="00DF7CD0"/>
    <w:rsid w:val="00E0330D"/>
    <w:rsid w:val="00E25B66"/>
    <w:rsid w:val="00E25BA0"/>
    <w:rsid w:val="00E31294"/>
    <w:rsid w:val="00E36F63"/>
    <w:rsid w:val="00E562AF"/>
    <w:rsid w:val="00E5741D"/>
    <w:rsid w:val="00E620F8"/>
    <w:rsid w:val="00E66DED"/>
    <w:rsid w:val="00E80ED8"/>
    <w:rsid w:val="00EA1013"/>
    <w:rsid w:val="00EA1EC9"/>
    <w:rsid w:val="00EA4A1D"/>
    <w:rsid w:val="00EB1526"/>
    <w:rsid w:val="00ED120A"/>
    <w:rsid w:val="00ED5E08"/>
    <w:rsid w:val="00EE6FF9"/>
    <w:rsid w:val="00F167E0"/>
    <w:rsid w:val="00F25AA0"/>
    <w:rsid w:val="00F32DEE"/>
    <w:rsid w:val="00F34DAB"/>
    <w:rsid w:val="00F40A22"/>
    <w:rsid w:val="00F4118E"/>
    <w:rsid w:val="00F5266E"/>
    <w:rsid w:val="00F52700"/>
    <w:rsid w:val="00F65638"/>
    <w:rsid w:val="00F74A7B"/>
    <w:rsid w:val="00F87B35"/>
    <w:rsid w:val="00F96470"/>
    <w:rsid w:val="00F97026"/>
    <w:rsid w:val="00FB423D"/>
    <w:rsid w:val="00FB57B8"/>
    <w:rsid w:val="00FB5C6D"/>
    <w:rsid w:val="00FC32F8"/>
    <w:rsid w:val="00FD210E"/>
    <w:rsid w:val="00FD75E1"/>
    <w:rsid w:val="00FE3708"/>
    <w:rsid w:val="00F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FD3A"/>
  <w15:chartTrackingRefBased/>
  <w15:docId w15:val="{5DDC8B11-CDAD-4A0F-B675-E3E33EE8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2DD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406F8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06F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06F8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448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en-US"/>
    </w:rPr>
  </w:style>
  <w:style w:type="paragraph" w:customStyle="1" w:styleId="1">
    <w:name w:val="Абзац списка1"/>
    <w:basedOn w:val="a"/>
    <w:rsid w:val="00B74484"/>
    <w:pPr>
      <w:spacing w:after="160" w:line="259" w:lineRule="auto"/>
      <w:ind w:left="720"/>
      <w:contextualSpacing/>
    </w:pPr>
  </w:style>
  <w:style w:type="paragraph" w:styleId="a4">
    <w:name w:val="List Paragraph"/>
    <w:basedOn w:val="a"/>
    <w:uiPriority w:val="34"/>
    <w:qFormat/>
    <w:rsid w:val="00B744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6F8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06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406F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06F83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uiPriority w:val="22"/>
    <w:qFormat/>
    <w:rsid w:val="00406F83"/>
    <w:rPr>
      <w:b/>
      <w:bCs/>
    </w:rPr>
  </w:style>
  <w:style w:type="character" w:customStyle="1" w:styleId="mw-headline">
    <w:name w:val="mw-headline"/>
    <w:rsid w:val="00406F83"/>
  </w:style>
  <w:style w:type="character" w:customStyle="1" w:styleId="mw-editsection">
    <w:name w:val="mw-editsection"/>
    <w:rsid w:val="00406F83"/>
  </w:style>
  <w:style w:type="character" w:customStyle="1" w:styleId="mw-editsection-bracket">
    <w:name w:val="mw-editsection-bracket"/>
    <w:rsid w:val="00406F83"/>
  </w:style>
  <w:style w:type="character" w:customStyle="1" w:styleId="mw-editsection-divider">
    <w:name w:val="mw-editsection-divider"/>
    <w:rsid w:val="00406F83"/>
  </w:style>
  <w:style w:type="paragraph" w:styleId="a7">
    <w:name w:val="Balloon Text"/>
    <w:basedOn w:val="a"/>
    <w:link w:val="a8"/>
    <w:uiPriority w:val="99"/>
    <w:semiHidden/>
    <w:unhideWhenUsed/>
    <w:rsid w:val="00FD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75E1"/>
    <w:rPr>
      <w:rFonts w:ascii="Segoe UI" w:eastAsia="Times New Roman" w:hAnsi="Segoe UI" w:cs="Segoe UI"/>
      <w:sz w:val="18"/>
      <w:szCs w:val="18"/>
    </w:rPr>
  </w:style>
  <w:style w:type="paragraph" w:customStyle="1" w:styleId="k1">
    <w:name w:val="k1"/>
    <w:basedOn w:val="a"/>
    <w:rsid w:val="00130F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">
    <w:name w:val="r"/>
    <w:basedOn w:val="a0"/>
    <w:rsid w:val="00130F08"/>
  </w:style>
  <w:style w:type="character" w:customStyle="1" w:styleId="cite-bracket">
    <w:name w:val="cite-bracket"/>
    <w:basedOn w:val="a0"/>
    <w:rsid w:val="00876458"/>
  </w:style>
  <w:style w:type="character" w:customStyle="1" w:styleId="citation">
    <w:name w:val="citation"/>
    <w:basedOn w:val="a0"/>
    <w:rsid w:val="00B2332A"/>
  </w:style>
  <w:style w:type="character" w:styleId="a9">
    <w:name w:val="line number"/>
    <w:basedOn w:val="a0"/>
    <w:uiPriority w:val="99"/>
    <w:semiHidden/>
    <w:unhideWhenUsed/>
    <w:rsid w:val="00F87B35"/>
  </w:style>
  <w:style w:type="paragraph" w:styleId="aa">
    <w:name w:val="header"/>
    <w:basedOn w:val="a"/>
    <w:link w:val="ab"/>
    <w:uiPriority w:val="99"/>
    <w:unhideWhenUsed/>
    <w:rsid w:val="00F87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7B35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F87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B35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AE5140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0976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7635"/>
    <w:rPr>
      <w:rFonts w:ascii="Consolas" w:eastAsia="Times New Roman" w:hAnsi="Consolas" w:cs="Times New Roman"/>
      <w:sz w:val="20"/>
      <w:szCs w:val="20"/>
    </w:rPr>
  </w:style>
  <w:style w:type="table" w:styleId="af">
    <w:name w:val="Table Grid"/>
    <w:basedOn w:val="a1"/>
    <w:uiPriority w:val="39"/>
    <w:rsid w:val="004A2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4D094A"/>
    <w:rPr>
      <w:color w:val="605E5C"/>
      <w:shd w:val="clear" w:color="auto" w:fill="E1DFDD"/>
    </w:rPr>
  </w:style>
  <w:style w:type="paragraph" w:customStyle="1" w:styleId="post-content">
    <w:name w:val="post-content"/>
    <w:basedOn w:val="a"/>
    <w:rsid w:val="009D79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UA" w:eastAsia="ru-UA"/>
    </w:rPr>
  </w:style>
  <w:style w:type="character" w:customStyle="1" w:styleId="uv3um">
    <w:name w:val="uv3um"/>
    <w:basedOn w:val="a0"/>
    <w:rsid w:val="00F40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4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809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6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4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1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8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9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10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1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90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5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6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5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80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47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83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1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5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4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6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57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83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3E9F-D837-4183-BC8B-5E9BA88A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21</Pages>
  <Words>3265</Words>
  <Characters>18616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dasagejmer840@outlook.com</cp:lastModifiedBy>
  <cp:revision>105</cp:revision>
  <cp:lastPrinted>2024-05-13T11:15:00Z</cp:lastPrinted>
  <dcterms:created xsi:type="dcterms:W3CDTF">2025-11-02T14:04:00Z</dcterms:created>
  <dcterms:modified xsi:type="dcterms:W3CDTF">2025-11-10T20:35:00Z</dcterms:modified>
</cp:coreProperties>
</file>