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b/>
          <w:bCs/>
          <w:color w:val="auto"/>
          <w:sz w:val="22"/>
          <w:szCs w:val="22"/>
          <w:shd w:val="clear" w:color="auto" w:fill="auto"/>
        </w:rPr>
      </w:pPr>
      <w:r>
        <w:rPr>
          <w:rFonts w:hint="default"/>
          <w:b/>
          <w:bCs/>
          <w:color w:val="auto"/>
          <w:sz w:val="22"/>
          <w:szCs w:val="22"/>
          <w:shd w:val="clear" w:color="auto" w:fill="auto"/>
        </w:rPr>
        <w:t>Title: The Art of Web Design: Crafting Engaging Websites and Mobile Applications</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b/>
          <w:bCs/>
          <w:color w:val="auto"/>
          <w:shd w:val="clear" w:color="auto" w:fill="auto"/>
        </w:rPr>
      </w:pPr>
      <w:r>
        <w:rPr>
          <w:rFonts w:hint="default"/>
          <w:b/>
          <w:bCs/>
          <w:color w:val="auto"/>
          <w:shd w:val="clear" w:color="auto" w:fill="auto"/>
        </w:rPr>
        <w:t>Introduction:</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color w:val="auto"/>
          <w:shd w:val="clear" w:color="auto" w:fill="auto"/>
        </w:rPr>
        <w:t>In today's digital age, web design and development play a crucial role in creating captivating online experiences. Whether it's a website or a mobile application, the design and functionality of these platforms can make or break the user's impression. This article will explore the essential elements of web design, the intricacies of website development, and the rising prominence of mobile applications in the digital landscape.</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b/>
          <w:bCs/>
          <w:color w:val="auto"/>
          <w:shd w:val="clear" w:color="auto" w:fill="auto"/>
        </w:rPr>
      </w:pPr>
      <w:r>
        <w:rPr>
          <w:rFonts w:hint="default"/>
          <w:b/>
          <w:bCs/>
          <w:color w:val="auto"/>
          <w:shd w:val="clear" w:color="auto" w:fill="auto"/>
        </w:rPr>
        <w:t>I. The Foundations of Web Design:</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b/>
          <w:bCs/>
          <w:color w:val="auto"/>
          <w:shd w:val="clear" w:color="auto" w:fill="auto"/>
        </w:rPr>
        <w:t>User-Centric Design: Putting Users First</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color w:val="auto"/>
          <w:shd w:val="clear" w:color="auto" w:fill="auto"/>
        </w:rPr>
        <w:t>Understanding user personas and behavior</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color w:val="auto"/>
          <w:shd w:val="clear" w:color="auto" w:fill="auto"/>
        </w:rPr>
        <w:t>Conducting usability studies and user testing</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color w:val="auto"/>
          <w:shd w:val="clear" w:color="auto" w:fill="auto"/>
        </w:rPr>
        <w:t>Implementing intuitive navigation and user-friendly interfaces</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b/>
          <w:bCs/>
          <w:color w:val="auto"/>
          <w:shd w:val="clear" w:color="auto" w:fill="auto"/>
        </w:rPr>
        <w:t>Visual Appeal:</w:t>
      </w:r>
      <w:r>
        <w:rPr>
          <w:rFonts w:hint="default"/>
          <w:color w:val="auto"/>
          <w:shd w:val="clear" w:color="auto" w:fill="auto"/>
        </w:rPr>
        <w:t xml:space="preserve"> The Power of Aesthetics</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color w:val="auto"/>
          <w:shd w:val="clear" w:color="auto" w:fill="auto"/>
        </w:rPr>
        <w:t>Choosing the right color schemes and typography</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color w:val="auto"/>
          <w:shd w:val="clear" w:color="auto" w:fill="auto"/>
        </w:rPr>
        <w:t>Utilizing white</w:t>
      </w:r>
      <w:r>
        <w:rPr>
          <w:rFonts w:hint="default"/>
          <w:color w:val="auto"/>
          <w:shd w:val="clear" w:color="auto" w:fill="auto"/>
          <w:lang w:val="ru-RU"/>
        </w:rPr>
        <w:t xml:space="preserve"> </w:t>
      </w:r>
      <w:r>
        <w:rPr>
          <w:rFonts w:hint="default"/>
          <w:color w:val="auto"/>
          <w:shd w:val="clear" w:color="auto" w:fill="auto"/>
        </w:rPr>
        <w:t>space and visual hierarchy</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color w:val="auto"/>
          <w:shd w:val="clear" w:color="auto" w:fill="auto"/>
        </w:rPr>
        <w:t>Incorporating high-quality images and multimedia elements</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b/>
          <w:bCs/>
          <w:color w:val="auto"/>
          <w:shd w:val="clear" w:color="auto" w:fill="auto"/>
        </w:rPr>
        <w:t>Responsive Design:</w:t>
      </w:r>
      <w:r>
        <w:rPr>
          <w:rFonts w:hint="default"/>
          <w:color w:val="auto"/>
          <w:shd w:val="clear" w:color="auto" w:fill="auto"/>
        </w:rPr>
        <w:t xml:space="preserve"> Adapting to Any Screen Size</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color w:val="auto"/>
          <w:shd w:val="clear" w:color="auto" w:fill="auto"/>
        </w:rPr>
        <w:t>Importance of mobile-friendly design</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color w:val="auto"/>
          <w:shd w:val="clear" w:color="auto" w:fill="auto"/>
        </w:rPr>
        <w:t>Responsive frameworks and techniques</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color w:val="auto"/>
          <w:shd w:val="clear" w:color="auto" w:fill="auto"/>
        </w:rPr>
        <w:t>Ensuring a seamless experience across devices</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b/>
          <w:bCs/>
          <w:color w:val="auto"/>
          <w:shd w:val="clear" w:color="auto" w:fill="auto"/>
        </w:rPr>
        <w:t xml:space="preserve">II. Web Development: </w:t>
      </w:r>
      <w:r>
        <w:rPr>
          <w:rFonts w:hint="default"/>
          <w:color w:val="auto"/>
          <w:shd w:val="clear" w:color="auto" w:fill="auto"/>
        </w:rPr>
        <w:t>Building Functional Websites</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b/>
          <w:bCs/>
          <w:color w:val="auto"/>
          <w:shd w:val="clear" w:color="auto" w:fill="auto"/>
        </w:rPr>
      </w:pPr>
      <w:r>
        <w:rPr>
          <w:rFonts w:hint="default"/>
          <w:b/>
          <w:bCs/>
          <w:color w:val="auto"/>
          <w:shd w:val="clear" w:color="auto" w:fill="auto"/>
        </w:rPr>
        <w:t>HTML5 and CSS3: The Building Blocks</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color w:val="auto"/>
          <w:shd w:val="clear" w:color="auto" w:fill="auto"/>
        </w:rPr>
        <w:t>Semantic markup for structured content</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color w:val="auto"/>
          <w:shd w:val="clear" w:color="auto" w:fill="auto"/>
        </w:rPr>
        <w:t>Styling with CSS3 properties and selectors</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color w:val="auto"/>
          <w:shd w:val="clear" w:color="auto" w:fill="auto"/>
        </w:rPr>
        <w:t>Optimizing code for search engines and accessibility</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b/>
          <w:bCs/>
          <w:color w:val="auto"/>
          <w:shd w:val="clear" w:color="auto" w:fill="auto"/>
        </w:rPr>
        <w:t>JavaScript and Frameworks:</w:t>
      </w:r>
      <w:r>
        <w:rPr>
          <w:rFonts w:hint="default"/>
          <w:color w:val="auto"/>
          <w:shd w:val="clear" w:color="auto" w:fill="auto"/>
        </w:rPr>
        <w:t xml:space="preserve"> Interactivity and Functionality</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color w:val="auto"/>
          <w:shd w:val="clear" w:color="auto" w:fill="auto"/>
        </w:rPr>
        <w:t>Enhancing user experience with dynamic elements</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color w:val="auto"/>
          <w:shd w:val="clear" w:color="auto" w:fill="auto"/>
        </w:rPr>
        <w:t>Popular JavaScript frameworks and libraries</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color w:val="auto"/>
          <w:shd w:val="clear" w:color="auto" w:fill="auto"/>
        </w:rPr>
        <w:t>Implementing responsive features and animations</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b/>
          <w:bCs/>
          <w:color w:val="auto"/>
          <w:shd w:val="clear" w:color="auto" w:fill="auto"/>
        </w:rPr>
        <w:t xml:space="preserve">Content Management Systems (CMS): </w:t>
      </w:r>
      <w:r>
        <w:rPr>
          <w:rFonts w:hint="default"/>
          <w:color w:val="auto"/>
          <w:shd w:val="clear" w:color="auto" w:fill="auto"/>
        </w:rPr>
        <w:t>Streamlining Website Management</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color w:val="auto"/>
          <w:shd w:val="clear" w:color="auto" w:fill="auto"/>
        </w:rPr>
        <w:t>Exploring popular CMS platforms (e.g., WordPress, Drupal)</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color w:val="auto"/>
          <w:shd w:val="clear" w:color="auto" w:fill="auto"/>
        </w:rPr>
        <w:t>Customizing themes and templates</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color w:val="auto"/>
          <w:shd w:val="clear" w:color="auto" w:fill="auto"/>
        </w:rPr>
        <w:t>Managing content and optimizing for SEO</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b/>
          <w:bCs/>
          <w:color w:val="auto"/>
          <w:shd w:val="clear" w:color="auto" w:fill="auto"/>
        </w:rPr>
        <w:t>III. Mobile Applications:</w:t>
      </w:r>
      <w:r>
        <w:rPr>
          <w:rFonts w:hint="default"/>
          <w:color w:val="auto"/>
          <w:shd w:val="clear" w:color="auto" w:fill="auto"/>
        </w:rPr>
        <w:t xml:space="preserve"> The Rise of On-the-Go Experiences</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b/>
          <w:bCs/>
          <w:color w:val="auto"/>
          <w:shd w:val="clear" w:color="auto" w:fill="auto"/>
        </w:rPr>
      </w:pPr>
      <w:r>
        <w:rPr>
          <w:rFonts w:hint="default"/>
          <w:b/>
          <w:bCs/>
          <w:color w:val="auto"/>
          <w:shd w:val="clear" w:color="auto" w:fill="auto"/>
        </w:rPr>
        <w:t>Mobile App Design: Crafting Seamless Interfaces</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color w:val="auto"/>
          <w:shd w:val="clear" w:color="auto" w:fill="auto"/>
        </w:rPr>
        <w:t>Designing for smaller screens and touch interactions</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color w:val="auto"/>
          <w:shd w:val="clear" w:color="auto" w:fill="auto"/>
        </w:rPr>
        <w:t>Consistency across different platforms (iOS, Android)</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color w:val="auto"/>
          <w:shd w:val="clear" w:color="auto" w:fill="auto"/>
        </w:rPr>
        <w:t>Microinteractions and gestures for intuitive navigation</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b/>
          <w:bCs/>
          <w:color w:val="auto"/>
          <w:shd w:val="clear" w:color="auto" w:fill="auto"/>
        </w:rPr>
        <w:t>Native vs. Cross-Platform Development:</w:t>
      </w:r>
      <w:r>
        <w:rPr>
          <w:rFonts w:hint="default"/>
          <w:color w:val="auto"/>
          <w:shd w:val="clear" w:color="auto" w:fill="auto"/>
        </w:rPr>
        <w:t xml:space="preserve"> Choosing the Right Approach</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color w:val="auto"/>
          <w:shd w:val="clear" w:color="auto" w:fill="auto"/>
        </w:rPr>
        <w:t>Pros and cons of native and cross-platform development</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color w:val="auto"/>
          <w:shd w:val="clear" w:color="auto" w:fill="auto"/>
        </w:rPr>
        <w:t>Popular frameworks (e.g., React Native, Flutter)</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color w:val="auto"/>
          <w:shd w:val="clear" w:color="auto" w:fill="auto"/>
        </w:rPr>
        <w:t>Balancing development time, cost, and performance</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b/>
          <w:bCs/>
          <w:color w:val="auto"/>
          <w:shd w:val="clear" w:color="auto" w:fill="auto"/>
        </w:rPr>
        <w:t>App Store Optimization (ASO):</w:t>
      </w:r>
      <w:r>
        <w:rPr>
          <w:rFonts w:hint="default"/>
          <w:color w:val="auto"/>
          <w:shd w:val="clear" w:color="auto" w:fill="auto"/>
        </w:rPr>
        <w:t xml:space="preserve"> Maximizing Discoverability</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color w:val="auto"/>
          <w:shd w:val="clear" w:color="auto" w:fill="auto"/>
        </w:rPr>
        <w:t>Keyword research and optimization</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color w:val="auto"/>
          <w:shd w:val="clear" w:color="auto" w:fill="auto"/>
        </w:rPr>
        <w:t>Engaging app descriptions and visuals</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r>
        <w:rPr>
          <w:rFonts w:hint="default"/>
          <w:color w:val="auto"/>
          <w:shd w:val="clear" w:color="auto" w:fill="auto"/>
        </w:rPr>
        <w:t>Encouraging positive reviews and ratings</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b/>
          <w:bCs/>
          <w:color w:val="auto"/>
          <w:shd w:val="clear" w:color="auto" w:fill="auto"/>
        </w:rPr>
      </w:pPr>
      <w:r>
        <w:rPr>
          <w:rFonts w:hint="default"/>
          <w:b/>
          <w:bCs/>
          <w:color w:val="auto"/>
          <w:shd w:val="clear" w:color="auto" w:fill="auto"/>
        </w:rPr>
        <w:t>Conclusion:</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firstLine="708" w:firstLineChars="0"/>
        <w:rPr>
          <w:rFonts w:hint="default"/>
          <w:color w:val="auto"/>
          <w:shd w:val="clear" w:color="auto" w:fill="auto"/>
        </w:rPr>
      </w:pPr>
      <w:r>
        <w:rPr>
          <w:rFonts w:hint="default"/>
          <w:color w:val="auto"/>
          <w:shd w:val="clear" w:color="auto" w:fill="auto"/>
        </w:rPr>
        <w:t>Web design and development are integral components of today's digital landscape. From creating visually appealing websites to crafting seamless mobile applications, the art of web design encompasses both aesthetics and functionality. By understanding the principles and leveraging the latest technologies, businesses and individuals can establish a strong online presence, engage their audience, and provide exceptional user experiences in an ever-evolving digital world.</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rPr>
      </w:pP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rPr>
          <w:rFonts w:hint="default"/>
          <w:color w:val="auto"/>
          <w:shd w:val="clear" w:color="auto" w:fill="auto"/>
          <w:lang w:val="ru-RU"/>
        </w:rPr>
      </w:pPr>
      <w:r>
        <w:rPr>
          <w:rFonts w:hint="default"/>
          <w:b/>
          <w:bCs/>
          <w:color w:val="auto"/>
          <w:shd w:val="clear" w:color="auto" w:fill="auto"/>
        </w:rPr>
        <w:t xml:space="preserve">Word count: </w:t>
      </w:r>
      <w:r>
        <w:rPr>
          <w:rFonts w:hint="default"/>
          <w:color w:val="auto"/>
          <w:shd w:val="clear" w:color="auto" w:fill="auto"/>
        </w:rPr>
        <w:t>52</w:t>
      </w:r>
      <w:r>
        <w:rPr>
          <w:rFonts w:hint="default"/>
          <w:color w:val="auto"/>
          <w:shd w:val="clear" w:color="auto" w:fill="auto"/>
          <w:lang w:val="ru-RU"/>
        </w:rPr>
        <w:t>5</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Symbol">
    <w:panose1 w:val="050501020107060205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A335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2023-05-28T17:08:22Z</dcterms:created>
  <dc:creator>Sofiia</dc:creator>
  <cp:lastModifiedBy>София Оленева</cp:lastModifiedBy>
  <dcterms:modified xsi:type="dcterms:W3CDTF">2023-05-28T17:11:03Z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05F9279058044C6F9098CE0594C897F3</vt:lpwstr>
  </property>
</Properties>
</file>