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D23" w:rsidRPr="00863F9C" w:rsidRDefault="00863F9C" w:rsidP="00863F9C">
      <w:pPr>
        <w:jc w:val="both"/>
        <w:rPr>
          <w:color w:val="222222"/>
          <w:sz w:val="26"/>
          <w:szCs w:val="26"/>
          <w:shd w:val="clear" w:color="auto" w:fill="FFFFFF"/>
          <w:lang w:val="uk-UA"/>
        </w:rPr>
      </w:pPr>
      <w:r w:rsidRPr="0039221D">
        <w:rPr>
          <w:b/>
          <w:bCs/>
          <w:color w:val="222222"/>
          <w:sz w:val="32"/>
          <w:szCs w:val="32"/>
          <w:shd w:val="clear" w:color="auto" w:fill="FFFFFF"/>
          <w:lang w:val="uk-UA"/>
        </w:rPr>
        <w:t>Компози́тний матеріа́л</w:t>
      </w:r>
      <w:r w:rsidRPr="0039221D">
        <w:rPr>
          <w:color w:val="222222"/>
          <w:sz w:val="32"/>
          <w:szCs w:val="32"/>
          <w:shd w:val="clear" w:color="auto" w:fill="FFFFFF"/>
          <w:lang w:val="uk-UA"/>
        </w:rPr>
        <w:t> (КМ), або </w:t>
      </w:r>
      <w:r w:rsidRPr="0039221D">
        <w:rPr>
          <w:b/>
          <w:bCs/>
          <w:color w:val="222222"/>
          <w:sz w:val="32"/>
          <w:szCs w:val="32"/>
          <w:shd w:val="clear" w:color="auto" w:fill="FFFFFF"/>
          <w:lang w:val="uk-UA"/>
        </w:rPr>
        <w:t>компози́т</w:t>
      </w:r>
      <w:r w:rsidRPr="0039221D">
        <w:rPr>
          <w:color w:val="222222"/>
          <w:sz w:val="32"/>
          <w:szCs w:val="32"/>
          <w:shd w:val="clear" w:color="auto" w:fill="FFFFFF"/>
          <w:lang w:val="uk-UA"/>
        </w:rPr>
        <w:t xml:space="preserve"> — </w:t>
      </w:r>
      <w:r w:rsidRPr="0039221D">
        <w:rPr>
          <w:color w:val="222222"/>
          <w:sz w:val="28"/>
          <w:szCs w:val="28"/>
          <w:shd w:val="clear" w:color="auto" w:fill="FFFFFF"/>
          <w:lang w:val="uk-UA"/>
        </w:rPr>
        <w:t>гетерофазний </w:t>
      </w:r>
      <w:hyperlink r:id="rId7" w:tooltip="Матеріал" w:history="1">
        <w:r w:rsidRPr="0039221D">
          <w:rPr>
            <w:rStyle w:val="a3"/>
            <w:color w:val="0B0080"/>
            <w:sz w:val="28"/>
            <w:szCs w:val="28"/>
            <w:u w:val="none"/>
            <w:shd w:val="clear" w:color="auto" w:fill="FFFFFF"/>
            <w:lang w:val="uk-UA"/>
          </w:rPr>
          <w:t>матеріал</w:t>
        </w:r>
      </w:hyperlink>
      <w:r w:rsidRPr="0039221D">
        <w:rPr>
          <w:color w:val="222222"/>
          <w:sz w:val="32"/>
          <w:szCs w:val="32"/>
          <w:shd w:val="clear" w:color="auto" w:fill="FFFFFF"/>
          <w:lang w:val="uk-UA"/>
        </w:rPr>
        <w:t xml:space="preserve">, </w:t>
      </w:r>
      <w:r w:rsidRPr="0039221D">
        <w:rPr>
          <w:color w:val="222222"/>
          <w:sz w:val="28"/>
          <w:szCs w:val="28"/>
          <w:shd w:val="clear" w:color="auto" w:fill="FFFFFF"/>
          <w:lang w:val="uk-UA"/>
        </w:rPr>
        <w:t>окремі фази якого виконують специфічні функції, забезпечуючи йому </w:t>
      </w:r>
      <w:hyperlink r:id="rId8" w:tooltip="Властивість" w:history="1">
        <w:r w:rsidRPr="0039221D">
          <w:rPr>
            <w:rStyle w:val="a3"/>
            <w:color w:val="0B0080"/>
            <w:sz w:val="28"/>
            <w:szCs w:val="28"/>
            <w:u w:val="none"/>
            <w:shd w:val="clear" w:color="auto" w:fill="FFFFFF"/>
            <w:lang w:val="uk-UA"/>
          </w:rPr>
          <w:t>властивості</w:t>
        </w:r>
      </w:hyperlink>
      <w:r w:rsidRPr="0039221D">
        <w:rPr>
          <w:color w:val="222222"/>
          <w:sz w:val="28"/>
          <w:szCs w:val="28"/>
          <w:shd w:val="clear" w:color="auto" w:fill="FFFFFF"/>
          <w:lang w:val="uk-UA"/>
        </w:rPr>
        <w:t>, яких не має жодний з компонентів окремо</w:t>
      </w:r>
      <w:hyperlink r:id="rId9" w:anchor="cite_note-1" w:history="1">
        <w:r w:rsidRPr="0039221D">
          <w:rPr>
            <w:rStyle w:val="a3"/>
            <w:color w:val="0B0080"/>
            <w:sz w:val="28"/>
            <w:szCs w:val="28"/>
            <w:u w:val="none"/>
            <w:shd w:val="clear" w:color="auto" w:fill="FFFFFF"/>
            <w:vertAlign w:val="superscript"/>
            <w:lang w:val="uk-UA"/>
          </w:rPr>
          <w:t>[1]</w:t>
        </w:r>
      </w:hyperlink>
      <w:r w:rsidRPr="0039221D">
        <w:rPr>
          <w:color w:val="222222"/>
          <w:sz w:val="28"/>
          <w:szCs w:val="28"/>
          <w:shd w:val="clear" w:color="auto" w:fill="FFFFFF"/>
          <w:lang w:val="uk-UA"/>
        </w:rPr>
        <w:t>. Зазвичай отримують поєднанням двох або більше компонентів, які нерозчинні або малорозчинні один в одному і мають властивості, що сильно відрізняються. Один компонент пластичний (зв'язувальна речовина, або </w:t>
      </w:r>
      <w:hyperlink r:id="rId10" w:tooltip="Матриця" w:history="1">
        <w:r w:rsidRPr="0039221D">
          <w:rPr>
            <w:rStyle w:val="a3"/>
            <w:color w:val="0B0080"/>
            <w:sz w:val="28"/>
            <w:szCs w:val="28"/>
            <w:u w:val="none"/>
            <w:shd w:val="clear" w:color="auto" w:fill="FFFFFF"/>
            <w:lang w:val="uk-UA"/>
          </w:rPr>
          <w:t>матриця</w:t>
        </w:r>
      </w:hyperlink>
      <w:r w:rsidRPr="0039221D">
        <w:rPr>
          <w:color w:val="222222"/>
          <w:sz w:val="28"/>
          <w:szCs w:val="28"/>
          <w:shd w:val="clear" w:color="auto" w:fill="FFFFFF"/>
          <w:lang w:val="uk-UA"/>
        </w:rPr>
        <w:t>), а другий має високі характеристики міцності (наповнювач, або зміцнювач). Таким чином, у КМ кожний компонент грає свою специфічну роль: матриця забезпечує пластичність, зміцнювач — міцність матеріалу; Особливий клас КМ — це природні КМ.</w:t>
      </w:r>
    </w:p>
    <w:p w:rsidR="00863F9C" w:rsidRPr="0062346B" w:rsidRDefault="00863F9C" w:rsidP="00863F9C">
      <w:pPr>
        <w:pStyle w:val="2"/>
        <w:shd w:val="clear" w:color="auto" w:fill="FFFFFF"/>
        <w:spacing w:before="240" w:beforeAutospacing="0" w:after="60" w:afterAutospacing="0"/>
        <w:jc w:val="both"/>
        <w:rPr>
          <w:bCs w:val="0"/>
          <w:color w:val="000000"/>
          <w:sz w:val="32"/>
          <w:lang w:val="uk-UA"/>
        </w:rPr>
      </w:pPr>
      <w:r w:rsidRPr="0062346B">
        <w:rPr>
          <w:rStyle w:val="mw-headline"/>
          <w:bCs w:val="0"/>
          <w:color w:val="000000"/>
          <w:sz w:val="32"/>
          <w:lang w:val="uk-UA"/>
        </w:rPr>
        <w:t>Класифікація композиційних матеріалів</w:t>
      </w:r>
    </w:p>
    <w:p w:rsidR="00863F9C" w:rsidRPr="0039221D" w:rsidRDefault="00863F9C" w:rsidP="00863F9C">
      <w:pPr>
        <w:pStyle w:val="a4"/>
        <w:shd w:val="clear" w:color="auto" w:fill="FFFFFF"/>
        <w:spacing w:before="120" w:beforeAutospacing="0" w:after="120" w:afterAutospacing="0"/>
        <w:jc w:val="both"/>
        <w:rPr>
          <w:color w:val="222222"/>
          <w:sz w:val="28"/>
          <w:szCs w:val="28"/>
          <w:lang w:val="uk-UA"/>
        </w:rPr>
      </w:pPr>
      <w:r w:rsidRPr="0039221D">
        <w:rPr>
          <w:color w:val="222222"/>
          <w:sz w:val="28"/>
          <w:szCs w:val="28"/>
          <w:lang w:val="uk-UA"/>
        </w:rPr>
        <w:t>КМ класифікують за рядом ознак:</w:t>
      </w:r>
      <w:bookmarkStart w:id="0" w:name="_GoBack"/>
      <w:bookmarkEnd w:id="0"/>
    </w:p>
    <w:p w:rsidR="00397503" w:rsidRDefault="00863F9C" w:rsidP="00397503">
      <w:pPr>
        <w:numPr>
          <w:ilvl w:val="0"/>
          <w:numId w:val="1"/>
        </w:numPr>
        <w:shd w:val="clear" w:color="auto" w:fill="FFFFFF"/>
        <w:ind w:left="384"/>
        <w:jc w:val="both"/>
        <w:rPr>
          <w:sz w:val="28"/>
          <w:szCs w:val="28"/>
          <w:lang w:val="uk-UA"/>
        </w:rPr>
      </w:pPr>
      <w:r w:rsidRPr="0039221D">
        <w:rPr>
          <w:sz w:val="28"/>
          <w:szCs w:val="28"/>
          <w:lang w:val="uk-UA"/>
        </w:rPr>
        <w:t>за формою зміцнювального компонента (волокнисті, дисперсно-зміцнені, шаруваті). </w:t>
      </w:r>
    </w:p>
    <w:p w:rsidR="00863F9C" w:rsidRPr="0039221D" w:rsidRDefault="00863F9C" w:rsidP="00397503">
      <w:pPr>
        <w:shd w:val="clear" w:color="auto" w:fill="FFFFFF"/>
        <w:ind w:left="24"/>
        <w:jc w:val="both"/>
        <w:rPr>
          <w:sz w:val="28"/>
          <w:szCs w:val="28"/>
          <w:lang w:val="uk-UA"/>
        </w:rPr>
      </w:pPr>
      <w:hyperlink r:id="rId11" w:tooltip="Волокно" w:history="1">
        <w:r w:rsidRPr="0039221D">
          <w:rPr>
            <w:rStyle w:val="a3"/>
            <w:color w:val="auto"/>
            <w:sz w:val="28"/>
            <w:szCs w:val="28"/>
            <w:lang w:val="uk-UA"/>
          </w:rPr>
          <w:t>Волокна</w:t>
        </w:r>
      </w:hyperlink>
      <w:r w:rsidRPr="0039221D">
        <w:rPr>
          <w:sz w:val="28"/>
          <w:szCs w:val="28"/>
          <w:lang w:val="uk-UA"/>
        </w:rPr>
        <w:t> можуть бути безперервними і дискретними;</w:t>
      </w:r>
    </w:p>
    <w:p w:rsidR="00863F9C" w:rsidRPr="0039221D" w:rsidRDefault="00863F9C" w:rsidP="00397503">
      <w:pPr>
        <w:numPr>
          <w:ilvl w:val="0"/>
          <w:numId w:val="1"/>
        </w:numPr>
        <w:shd w:val="clear" w:color="auto" w:fill="FFFFFF"/>
        <w:ind w:left="384"/>
        <w:jc w:val="both"/>
        <w:rPr>
          <w:sz w:val="28"/>
          <w:szCs w:val="28"/>
          <w:lang w:val="uk-UA"/>
        </w:rPr>
      </w:pPr>
      <w:r w:rsidRPr="0039221D">
        <w:rPr>
          <w:sz w:val="28"/>
          <w:szCs w:val="28"/>
          <w:lang w:val="uk-UA"/>
        </w:rPr>
        <w:t>за видом матеріалу матриці (металеві, керамічні, полімерні, вуглецеві);</w:t>
      </w:r>
    </w:p>
    <w:p w:rsidR="00863F9C" w:rsidRPr="0039221D" w:rsidRDefault="00863F9C" w:rsidP="00863F9C">
      <w:pPr>
        <w:numPr>
          <w:ilvl w:val="0"/>
          <w:numId w:val="1"/>
        </w:numPr>
        <w:shd w:val="clear" w:color="auto" w:fill="FFFFFF"/>
        <w:spacing w:before="100" w:beforeAutospacing="1" w:after="24"/>
        <w:ind w:left="384"/>
        <w:jc w:val="both"/>
        <w:rPr>
          <w:sz w:val="28"/>
          <w:szCs w:val="28"/>
          <w:lang w:val="uk-UA"/>
        </w:rPr>
      </w:pPr>
      <w:r w:rsidRPr="0039221D">
        <w:rPr>
          <w:sz w:val="28"/>
          <w:szCs w:val="28"/>
          <w:lang w:val="uk-UA"/>
        </w:rPr>
        <w:t>за схемою армування (для волокнистих матеріалів) — з одновісним, двовісним, тривісним та багатовісним армуванням;</w:t>
      </w:r>
    </w:p>
    <w:p w:rsidR="00863F9C" w:rsidRPr="0039221D" w:rsidRDefault="00863F9C" w:rsidP="00863F9C">
      <w:pPr>
        <w:numPr>
          <w:ilvl w:val="0"/>
          <w:numId w:val="1"/>
        </w:numPr>
        <w:shd w:val="clear" w:color="auto" w:fill="FFFFFF"/>
        <w:spacing w:before="100" w:beforeAutospacing="1" w:after="24"/>
        <w:ind w:left="384"/>
        <w:jc w:val="both"/>
        <w:rPr>
          <w:sz w:val="28"/>
          <w:szCs w:val="28"/>
          <w:lang w:val="uk-UA"/>
        </w:rPr>
      </w:pPr>
      <w:r w:rsidRPr="0039221D">
        <w:rPr>
          <w:sz w:val="28"/>
          <w:szCs w:val="28"/>
          <w:lang w:val="uk-UA"/>
        </w:rPr>
        <w:t>за видом матеріалу зміцнювача (металеві частинки, металеві волокна і шари, вуглецеві, борні, скляні, органічні, керамічні волокна). Залежно від технології введення армувальних волокон у матрицю застосовують різні форми армувальних елементів — </w:t>
      </w:r>
      <w:hyperlink r:id="rId12" w:tooltip="Нитки" w:history="1">
        <w:r w:rsidRPr="0039221D">
          <w:rPr>
            <w:rStyle w:val="a3"/>
            <w:color w:val="auto"/>
            <w:sz w:val="28"/>
            <w:szCs w:val="28"/>
            <w:lang w:val="uk-UA"/>
          </w:rPr>
          <w:t>нитки</w:t>
        </w:r>
      </w:hyperlink>
      <w:r w:rsidRPr="0039221D">
        <w:rPr>
          <w:sz w:val="28"/>
          <w:szCs w:val="28"/>
          <w:lang w:val="uk-UA"/>
        </w:rPr>
        <w:t>, </w:t>
      </w:r>
      <w:hyperlink r:id="rId13" w:tooltip="Джгут" w:history="1">
        <w:r w:rsidRPr="0039221D">
          <w:rPr>
            <w:rStyle w:val="a3"/>
            <w:color w:val="auto"/>
            <w:sz w:val="28"/>
            <w:szCs w:val="28"/>
            <w:lang w:val="uk-UA"/>
          </w:rPr>
          <w:t>джгути</w:t>
        </w:r>
      </w:hyperlink>
      <w:r w:rsidRPr="0039221D">
        <w:rPr>
          <w:sz w:val="28"/>
          <w:szCs w:val="28"/>
          <w:lang w:val="uk-UA"/>
        </w:rPr>
        <w:t>, </w:t>
      </w:r>
      <w:hyperlink r:id="rId14" w:tooltip="Стрічка (значення)" w:history="1">
        <w:r w:rsidRPr="0039221D">
          <w:rPr>
            <w:rStyle w:val="a3"/>
            <w:color w:val="auto"/>
            <w:sz w:val="28"/>
            <w:szCs w:val="28"/>
            <w:lang w:val="uk-UA"/>
          </w:rPr>
          <w:t>стрічки</w:t>
        </w:r>
      </w:hyperlink>
      <w:r w:rsidRPr="0039221D">
        <w:rPr>
          <w:sz w:val="28"/>
          <w:szCs w:val="28"/>
          <w:lang w:val="uk-UA"/>
        </w:rPr>
        <w:t>, </w:t>
      </w:r>
      <w:hyperlink r:id="rId15" w:tooltip="Тканини" w:history="1">
        <w:r w:rsidRPr="0039221D">
          <w:rPr>
            <w:rStyle w:val="a3"/>
            <w:color w:val="auto"/>
            <w:sz w:val="28"/>
            <w:szCs w:val="28"/>
            <w:lang w:val="uk-UA"/>
          </w:rPr>
          <w:t>тканини</w:t>
        </w:r>
      </w:hyperlink>
      <w:r w:rsidRPr="0039221D">
        <w:rPr>
          <w:sz w:val="28"/>
          <w:szCs w:val="28"/>
          <w:lang w:val="uk-UA"/>
        </w:rPr>
        <w:t>.</w:t>
      </w:r>
    </w:p>
    <w:p w:rsidR="00863F9C" w:rsidRPr="0039221D" w:rsidRDefault="00863F9C" w:rsidP="00863F9C">
      <w:pPr>
        <w:pStyle w:val="a4"/>
        <w:shd w:val="clear" w:color="auto" w:fill="FFFFFF"/>
        <w:spacing w:before="120" w:beforeAutospacing="0" w:after="120" w:afterAutospacing="0"/>
        <w:jc w:val="both"/>
        <w:rPr>
          <w:sz w:val="28"/>
          <w:szCs w:val="28"/>
          <w:lang w:val="uk-UA"/>
        </w:rPr>
      </w:pPr>
      <w:r w:rsidRPr="0039221D">
        <w:rPr>
          <w:sz w:val="28"/>
          <w:szCs w:val="28"/>
          <w:lang w:val="uk-UA"/>
        </w:rPr>
        <w:t>У КМ на основі полімерних матриць як полімер використовують епоксидні, фенольні, поліуретанові, поліамідні смоли. Ці смоли мають низьку густину, невисоку температуру полімеризації, високу </w:t>
      </w:r>
      <w:hyperlink r:id="rId16" w:tooltip="Міцність" w:history="1">
        <w:r w:rsidRPr="0039221D">
          <w:rPr>
            <w:rStyle w:val="a3"/>
            <w:color w:val="auto"/>
            <w:sz w:val="28"/>
            <w:szCs w:val="28"/>
            <w:lang w:val="uk-UA"/>
          </w:rPr>
          <w:t>міцність</w:t>
        </w:r>
      </w:hyperlink>
      <w:r w:rsidRPr="0039221D">
        <w:rPr>
          <w:sz w:val="28"/>
          <w:szCs w:val="28"/>
          <w:lang w:val="uk-UA"/>
        </w:rPr>
        <w:t> і </w:t>
      </w:r>
      <w:hyperlink r:id="rId17" w:tooltip="Механічна жорсткість" w:history="1">
        <w:r w:rsidRPr="0039221D">
          <w:rPr>
            <w:rStyle w:val="a3"/>
            <w:color w:val="auto"/>
            <w:sz w:val="28"/>
            <w:szCs w:val="28"/>
            <w:lang w:val="uk-UA"/>
          </w:rPr>
          <w:t>жорсткість</w:t>
        </w:r>
      </w:hyperlink>
      <w:r w:rsidRPr="0039221D">
        <w:rPr>
          <w:sz w:val="28"/>
          <w:szCs w:val="28"/>
          <w:lang w:val="uk-UA"/>
        </w:rPr>
        <w:t>, достатню адгезійну міцність з основними видами армувальних волокон, гарні технологічні властивості.</w:t>
      </w:r>
    </w:p>
    <w:p w:rsidR="00863F9C" w:rsidRPr="0039221D" w:rsidRDefault="00863F9C" w:rsidP="00863F9C">
      <w:pPr>
        <w:pStyle w:val="a4"/>
        <w:shd w:val="clear" w:color="auto" w:fill="FFFFFF"/>
        <w:spacing w:before="120" w:beforeAutospacing="0" w:after="120" w:afterAutospacing="0"/>
        <w:jc w:val="both"/>
        <w:rPr>
          <w:sz w:val="28"/>
          <w:szCs w:val="28"/>
          <w:lang w:val="uk-UA"/>
        </w:rPr>
      </w:pPr>
      <w:r w:rsidRPr="0039221D">
        <w:rPr>
          <w:sz w:val="28"/>
          <w:szCs w:val="28"/>
          <w:lang w:val="uk-UA"/>
        </w:rPr>
        <w:t>Як матеріали зміцнювачів застосовують високоміцні і високожорсткі (з високим модулем пружності Е) волокна всіх перелічених вище типів залежно від умов роботи виробу. Ними можуть бути тонкий </w:t>
      </w:r>
      <w:hyperlink r:id="rId18" w:tooltip="Дріт" w:history="1">
        <w:r w:rsidRPr="0039221D">
          <w:rPr>
            <w:rStyle w:val="a3"/>
            <w:color w:val="auto"/>
            <w:sz w:val="28"/>
            <w:szCs w:val="28"/>
            <w:lang w:val="uk-UA"/>
          </w:rPr>
          <w:t>дріт</w:t>
        </w:r>
      </w:hyperlink>
      <w:r w:rsidRPr="0039221D">
        <w:rPr>
          <w:sz w:val="28"/>
          <w:szCs w:val="28"/>
          <w:lang w:val="uk-UA"/>
        </w:rPr>
        <w:t>, спеціально виготовлені волокна, вуса. Діаметр волокон змінюється від одиниць до декількох десятків мікрометрів.</w:t>
      </w:r>
    </w:p>
    <w:p w:rsidR="00863F9C" w:rsidRPr="0039221D" w:rsidRDefault="00863F9C" w:rsidP="00863F9C">
      <w:pPr>
        <w:pStyle w:val="a4"/>
        <w:shd w:val="clear" w:color="auto" w:fill="FFFFFF"/>
        <w:spacing w:before="120" w:beforeAutospacing="0" w:after="120" w:afterAutospacing="0"/>
        <w:jc w:val="both"/>
        <w:rPr>
          <w:sz w:val="28"/>
          <w:szCs w:val="28"/>
          <w:lang w:val="uk-UA"/>
        </w:rPr>
      </w:pPr>
      <w:r w:rsidRPr="0039221D">
        <w:rPr>
          <w:sz w:val="28"/>
          <w:szCs w:val="28"/>
          <w:lang w:val="uk-UA"/>
        </w:rPr>
        <w:t>У КМ з металевою матрицею основним матеріалом для матриць є сплави на основі </w:t>
      </w:r>
      <w:hyperlink r:id="rId19" w:tooltip="Алюміній" w:history="1">
        <w:r w:rsidRPr="0039221D">
          <w:rPr>
            <w:rStyle w:val="a3"/>
            <w:color w:val="auto"/>
            <w:sz w:val="28"/>
            <w:szCs w:val="28"/>
            <w:lang w:val="uk-UA"/>
          </w:rPr>
          <w:t>Al</w:t>
        </w:r>
      </w:hyperlink>
      <w:r w:rsidRPr="0039221D">
        <w:rPr>
          <w:sz w:val="28"/>
          <w:szCs w:val="28"/>
          <w:lang w:val="uk-UA"/>
        </w:rPr>
        <w:t>, </w:t>
      </w:r>
      <w:hyperlink r:id="rId20" w:tooltip="Магній" w:history="1">
        <w:r w:rsidRPr="0039221D">
          <w:rPr>
            <w:rStyle w:val="a3"/>
            <w:color w:val="auto"/>
            <w:sz w:val="28"/>
            <w:szCs w:val="28"/>
            <w:lang w:val="uk-UA"/>
          </w:rPr>
          <w:t>Mg</w:t>
        </w:r>
      </w:hyperlink>
      <w:r w:rsidRPr="0039221D">
        <w:rPr>
          <w:sz w:val="28"/>
          <w:szCs w:val="28"/>
          <w:lang w:val="uk-UA"/>
        </w:rPr>
        <w:t>, </w:t>
      </w:r>
      <w:hyperlink r:id="rId21" w:tooltip="Титан (хімічний елемент)" w:history="1">
        <w:r w:rsidRPr="0039221D">
          <w:rPr>
            <w:rStyle w:val="a3"/>
            <w:color w:val="auto"/>
            <w:sz w:val="28"/>
            <w:szCs w:val="28"/>
            <w:lang w:val="uk-UA"/>
          </w:rPr>
          <w:t>Ті</w:t>
        </w:r>
      </w:hyperlink>
      <w:r w:rsidRPr="0039221D">
        <w:rPr>
          <w:sz w:val="28"/>
          <w:szCs w:val="28"/>
          <w:lang w:val="uk-UA"/>
        </w:rPr>
        <w:t>, іноді </w:t>
      </w:r>
      <w:hyperlink r:id="rId22" w:tooltip="Нікелеві сплави" w:history="1">
        <w:r w:rsidRPr="0039221D">
          <w:rPr>
            <w:rStyle w:val="a3"/>
            <w:color w:val="auto"/>
            <w:sz w:val="28"/>
            <w:szCs w:val="28"/>
            <w:lang w:val="uk-UA"/>
          </w:rPr>
          <w:t>нікелеві сплави</w:t>
        </w:r>
      </w:hyperlink>
      <w:r w:rsidRPr="0039221D">
        <w:rPr>
          <w:sz w:val="28"/>
          <w:szCs w:val="28"/>
          <w:lang w:val="uk-UA"/>
        </w:rPr>
        <w:t>. Як зміцнювач використовують вуглецеві волокна, нитки з карбіду кремнію, оксиди алюмінію, </w:t>
      </w:r>
      <w:hyperlink r:id="rId23" w:tooltip="Бор" w:history="1">
        <w:r w:rsidRPr="0039221D">
          <w:rPr>
            <w:rStyle w:val="a3"/>
            <w:color w:val="auto"/>
            <w:sz w:val="28"/>
            <w:szCs w:val="28"/>
            <w:lang w:val="uk-UA"/>
          </w:rPr>
          <w:t>бору</w:t>
        </w:r>
      </w:hyperlink>
      <w:r w:rsidRPr="0039221D">
        <w:rPr>
          <w:sz w:val="28"/>
          <w:szCs w:val="28"/>
          <w:lang w:val="uk-UA"/>
        </w:rPr>
        <w:t>, тонкі дроти металів.</w:t>
      </w:r>
    </w:p>
    <w:p w:rsidR="00863F9C" w:rsidRPr="0039221D" w:rsidRDefault="00863F9C" w:rsidP="00863F9C">
      <w:pPr>
        <w:pStyle w:val="a4"/>
        <w:shd w:val="clear" w:color="auto" w:fill="FFFFFF"/>
        <w:spacing w:before="120" w:beforeAutospacing="0" w:after="120" w:afterAutospacing="0"/>
        <w:jc w:val="both"/>
        <w:rPr>
          <w:sz w:val="28"/>
          <w:szCs w:val="28"/>
          <w:lang w:val="uk-UA"/>
        </w:rPr>
      </w:pPr>
      <w:r w:rsidRPr="0039221D">
        <w:rPr>
          <w:sz w:val="28"/>
          <w:szCs w:val="28"/>
          <w:lang w:val="uk-UA"/>
        </w:rPr>
        <w:t>У КМ керамічного типу матрицею служать оксиди, нітриди, карбіди, інтерметаліди.</w:t>
      </w:r>
    </w:p>
    <w:p w:rsidR="0039221D" w:rsidRDefault="0039221D" w:rsidP="00863F9C">
      <w:pPr>
        <w:pStyle w:val="2"/>
        <w:shd w:val="clear" w:color="auto" w:fill="FFFFFF"/>
        <w:spacing w:before="240" w:beforeAutospacing="0" w:after="60" w:afterAutospacing="0"/>
        <w:jc w:val="both"/>
        <w:rPr>
          <w:rStyle w:val="mw-headline"/>
          <w:bCs w:val="0"/>
          <w:color w:val="000000"/>
          <w:lang w:val="uk-UA"/>
        </w:rPr>
      </w:pPr>
    </w:p>
    <w:p w:rsidR="0039221D" w:rsidRDefault="0039221D" w:rsidP="00863F9C">
      <w:pPr>
        <w:pStyle w:val="2"/>
        <w:shd w:val="clear" w:color="auto" w:fill="FFFFFF"/>
        <w:spacing w:before="240" w:beforeAutospacing="0" w:after="60" w:afterAutospacing="0"/>
        <w:jc w:val="both"/>
        <w:rPr>
          <w:rStyle w:val="mw-headline"/>
          <w:bCs w:val="0"/>
          <w:color w:val="000000"/>
          <w:lang w:val="uk-UA"/>
        </w:rPr>
      </w:pPr>
    </w:p>
    <w:p w:rsidR="00863F9C" w:rsidRPr="0039221D" w:rsidRDefault="00863F9C" w:rsidP="00863F9C">
      <w:pPr>
        <w:pStyle w:val="2"/>
        <w:shd w:val="clear" w:color="auto" w:fill="FFFFFF"/>
        <w:spacing w:before="240" w:beforeAutospacing="0" w:after="60" w:afterAutospacing="0"/>
        <w:jc w:val="both"/>
        <w:rPr>
          <w:bCs w:val="0"/>
          <w:color w:val="000000"/>
          <w:lang w:val="uk-UA"/>
        </w:rPr>
      </w:pPr>
      <w:r w:rsidRPr="0039221D">
        <w:rPr>
          <w:rStyle w:val="mw-headline"/>
          <w:bCs w:val="0"/>
          <w:color w:val="000000"/>
          <w:lang w:val="uk-UA"/>
        </w:rPr>
        <w:t>Властивості та використання КМ</w:t>
      </w:r>
    </w:p>
    <w:p w:rsidR="00863F9C" w:rsidRPr="00863F9C" w:rsidRDefault="00863F9C" w:rsidP="00863F9C">
      <w:pPr>
        <w:jc w:val="both"/>
        <w:rPr>
          <w:lang w:val="uk-UA"/>
        </w:rPr>
      </w:pPr>
    </w:p>
    <w:p w:rsidR="00863F9C" w:rsidRPr="0039221D" w:rsidRDefault="00863F9C" w:rsidP="00863F9C">
      <w:pPr>
        <w:pStyle w:val="a4"/>
        <w:shd w:val="clear" w:color="auto" w:fill="FFFFFF"/>
        <w:spacing w:before="120" w:beforeAutospacing="0" w:after="120" w:afterAutospacing="0"/>
        <w:jc w:val="both"/>
        <w:rPr>
          <w:color w:val="222222"/>
          <w:sz w:val="28"/>
          <w:szCs w:val="26"/>
          <w:lang w:val="uk-UA"/>
        </w:rPr>
      </w:pPr>
      <w:r w:rsidRPr="0039221D">
        <w:rPr>
          <w:color w:val="222222"/>
          <w:sz w:val="28"/>
          <w:szCs w:val="26"/>
          <w:lang w:val="uk-UA"/>
        </w:rPr>
        <w:lastRenderedPageBreak/>
        <w:t>Властивості КМ залежать від матеріалу матриці і зміцнювача, кількісного їх співвідношення, форми зміцнювача, для волокнистих КМ — від схеми армування і довжини волокон.</w:t>
      </w:r>
    </w:p>
    <w:p w:rsidR="00863F9C" w:rsidRPr="0039221D" w:rsidRDefault="00863F9C" w:rsidP="00863F9C">
      <w:pPr>
        <w:pStyle w:val="a4"/>
        <w:shd w:val="clear" w:color="auto" w:fill="FFFFFF"/>
        <w:spacing w:before="120" w:beforeAutospacing="0" w:after="120" w:afterAutospacing="0"/>
        <w:jc w:val="both"/>
        <w:rPr>
          <w:color w:val="222222"/>
          <w:sz w:val="28"/>
          <w:szCs w:val="26"/>
          <w:lang w:val="uk-UA"/>
        </w:rPr>
      </w:pPr>
      <w:r w:rsidRPr="0039221D">
        <w:rPr>
          <w:color w:val="222222"/>
          <w:sz w:val="28"/>
          <w:szCs w:val="26"/>
          <w:lang w:val="uk-UA"/>
        </w:rPr>
        <w:t>Матриця зв'язує композицію, придає їй форму. Від властивостей матриці залежать технологічні режими одержання КМ і такі важливі характеристики, як робоча </w:t>
      </w:r>
      <w:hyperlink r:id="rId24" w:tooltip="Температура" w:history="1">
        <w:r w:rsidRPr="0039221D">
          <w:rPr>
            <w:rStyle w:val="a3"/>
            <w:color w:val="0B0080"/>
            <w:sz w:val="28"/>
            <w:szCs w:val="26"/>
            <w:lang w:val="uk-UA"/>
          </w:rPr>
          <w:t>температура</w:t>
        </w:r>
      </w:hyperlink>
      <w:r w:rsidRPr="0039221D">
        <w:rPr>
          <w:color w:val="222222"/>
          <w:sz w:val="28"/>
          <w:szCs w:val="26"/>
          <w:lang w:val="uk-UA"/>
        </w:rPr>
        <w:t>, </w:t>
      </w:r>
      <w:hyperlink r:id="rId25" w:tooltip="Густина" w:history="1">
        <w:r w:rsidRPr="0039221D">
          <w:rPr>
            <w:rStyle w:val="a3"/>
            <w:color w:val="0B0080"/>
            <w:sz w:val="28"/>
            <w:szCs w:val="26"/>
            <w:lang w:val="uk-UA"/>
          </w:rPr>
          <w:t>густина</w:t>
        </w:r>
      </w:hyperlink>
      <w:r w:rsidRPr="0039221D">
        <w:rPr>
          <w:color w:val="222222"/>
          <w:sz w:val="28"/>
          <w:szCs w:val="26"/>
          <w:lang w:val="uk-UA"/>
        </w:rPr>
        <w:t>, </w:t>
      </w:r>
      <w:hyperlink r:id="rId26" w:tooltip="Питома міцність" w:history="1">
        <w:r w:rsidRPr="0039221D">
          <w:rPr>
            <w:rStyle w:val="a3"/>
            <w:color w:val="0B0080"/>
            <w:sz w:val="28"/>
            <w:szCs w:val="26"/>
            <w:lang w:val="uk-UA"/>
          </w:rPr>
          <w:t>питома міцність</w:t>
        </w:r>
      </w:hyperlink>
    </w:p>
    <w:p w:rsidR="00863F9C" w:rsidRPr="0039221D" w:rsidRDefault="00863F9C" w:rsidP="00863F9C">
      <w:pPr>
        <w:pStyle w:val="3"/>
        <w:shd w:val="clear" w:color="auto" w:fill="FFFFFF"/>
        <w:spacing w:before="72" w:after="0"/>
        <w:jc w:val="both"/>
        <w:rPr>
          <w:rFonts w:ascii="Times New Roman" w:hAnsi="Times New Roman" w:cs="Times New Roman"/>
          <w:color w:val="000000"/>
          <w:sz w:val="32"/>
          <w:szCs w:val="32"/>
          <w:lang w:val="uk-UA"/>
        </w:rPr>
      </w:pPr>
      <w:r w:rsidRPr="0039221D">
        <w:rPr>
          <w:rStyle w:val="mw-headline"/>
          <w:rFonts w:ascii="Times New Roman" w:hAnsi="Times New Roman" w:cs="Times New Roman"/>
          <w:color w:val="000000"/>
          <w:sz w:val="32"/>
          <w:szCs w:val="32"/>
          <w:lang w:val="uk-UA"/>
        </w:rPr>
        <w:t>КМ з металевою матрицею</w:t>
      </w:r>
    </w:p>
    <w:p w:rsidR="00863F9C" w:rsidRPr="0039221D" w:rsidRDefault="00863F9C" w:rsidP="00863F9C">
      <w:pPr>
        <w:pStyle w:val="a4"/>
        <w:shd w:val="clear" w:color="auto" w:fill="FFFFFF"/>
        <w:spacing w:before="120" w:beforeAutospacing="0" w:after="120" w:afterAutospacing="0"/>
        <w:jc w:val="both"/>
        <w:rPr>
          <w:color w:val="222222"/>
          <w:sz w:val="28"/>
          <w:szCs w:val="26"/>
          <w:lang w:val="en-US"/>
        </w:rPr>
      </w:pPr>
      <w:r w:rsidRPr="0039221D">
        <w:rPr>
          <w:color w:val="222222"/>
          <w:sz w:val="28"/>
          <w:szCs w:val="26"/>
          <w:lang w:val="uk-UA"/>
        </w:rPr>
        <w:t xml:space="preserve">Механізм зміцнення таких КМ дисперсними частинками і волокнами принципово різний. У дисперсно-зміцнених КМ міцність залежить від здатності дисперсних частинок гальмувати рух дислокацій у матриці. При цьому основне навантаження сприймає матриця, і міцність великою мірою залежить від відстані між частинками та їх розмірів. </w:t>
      </w:r>
    </w:p>
    <w:p w:rsidR="00863F9C" w:rsidRPr="0039221D" w:rsidRDefault="00863F9C" w:rsidP="00863F9C">
      <w:pPr>
        <w:pStyle w:val="a4"/>
        <w:shd w:val="clear" w:color="auto" w:fill="FFFFFF"/>
        <w:spacing w:before="120" w:beforeAutospacing="0" w:after="120" w:afterAutospacing="0"/>
        <w:jc w:val="both"/>
        <w:rPr>
          <w:color w:val="222222"/>
          <w:sz w:val="28"/>
          <w:szCs w:val="26"/>
          <w:lang w:val="uk-UA"/>
        </w:rPr>
      </w:pPr>
      <w:r w:rsidRPr="0039221D">
        <w:rPr>
          <w:color w:val="222222"/>
          <w:sz w:val="28"/>
          <w:szCs w:val="26"/>
          <w:lang w:val="uk-UA"/>
        </w:rPr>
        <w:t>Залежно від розміру зміцнювальних частинок дисперсно-зміцнені матеріали поділяють на два типи: матеріали з частинками 0,01-0,1 мкм у кількості до 15% і композити з частинками, які перевищують за розмірами 1 мкм, при загальній кількості понад 25%. В матеріалах першого типу матриця несе основне навантаження, тоді як частинки утруднюють переміщення дислокацій і тим самим викликають зміцнення. Коефіцієнт зміцнення, оцінений як відношення тимчасового опору композиту до тимчасового опору матриці σ</w:t>
      </w:r>
      <w:r w:rsidRPr="0039221D">
        <w:rPr>
          <w:color w:val="222222"/>
          <w:sz w:val="28"/>
          <w:szCs w:val="26"/>
          <w:vertAlign w:val="subscript"/>
          <w:lang w:val="uk-UA"/>
        </w:rPr>
        <w:t>комп</w:t>
      </w:r>
      <w:r w:rsidRPr="0039221D">
        <w:rPr>
          <w:color w:val="222222"/>
          <w:sz w:val="28"/>
          <w:szCs w:val="26"/>
          <w:lang w:val="uk-UA"/>
        </w:rPr>
        <w:t> /σ</w:t>
      </w:r>
      <w:r w:rsidRPr="0039221D">
        <w:rPr>
          <w:color w:val="222222"/>
          <w:sz w:val="28"/>
          <w:szCs w:val="26"/>
          <w:vertAlign w:val="subscript"/>
          <w:lang w:val="uk-UA"/>
        </w:rPr>
        <w:t>матр</w:t>
      </w:r>
      <w:r w:rsidRPr="0039221D">
        <w:rPr>
          <w:color w:val="222222"/>
          <w:sz w:val="28"/>
          <w:szCs w:val="26"/>
          <w:lang w:val="uk-UA"/>
        </w:rPr>
        <w:t>, для них може досягати 15. У композитах другого типу навантаження розподіляється між матрицею й зміцнювальними частинками. Крім того, ці частинки, як і в першому випадку, перешкоджають руху дислокацій. Загальне зміцнення σ</w:t>
      </w:r>
      <w:r w:rsidRPr="0039221D">
        <w:rPr>
          <w:color w:val="222222"/>
          <w:sz w:val="28"/>
          <w:szCs w:val="26"/>
          <w:vertAlign w:val="subscript"/>
          <w:lang w:val="uk-UA"/>
        </w:rPr>
        <w:t>комп</w:t>
      </w:r>
      <w:r w:rsidRPr="0039221D">
        <w:rPr>
          <w:color w:val="222222"/>
          <w:sz w:val="28"/>
          <w:szCs w:val="26"/>
          <w:lang w:val="uk-UA"/>
        </w:rPr>
        <w:t> /σ</w:t>
      </w:r>
      <w:r w:rsidRPr="0039221D">
        <w:rPr>
          <w:color w:val="222222"/>
          <w:sz w:val="28"/>
          <w:szCs w:val="26"/>
          <w:vertAlign w:val="subscript"/>
          <w:lang w:val="uk-UA"/>
        </w:rPr>
        <w:t>матр</w:t>
      </w:r>
      <w:r w:rsidRPr="0039221D">
        <w:rPr>
          <w:color w:val="222222"/>
          <w:sz w:val="28"/>
          <w:szCs w:val="26"/>
          <w:lang w:val="uk-UA"/>
        </w:rPr>
        <w:t> досягає 25.</w:t>
      </w:r>
    </w:p>
    <w:p w:rsidR="00863F9C" w:rsidRPr="0039221D" w:rsidRDefault="00863F9C" w:rsidP="00863F9C">
      <w:pPr>
        <w:pStyle w:val="a4"/>
        <w:shd w:val="clear" w:color="auto" w:fill="FFFFFF"/>
        <w:spacing w:before="120" w:beforeAutospacing="0" w:after="120" w:afterAutospacing="0"/>
        <w:jc w:val="both"/>
        <w:rPr>
          <w:color w:val="222222"/>
          <w:sz w:val="28"/>
          <w:szCs w:val="26"/>
          <w:lang w:val="uk-UA"/>
        </w:rPr>
      </w:pPr>
      <w:r w:rsidRPr="0039221D">
        <w:rPr>
          <w:color w:val="222222"/>
          <w:sz w:val="28"/>
          <w:szCs w:val="26"/>
          <w:lang w:val="uk-UA"/>
        </w:rPr>
        <w:t>Прикладом композитів першого типу може бути А1, зміцнений високодисперсними частинками Аl</w:t>
      </w:r>
      <w:r w:rsidRPr="0039221D">
        <w:rPr>
          <w:color w:val="222222"/>
          <w:sz w:val="28"/>
          <w:szCs w:val="26"/>
          <w:vertAlign w:val="subscript"/>
          <w:lang w:val="uk-UA"/>
        </w:rPr>
        <w:t>2</w:t>
      </w:r>
      <w:r w:rsidRPr="0039221D">
        <w:rPr>
          <w:color w:val="222222"/>
          <w:sz w:val="28"/>
          <w:szCs w:val="26"/>
          <w:lang w:val="uk-UA"/>
        </w:rPr>
        <w:t>О</w:t>
      </w:r>
      <w:r w:rsidRPr="0039221D">
        <w:rPr>
          <w:color w:val="222222"/>
          <w:sz w:val="28"/>
          <w:szCs w:val="26"/>
          <w:vertAlign w:val="subscript"/>
          <w:lang w:val="uk-UA"/>
        </w:rPr>
        <w:t>3</w:t>
      </w:r>
      <w:r w:rsidRPr="0039221D">
        <w:rPr>
          <w:color w:val="222222"/>
          <w:sz w:val="28"/>
          <w:szCs w:val="26"/>
          <w:lang w:val="uk-UA"/>
        </w:rPr>
        <w:t>. Ці матеріали зберігають свою міцність до високих температур (~0,8 Т</w:t>
      </w:r>
      <w:r w:rsidRPr="0039221D">
        <w:rPr>
          <w:color w:val="222222"/>
          <w:sz w:val="28"/>
          <w:szCs w:val="26"/>
          <w:vertAlign w:val="subscript"/>
          <w:lang w:val="uk-UA"/>
        </w:rPr>
        <w:t>пл</w:t>
      </w:r>
      <w:r w:rsidRPr="0039221D">
        <w:rPr>
          <w:color w:val="222222"/>
          <w:sz w:val="28"/>
          <w:szCs w:val="26"/>
          <w:lang w:val="uk-UA"/>
        </w:rPr>
        <w:t>), стійкі проти повзучості. Такі композити, як правило, одержують методами порошкової металургії. Вони знаходять застосування як жароміцні і жаростійкі матеріали.</w:t>
      </w:r>
    </w:p>
    <w:p w:rsidR="00863F9C" w:rsidRPr="0039221D" w:rsidRDefault="00863F9C" w:rsidP="00863F9C">
      <w:pPr>
        <w:pStyle w:val="a4"/>
        <w:shd w:val="clear" w:color="auto" w:fill="FFFFFF"/>
        <w:spacing w:before="120" w:beforeAutospacing="0" w:after="120" w:afterAutospacing="0"/>
        <w:jc w:val="both"/>
        <w:rPr>
          <w:color w:val="222222"/>
          <w:sz w:val="28"/>
          <w:szCs w:val="26"/>
          <w:lang w:val="uk-UA"/>
        </w:rPr>
      </w:pPr>
      <w:r w:rsidRPr="0039221D">
        <w:rPr>
          <w:color w:val="222222"/>
          <w:sz w:val="28"/>
          <w:szCs w:val="26"/>
          <w:lang w:val="uk-UA"/>
        </w:rPr>
        <w:t xml:space="preserve">До матеріалів другої групи відносяться широко розповсюджені </w:t>
      </w:r>
      <w:r w:rsidRPr="00397503">
        <w:rPr>
          <w:b/>
          <w:color w:val="222222"/>
          <w:sz w:val="28"/>
          <w:szCs w:val="26"/>
          <w:lang w:val="uk-UA"/>
        </w:rPr>
        <w:t>тверді сплави</w:t>
      </w:r>
      <w:r w:rsidRPr="0039221D">
        <w:rPr>
          <w:color w:val="222222"/>
          <w:sz w:val="28"/>
          <w:szCs w:val="26"/>
          <w:lang w:val="uk-UA"/>
        </w:rPr>
        <w:t>, виготовлені методом порошкової металургії (WC-Со, ТіС-Со та ін.). Сплави цього типу застосовують для різального інструменту, матриць, пуансонів, лопаток турбін.</w:t>
      </w:r>
    </w:p>
    <w:p w:rsidR="00863F9C" w:rsidRPr="0039221D" w:rsidRDefault="00863F9C" w:rsidP="00863F9C">
      <w:pPr>
        <w:pStyle w:val="a4"/>
        <w:shd w:val="clear" w:color="auto" w:fill="FFFFFF"/>
        <w:spacing w:before="120" w:beforeAutospacing="0" w:after="120" w:afterAutospacing="0"/>
        <w:jc w:val="both"/>
        <w:rPr>
          <w:color w:val="222222"/>
          <w:sz w:val="28"/>
          <w:szCs w:val="26"/>
          <w:lang w:val="uk-UA"/>
        </w:rPr>
      </w:pPr>
      <w:r w:rsidRPr="0039221D">
        <w:rPr>
          <w:color w:val="222222"/>
          <w:sz w:val="28"/>
          <w:szCs w:val="26"/>
          <w:lang w:val="uk-UA"/>
        </w:rPr>
        <w:t>У композитах, армованих волокнами, матриця є середовищем, що передає навантаження волокнам і розподіляє його між ними. Отже, міцність таких КМ при незмінній кількості зміцнювача залежить від міцності волокон, сили зчеплення між волокнами і матрицею і від опору матриці зсуву. Як приклад наведемо композит «Алор» (алюмінієва матриця + органічне волокно). Якщо в А</w:t>
      </w:r>
      <w:r w:rsidRPr="0039221D">
        <w:rPr>
          <w:color w:val="222222"/>
          <w:sz w:val="28"/>
          <w:szCs w:val="26"/>
          <w:lang w:val="en-US"/>
        </w:rPr>
        <w:t>l</w:t>
      </w:r>
      <w:r w:rsidRPr="0039221D">
        <w:rPr>
          <w:color w:val="222222"/>
          <w:sz w:val="28"/>
          <w:szCs w:val="26"/>
          <w:lang w:val="uk-UA"/>
        </w:rPr>
        <w:t xml:space="preserve"> σ</w:t>
      </w:r>
      <w:r w:rsidRPr="0039221D">
        <w:rPr>
          <w:color w:val="222222"/>
          <w:sz w:val="28"/>
          <w:szCs w:val="26"/>
          <w:vertAlign w:val="subscript"/>
          <w:lang w:val="uk-UA"/>
        </w:rPr>
        <w:t>в</w:t>
      </w:r>
      <w:r w:rsidRPr="0039221D">
        <w:rPr>
          <w:color w:val="222222"/>
          <w:sz w:val="28"/>
          <w:szCs w:val="26"/>
          <w:lang w:val="uk-UA"/>
        </w:rPr>
        <w:t xml:space="preserve"> ~ 50 МПа, то в такому КМ σ</w:t>
      </w:r>
      <w:r w:rsidRPr="0039221D">
        <w:rPr>
          <w:color w:val="222222"/>
          <w:sz w:val="28"/>
          <w:szCs w:val="26"/>
          <w:vertAlign w:val="subscript"/>
          <w:lang w:val="uk-UA"/>
        </w:rPr>
        <w:t>в</w:t>
      </w:r>
      <w:r w:rsidRPr="0039221D">
        <w:rPr>
          <w:color w:val="222222"/>
          <w:sz w:val="28"/>
          <w:szCs w:val="26"/>
          <w:lang w:val="uk-UA"/>
        </w:rPr>
        <w:t xml:space="preserve"> ~ 500–600 МПа, а швидкість росту тріщини, у порівнянні з А1, знижується більш ніж у 20 разів. Це зумовлено гальмуванням розвитку тріщини волокнами.</w:t>
      </w:r>
    </w:p>
    <w:p w:rsidR="00863F9C" w:rsidRPr="0039221D" w:rsidRDefault="00863F9C" w:rsidP="00863F9C">
      <w:pPr>
        <w:pStyle w:val="a4"/>
        <w:shd w:val="clear" w:color="auto" w:fill="FFFFFF"/>
        <w:spacing w:before="120" w:beforeAutospacing="0" w:after="120" w:afterAutospacing="0"/>
        <w:jc w:val="both"/>
        <w:rPr>
          <w:color w:val="222222"/>
          <w:sz w:val="28"/>
          <w:szCs w:val="26"/>
          <w:lang w:val="uk-UA"/>
        </w:rPr>
      </w:pPr>
      <w:r w:rsidRPr="0039221D">
        <w:rPr>
          <w:color w:val="222222"/>
          <w:sz w:val="28"/>
          <w:szCs w:val="26"/>
          <w:lang w:val="uk-UA"/>
        </w:rPr>
        <w:t>Важливу роль у зміцненні волокнистих матеріалів грає відношення довжини волокна до його діаметра: чим воно більше, тим вище міцність КМ.</w:t>
      </w:r>
    </w:p>
    <w:p w:rsidR="00863F9C" w:rsidRPr="0039221D" w:rsidRDefault="00863F9C" w:rsidP="00863F9C">
      <w:pPr>
        <w:pStyle w:val="a4"/>
        <w:shd w:val="clear" w:color="auto" w:fill="FFFFFF"/>
        <w:spacing w:before="120" w:beforeAutospacing="0" w:after="120" w:afterAutospacing="0"/>
        <w:jc w:val="both"/>
        <w:rPr>
          <w:color w:val="222222"/>
          <w:sz w:val="28"/>
          <w:szCs w:val="26"/>
          <w:lang w:val="uk-UA"/>
        </w:rPr>
      </w:pPr>
      <w:r w:rsidRPr="0039221D">
        <w:rPr>
          <w:color w:val="222222"/>
          <w:sz w:val="28"/>
          <w:szCs w:val="26"/>
          <w:lang w:val="uk-UA"/>
        </w:rPr>
        <w:lastRenderedPageBreak/>
        <w:t>В ряді конструкцій використовуються комбінації (гібриди) різних видів зміцнювачів. Такі КМ називають гібридними. Як правило, вони мають вищі технологічні та службові характеристики, оскільки в них досягається можливість поєднання переваг різних матеріалів.</w:t>
      </w:r>
    </w:p>
    <w:p w:rsidR="00863F9C" w:rsidRPr="0039221D" w:rsidRDefault="00863F9C" w:rsidP="00863F9C">
      <w:pPr>
        <w:pStyle w:val="a4"/>
        <w:shd w:val="clear" w:color="auto" w:fill="FFFFFF"/>
        <w:spacing w:before="120" w:beforeAutospacing="0" w:after="120" w:afterAutospacing="0"/>
        <w:jc w:val="both"/>
        <w:rPr>
          <w:color w:val="222222"/>
          <w:sz w:val="28"/>
          <w:szCs w:val="26"/>
          <w:lang w:val="uk-UA"/>
        </w:rPr>
      </w:pPr>
      <w:r w:rsidRPr="0039221D">
        <w:rPr>
          <w:color w:val="222222"/>
          <w:sz w:val="28"/>
          <w:szCs w:val="26"/>
          <w:lang w:val="uk-UA"/>
        </w:rPr>
        <w:t>Кількість зміцнювана у волокнистих КМ може мінятися від декількох відсотків до 70 — 80%, а коефіцієнт зміцнення досягає 50.</w:t>
      </w:r>
    </w:p>
    <w:p w:rsidR="00863F9C" w:rsidRPr="0039221D" w:rsidRDefault="00863F9C" w:rsidP="00863F9C">
      <w:pPr>
        <w:pStyle w:val="a4"/>
        <w:shd w:val="clear" w:color="auto" w:fill="FFFFFF"/>
        <w:spacing w:before="120" w:beforeAutospacing="0" w:after="120" w:afterAutospacing="0"/>
        <w:jc w:val="both"/>
        <w:rPr>
          <w:color w:val="222222"/>
          <w:sz w:val="28"/>
          <w:szCs w:val="26"/>
          <w:lang w:val="uk-UA"/>
        </w:rPr>
      </w:pPr>
      <w:r w:rsidRPr="0039221D">
        <w:rPr>
          <w:color w:val="222222"/>
          <w:sz w:val="28"/>
          <w:szCs w:val="26"/>
          <w:lang w:val="uk-UA"/>
        </w:rPr>
        <w:t>Великий інтерес представляють шаруваті КМ, в яких чергуються шари металів з різними властивостями. Властивості цих матеріалів можна охарактеризувати таким прикладом. Високоміцна середньовуглецева сталь після гартування і низького відпуску має σ</w:t>
      </w:r>
      <w:r w:rsidRPr="0039221D">
        <w:rPr>
          <w:color w:val="222222"/>
          <w:sz w:val="28"/>
          <w:szCs w:val="26"/>
          <w:vertAlign w:val="subscript"/>
          <w:lang w:val="uk-UA"/>
        </w:rPr>
        <w:t>в</w:t>
      </w:r>
      <w:r w:rsidRPr="0039221D">
        <w:rPr>
          <w:color w:val="222222"/>
          <w:sz w:val="28"/>
          <w:szCs w:val="26"/>
          <w:lang w:val="uk-UA"/>
        </w:rPr>
        <w:t xml:space="preserve"> ~ 2000 МПа, Кіс ~ 44-54 МПа м при KCU ~ 18 Дж/см</w:t>
      </w:r>
      <w:r w:rsidRPr="0039221D">
        <w:rPr>
          <w:color w:val="222222"/>
          <w:sz w:val="28"/>
          <w:szCs w:val="26"/>
          <w:vertAlign w:val="superscript"/>
          <w:lang w:val="uk-UA"/>
        </w:rPr>
        <w:t>2</w:t>
      </w:r>
      <w:r w:rsidRPr="0039221D">
        <w:rPr>
          <w:color w:val="222222"/>
          <w:sz w:val="28"/>
          <w:szCs w:val="26"/>
          <w:lang w:val="uk-UA"/>
        </w:rPr>
        <w:t>. Якщо ж листи такої сталі з'єднати між собою пластичним нікелевим прошарком, то зразки такого композиту не руйнуються при роботі удару 166 Дж. Дослідження показали, що тріщина затримується вже біля першого м'якого прошарку. Аналогічні дані про істотне зростання в'язкості руйнування були отримані для шаруватого матеріалу, у якому чергувалися смуги аустенітної сталі типу 10Х18Н9ЮТ і м'якої маловуглецевої сталі Ст2кп.</w:t>
      </w:r>
    </w:p>
    <w:p w:rsidR="00863F9C" w:rsidRDefault="00863F9C" w:rsidP="00863F9C">
      <w:pPr>
        <w:pStyle w:val="3"/>
        <w:shd w:val="clear" w:color="auto" w:fill="FFFFFF"/>
        <w:spacing w:before="72" w:after="0"/>
        <w:rPr>
          <w:color w:val="000000"/>
          <w:sz w:val="29"/>
          <w:szCs w:val="29"/>
        </w:rPr>
      </w:pPr>
      <w:r>
        <w:rPr>
          <w:rStyle w:val="mw-headline"/>
          <w:color w:val="000000"/>
          <w:sz w:val="29"/>
          <w:szCs w:val="29"/>
        </w:rPr>
        <w:t>КМ з неметалевою матрицею</w:t>
      </w:r>
    </w:p>
    <w:p w:rsidR="0039221D" w:rsidRDefault="0039221D">
      <w:pPr>
        <w:rPr>
          <w:rFonts w:ascii="Arial" w:hAnsi="Arial" w:cs="Arial"/>
          <w:color w:val="222222"/>
          <w:sz w:val="21"/>
          <w:szCs w:val="21"/>
          <w:shd w:val="clear" w:color="auto" w:fill="FFFFFF"/>
          <w:lang w:val="en-US"/>
        </w:rPr>
      </w:pPr>
    </w:p>
    <w:p w:rsidR="00863F9C" w:rsidRPr="00E413BC" w:rsidRDefault="00863F9C" w:rsidP="0039221D">
      <w:pPr>
        <w:jc w:val="both"/>
        <w:rPr>
          <w:color w:val="222222"/>
          <w:sz w:val="28"/>
          <w:szCs w:val="28"/>
          <w:shd w:val="clear" w:color="auto" w:fill="FFFFFF"/>
          <w:lang w:val="uk-UA"/>
        </w:rPr>
      </w:pPr>
      <w:r w:rsidRPr="00E413BC">
        <w:rPr>
          <w:color w:val="222222"/>
          <w:sz w:val="28"/>
          <w:szCs w:val="28"/>
          <w:shd w:val="clear" w:color="auto" w:fill="FFFFFF"/>
          <w:lang w:val="uk-UA"/>
        </w:rPr>
        <w:t>Для матриць застосовують </w:t>
      </w:r>
      <w:hyperlink r:id="rId27" w:tooltip="Кераміка" w:history="1">
        <w:r w:rsidRPr="00E413BC">
          <w:rPr>
            <w:rStyle w:val="a3"/>
            <w:color w:val="0B0080"/>
            <w:sz w:val="28"/>
            <w:szCs w:val="28"/>
            <w:u w:val="none"/>
            <w:shd w:val="clear" w:color="auto" w:fill="FFFFFF"/>
            <w:lang w:val="uk-UA"/>
          </w:rPr>
          <w:t>керамічні</w:t>
        </w:r>
      </w:hyperlink>
      <w:r w:rsidRPr="00E413BC">
        <w:rPr>
          <w:color w:val="222222"/>
          <w:sz w:val="28"/>
          <w:szCs w:val="28"/>
          <w:shd w:val="clear" w:color="auto" w:fill="FFFFFF"/>
          <w:lang w:val="uk-UA"/>
        </w:rPr>
        <w:t> та </w:t>
      </w:r>
      <w:hyperlink r:id="rId28" w:tooltip="Полімер" w:history="1">
        <w:r w:rsidRPr="00E413BC">
          <w:rPr>
            <w:rStyle w:val="a3"/>
            <w:color w:val="0B0080"/>
            <w:sz w:val="28"/>
            <w:szCs w:val="28"/>
            <w:u w:val="none"/>
            <w:shd w:val="clear" w:color="auto" w:fill="FFFFFF"/>
            <w:lang w:val="uk-UA"/>
          </w:rPr>
          <w:t>полімерні</w:t>
        </w:r>
      </w:hyperlink>
      <w:r w:rsidRPr="00E413BC">
        <w:rPr>
          <w:color w:val="222222"/>
          <w:sz w:val="28"/>
          <w:szCs w:val="28"/>
          <w:shd w:val="clear" w:color="auto" w:fill="FFFFFF"/>
          <w:lang w:val="uk-UA"/>
        </w:rPr>
        <w:t> матеріали, у тому числі вуглецеві. У кожному випадку матриця грає свою певну роль</w:t>
      </w:r>
    </w:p>
    <w:p w:rsidR="0039221D" w:rsidRPr="00E413BC" w:rsidRDefault="0039221D" w:rsidP="0039221D">
      <w:pPr>
        <w:pStyle w:val="4"/>
        <w:shd w:val="clear" w:color="auto" w:fill="FFFFFF"/>
        <w:spacing w:before="72" w:after="0"/>
        <w:jc w:val="both"/>
        <w:rPr>
          <w:rStyle w:val="mw-headline"/>
          <w:color w:val="000000"/>
          <w:lang w:val="uk-UA"/>
        </w:rPr>
      </w:pPr>
    </w:p>
    <w:p w:rsidR="00863F9C" w:rsidRPr="00E413BC" w:rsidRDefault="00863F9C" w:rsidP="0039221D">
      <w:pPr>
        <w:pStyle w:val="4"/>
        <w:shd w:val="clear" w:color="auto" w:fill="FFFFFF"/>
        <w:spacing w:before="72" w:after="0"/>
        <w:jc w:val="both"/>
        <w:rPr>
          <w:color w:val="000000"/>
          <w:lang w:val="uk-UA"/>
        </w:rPr>
      </w:pPr>
      <w:r w:rsidRPr="00E413BC">
        <w:rPr>
          <w:rStyle w:val="mw-headline"/>
          <w:color w:val="000000"/>
          <w:lang w:val="uk-UA"/>
        </w:rPr>
        <w:t>Полімерні матриці</w:t>
      </w:r>
    </w:p>
    <w:p w:rsidR="0039221D" w:rsidRPr="00E413BC" w:rsidRDefault="0039221D" w:rsidP="0039221D">
      <w:pPr>
        <w:pStyle w:val="a4"/>
        <w:shd w:val="clear" w:color="auto" w:fill="FFFFFF"/>
        <w:spacing w:before="120" w:beforeAutospacing="0" w:after="120" w:afterAutospacing="0"/>
        <w:jc w:val="both"/>
        <w:rPr>
          <w:color w:val="222222"/>
          <w:sz w:val="28"/>
          <w:szCs w:val="28"/>
          <w:lang w:val="uk-UA"/>
        </w:rPr>
      </w:pPr>
    </w:p>
    <w:p w:rsidR="0039221D" w:rsidRPr="00E413BC" w:rsidRDefault="0039221D" w:rsidP="0039221D">
      <w:pPr>
        <w:pStyle w:val="a4"/>
        <w:shd w:val="clear" w:color="auto" w:fill="FFFFFF"/>
        <w:spacing w:before="120" w:beforeAutospacing="0" w:after="120" w:afterAutospacing="0"/>
        <w:jc w:val="both"/>
        <w:rPr>
          <w:color w:val="222222"/>
          <w:sz w:val="28"/>
          <w:szCs w:val="28"/>
          <w:lang w:val="uk-UA"/>
        </w:rPr>
      </w:pPr>
      <w:r w:rsidRPr="00E413BC">
        <w:rPr>
          <w:color w:val="222222"/>
          <w:sz w:val="28"/>
          <w:szCs w:val="28"/>
          <w:lang w:val="uk-UA"/>
        </w:rPr>
        <w:t xml:space="preserve">Полімерні матриці </w:t>
      </w:r>
      <w:r w:rsidRPr="00E413BC">
        <w:rPr>
          <w:sz w:val="28"/>
          <w:szCs w:val="28"/>
          <w:lang w:val="uk-UA"/>
        </w:rPr>
        <w:t>(</w:t>
      </w:r>
      <w:hyperlink r:id="rId29" w:tooltip="Епоксидна смола" w:history="1">
        <w:r w:rsidRPr="00E413BC">
          <w:rPr>
            <w:rStyle w:val="a3"/>
            <w:b/>
            <w:color w:val="auto"/>
            <w:sz w:val="28"/>
            <w:szCs w:val="28"/>
            <w:lang w:val="uk-UA"/>
          </w:rPr>
          <w:t>епоксидна</w:t>
        </w:r>
      </w:hyperlink>
      <w:r w:rsidRPr="00E413BC">
        <w:rPr>
          <w:b/>
          <w:sz w:val="28"/>
          <w:szCs w:val="28"/>
          <w:lang w:val="uk-UA"/>
        </w:rPr>
        <w:t>, </w:t>
      </w:r>
      <w:hyperlink r:id="rId30" w:tooltip="Фенолоформальдегід (ще не написана)" w:history="1">
        <w:r w:rsidRPr="00E413BC">
          <w:rPr>
            <w:rStyle w:val="a3"/>
            <w:b/>
            <w:color w:val="auto"/>
            <w:sz w:val="28"/>
            <w:szCs w:val="28"/>
            <w:lang w:val="uk-UA"/>
          </w:rPr>
          <w:t>фенолоформальдегідна</w:t>
        </w:r>
      </w:hyperlink>
      <w:r w:rsidRPr="00E413BC">
        <w:rPr>
          <w:b/>
          <w:sz w:val="28"/>
          <w:szCs w:val="28"/>
          <w:lang w:val="uk-UA"/>
        </w:rPr>
        <w:t>, </w:t>
      </w:r>
      <w:hyperlink r:id="rId31" w:tooltip="Поліамід" w:history="1">
        <w:r w:rsidRPr="00E413BC">
          <w:rPr>
            <w:rStyle w:val="a3"/>
            <w:b/>
            <w:color w:val="auto"/>
            <w:sz w:val="28"/>
            <w:szCs w:val="28"/>
            <w:lang w:val="uk-UA"/>
          </w:rPr>
          <w:t>поліамідна</w:t>
        </w:r>
      </w:hyperlink>
      <w:r w:rsidRPr="00E413BC">
        <w:rPr>
          <w:color w:val="222222"/>
          <w:sz w:val="28"/>
          <w:szCs w:val="28"/>
          <w:lang w:val="uk-UA"/>
        </w:rPr>
        <w:t>) в основному служать для зв'язування зміцнювача і придання виробу потрібної форми. Зміцнювальними матеріалами є у цьому випадку волокна (скляні, вуглецеві, борні, органічні), вуса карбідів, нітридів, боридів, оксидів, а також металевий </w:t>
      </w:r>
      <w:hyperlink r:id="rId32" w:tooltip="Дріт" w:history="1">
        <w:r w:rsidRPr="00E413BC">
          <w:rPr>
            <w:rStyle w:val="a3"/>
            <w:color w:val="0B0080"/>
            <w:sz w:val="28"/>
            <w:szCs w:val="28"/>
            <w:lang w:val="uk-UA"/>
          </w:rPr>
          <w:t>дріт</w:t>
        </w:r>
      </w:hyperlink>
      <w:r w:rsidRPr="00E413BC">
        <w:rPr>
          <w:color w:val="222222"/>
          <w:sz w:val="28"/>
          <w:szCs w:val="28"/>
          <w:lang w:val="uk-UA"/>
        </w:rPr>
        <w:t>. Армувальні матеріали можуть бути у вигляді окремих волокон або ниток, </w:t>
      </w:r>
      <w:hyperlink r:id="rId33" w:tooltip="Джгут" w:history="1">
        <w:r w:rsidRPr="00E413BC">
          <w:rPr>
            <w:rStyle w:val="a3"/>
            <w:color w:val="0B0080"/>
            <w:sz w:val="28"/>
            <w:szCs w:val="28"/>
            <w:lang w:val="uk-UA"/>
          </w:rPr>
          <w:t>джгутів</w:t>
        </w:r>
      </w:hyperlink>
      <w:r w:rsidRPr="00E413BC">
        <w:rPr>
          <w:color w:val="222222"/>
          <w:sz w:val="28"/>
          <w:szCs w:val="28"/>
          <w:lang w:val="uk-UA"/>
        </w:rPr>
        <w:t>, </w:t>
      </w:r>
      <w:hyperlink r:id="rId34" w:tooltip="Стрічка (значення)" w:history="1">
        <w:r w:rsidRPr="00E413BC">
          <w:rPr>
            <w:rStyle w:val="a3"/>
            <w:color w:val="0B0080"/>
            <w:sz w:val="28"/>
            <w:szCs w:val="28"/>
            <w:lang w:val="uk-UA"/>
          </w:rPr>
          <w:t>стрічок</w:t>
        </w:r>
      </w:hyperlink>
      <w:r w:rsidRPr="00E413BC">
        <w:rPr>
          <w:color w:val="222222"/>
          <w:sz w:val="28"/>
          <w:szCs w:val="28"/>
          <w:lang w:val="uk-UA"/>
        </w:rPr>
        <w:t>, багатошарових тканин. Вміст зміцнювача становить 60-80% при використанні безперервних волокон і 20-30% для дискретних волокон і вусів.</w:t>
      </w:r>
    </w:p>
    <w:p w:rsidR="0039221D" w:rsidRPr="00E413BC" w:rsidRDefault="0039221D" w:rsidP="0039221D">
      <w:pPr>
        <w:pStyle w:val="a4"/>
        <w:shd w:val="clear" w:color="auto" w:fill="FFFFFF"/>
        <w:spacing w:before="120" w:beforeAutospacing="0" w:after="120" w:afterAutospacing="0"/>
        <w:jc w:val="both"/>
        <w:rPr>
          <w:color w:val="222222"/>
          <w:sz w:val="28"/>
          <w:szCs w:val="28"/>
          <w:lang w:val="uk-UA"/>
        </w:rPr>
      </w:pPr>
      <w:r w:rsidRPr="00E413BC">
        <w:rPr>
          <w:color w:val="222222"/>
          <w:sz w:val="28"/>
          <w:szCs w:val="28"/>
          <w:lang w:val="uk-UA"/>
        </w:rPr>
        <w:t>КМ з полімерною матрицею, зокрема, матеріали, армовані скляним волокном (склопластики), можуть з успіхом замінити сталь при виготовленні кузовів автомобілів. Лист із такого КМ розміром 1,8×3 м важить всього 2,4 кг. Це приводить до зниження маси автомобіля на 500–1000 кг, що дозволяє загалом заощадити близько 1 млн тонн металу і значно зменшити витрати палива.</w:t>
      </w:r>
    </w:p>
    <w:p w:rsidR="0039221D" w:rsidRPr="00E413BC" w:rsidRDefault="0039221D" w:rsidP="0039221D">
      <w:pPr>
        <w:pStyle w:val="a4"/>
        <w:shd w:val="clear" w:color="auto" w:fill="FFFFFF"/>
        <w:spacing w:before="120" w:beforeAutospacing="0" w:after="120" w:afterAutospacing="0"/>
        <w:jc w:val="both"/>
        <w:rPr>
          <w:color w:val="222222"/>
          <w:sz w:val="28"/>
          <w:szCs w:val="28"/>
          <w:lang w:val="uk-UA"/>
        </w:rPr>
      </w:pPr>
      <w:hyperlink r:id="rId35" w:tooltip="Склопластик" w:history="1">
        <w:r w:rsidRPr="00E413BC">
          <w:rPr>
            <w:rStyle w:val="a3"/>
            <w:b/>
            <w:bCs/>
            <w:color w:val="auto"/>
            <w:sz w:val="28"/>
            <w:szCs w:val="28"/>
            <w:lang w:val="uk-UA"/>
          </w:rPr>
          <w:t>Склопластик</w:t>
        </w:r>
      </w:hyperlink>
      <w:r w:rsidRPr="00E413BC">
        <w:rPr>
          <w:color w:val="222222"/>
          <w:sz w:val="28"/>
          <w:szCs w:val="28"/>
          <w:lang w:val="uk-UA"/>
        </w:rPr>
        <w:t> застосовують для виготовлення корпуса ракети СС 20, для газових балонів автомобілів. Одна з японських фірм виробляє зі склопластика болти та гайки, які у 4 рази легше; сталевих, не кородують, а за міцністю не поступаються сталевим.</w:t>
      </w:r>
    </w:p>
    <w:p w:rsidR="0039221D" w:rsidRPr="00E413BC" w:rsidRDefault="0039221D" w:rsidP="0039221D">
      <w:pPr>
        <w:pStyle w:val="a4"/>
        <w:shd w:val="clear" w:color="auto" w:fill="FFFFFF"/>
        <w:spacing w:before="120" w:beforeAutospacing="0" w:after="120" w:afterAutospacing="0"/>
        <w:jc w:val="both"/>
        <w:rPr>
          <w:color w:val="222222"/>
          <w:sz w:val="28"/>
          <w:szCs w:val="28"/>
          <w:lang w:val="uk-UA"/>
        </w:rPr>
      </w:pPr>
      <w:r w:rsidRPr="00E413BC">
        <w:rPr>
          <w:color w:val="222222"/>
          <w:sz w:val="28"/>
          <w:szCs w:val="28"/>
          <w:lang w:val="uk-UA"/>
        </w:rPr>
        <w:t>Кузови гоночних автомобілів виготовляють з </w:t>
      </w:r>
      <w:hyperlink r:id="rId36" w:tooltip="Вуглепластик" w:history="1">
        <w:r w:rsidRPr="00E413BC">
          <w:rPr>
            <w:rStyle w:val="a3"/>
            <w:color w:val="0B0080"/>
            <w:sz w:val="28"/>
            <w:szCs w:val="28"/>
            <w:lang w:val="uk-UA"/>
          </w:rPr>
          <w:t>вуглепластика</w:t>
        </w:r>
      </w:hyperlink>
      <w:r w:rsidRPr="00E413BC">
        <w:rPr>
          <w:color w:val="222222"/>
          <w:sz w:val="28"/>
          <w:szCs w:val="28"/>
          <w:lang w:val="uk-UA"/>
        </w:rPr>
        <w:t> (полімерної матриці, армованої вуглецевими волокнами), що значно знижує їх масу.</w:t>
      </w:r>
    </w:p>
    <w:p w:rsidR="0039221D" w:rsidRPr="00E413BC" w:rsidRDefault="0039221D" w:rsidP="0039221D">
      <w:pPr>
        <w:pStyle w:val="a4"/>
        <w:shd w:val="clear" w:color="auto" w:fill="FFFFFF"/>
        <w:spacing w:before="120" w:beforeAutospacing="0" w:after="120" w:afterAutospacing="0"/>
        <w:jc w:val="both"/>
        <w:rPr>
          <w:color w:val="222222"/>
          <w:sz w:val="28"/>
          <w:szCs w:val="28"/>
          <w:lang w:val="uk-UA"/>
        </w:rPr>
      </w:pPr>
      <w:r w:rsidRPr="00E413BC">
        <w:rPr>
          <w:b/>
          <w:bCs/>
          <w:color w:val="222222"/>
          <w:sz w:val="28"/>
          <w:szCs w:val="28"/>
          <w:lang w:val="uk-UA"/>
        </w:rPr>
        <w:lastRenderedPageBreak/>
        <w:t>Вугле- і склопластики</w:t>
      </w:r>
      <w:r w:rsidRPr="00E413BC">
        <w:rPr>
          <w:color w:val="222222"/>
          <w:sz w:val="28"/>
          <w:szCs w:val="28"/>
          <w:lang w:val="uk-UA"/>
        </w:rPr>
        <w:t> є перспективними матеріалами для використання в будівництві у вигляді профілів (балок, швелерів, двотаврів і т. д.). Вуглепластик застосовують для виготовлення деталей автомобіля: шатунів, ресор, карданних валів, при цьому вироби стають дуже легкими. Компанія «Форд» понад 1000 видів деталей автомобіля виготовляє з КМ.</w:t>
      </w:r>
    </w:p>
    <w:p w:rsidR="0039221D" w:rsidRPr="00E413BC" w:rsidRDefault="0039221D" w:rsidP="0039221D">
      <w:pPr>
        <w:pStyle w:val="a4"/>
        <w:shd w:val="clear" w:color="auto" w:fill="FFFFFF"/>
        <w:spacing w:before="120" w:beforeAutospacing="0" w:after="120" w:afterAutospacing="0"/>
        <w:jc w:val="both"/>
        <w:rPr>
          <w:color w:val="222222"/>
          <w:sz w:val="28"/>
          <w:szCs w:val="28"/>
          <w:lang w:val="uk-UA"/>
        </w:rPr>
      </w:pPr>
      <w:r w:rsidRPr="00E413BC">
        <w:rPr>
          <w:b/>
          <w:color w:val="222222"/>
          <w:sz w:val="28"/>
          <w:szCs w:val="28"/>
          <w:lang w:val="uk-UA"/>
        </w:rPr>
        <w:t>Керамічні матеріали</w:t>
      </w:r>
      <w:r w:rsidRPr="00E413BC">
        <w:rPr>
          <w:color w:val="222222"/>
          <w:sz w:val="28"/>
          <w:szCs w:val="28"/>
          <w:lang w:val="uk-UA"/>
        </w:rPr>
        <w:t xml:space="preserve"> одержують спіканням при 1500–2500 °С оксидів, силіцидів або сполук металу з вуглецем, азотом, бором (карбідів, нітридів, боридів). Серед оксидів найчастіше використовують корунд (Al</w:t>
      </w:r>
      <w:r w:rsidRPr="00E413BC">
        <w:rPr>
          <w:color w:val="222222"/>
          <w:sz w:val="28"/>
          <w:szCs w:val="28"/>
          <w:vertAlign w:val="subscript"/>
          <w:lang w:val="uk-UA"/>
        </w:rPr>
        <w:t>2</w:t>
      </w:r>
      <w:r w:rsidRPr="00E413BC">
        <w:rPr>
          <w:color w:val="222222"/>
          <w:sz w:val="28"/>
          <w:szCs w:val="28"/>
          <w:lang w:val="uk-UA"/>
        </w:rPr>
        <w:t>О</w:t>
      </w:r>
      <w:r w:rsidRPr="00E413BC">
        <w:rPr>
          <w:color w:val="222222"/>
          <w:sz w:val="28"/>
          <w:szCs w:val="28"/>
          <w:vertAlign w:val="subscript"/>
          <w:lang w:val="uk-UA"/>
        </w:rPr>
        <w:t>3</w:t>
      </w:r>
      <w:r w:rsidRPr="00E413BC">
        <w:rPr>
          <w:color w:val="222222"/>
          <w:sz w:val="28"/>
          <w:szCs w:val="28"/>
          <w:lang w:val="uk-UA"/>
        </w:rPr>
        <w:t>), з карбідів — карборунд (SiC), з нітридів — Si</w:t>
      </w:r>
      <w:r w:rsidRPr="00E413BC">
        <w:rPr>
          <w:color w:val="222222"/>
          <w:sz w:val="28"/>
          <w:szCs w:val="28"/>
          <w:vertAlign w:val="subscript"/>
          <w:lang w:val="uk-UA"/>
        </w:rPr>
        <w:t>3</w:t>
      </w:r>
      <w:r w:rsidRPr="00E413BC">
        <w:rPr>
          <w:color w:val="222222"/>
          <w:sz w:val="28"/>
          <w:szCs w:val="28"/>
          <w:lang w:val="uk-UA"/>
        </w:rPr>
        <w:t>N</w:t>
      </w:r>
      <w:r w:rsidRPr="00E413BC">
        <w:rPr>
          <w:color w:val="222222"/>
          <w:sz w:val="28"/>
          <w:szCs w:val="28"/>
          <w:vertAlign w:val="subscript"/>
          <w:lang w:val="uk-UA"/>
        </w:rPr>
        <w:t>4</w:t>
      </w:r>
      <w:r w:rsidRPr="00E413BC">
        <w:rPr>
          <w:color w:val="222222"/>
          <w:sz w:val="28"/>
          <w:szCs w:val="28"/>
          <w:lang w:val="uk-UA"/>
        </w:rPr>
        <w:t>. Усі ці сполуки мають високу температуру плавлення (від 1800 до 2700 °С) і високу твердість і міцність (при 1000–1200 °С близько 500 МПа).</w:t>
      </w:r>
    </w:p>
    <w:p w:rsidR="0039221D" w:rsidRPr="00E413BC" w:rsidRDefault="0039221D" w:rsidP="0039221D">
      <w:pPr>
        <w:pStyle w:val="a4"/>
        <w:shd w:val="clear" w:color="auto" w:fill="FFFFFF"/>
        <w:spacing w:before="120" w:beforeAutospacing="0" w:after="120" w:afterAutospacing="0"/>
        <w:jc w:val="both"/>
        <w:rPr>
          <w:color w:val="222222"/>
          <w:sz w:val="28"/>
          <w:szCs w:val="28"/>
          <w:lang w:val="uk-UA"/>
        </w:rPr>
      </w:pPr>
      <w:r w:rsidRPr="00E413BC">
        <w:rPr>
          <w:color w:val="222222"/>
          <w:sz w:val="28"/>
          <w:szCs w:val="28"/>
          <w:lang w:val="uk-UA"/>
        </w:rPr>
        <w:t>Керамічні матеріали відрізняються високою тепло-, жаро-, ерозійною стійкістю, тому вони дуже привабливі для виготовлення відповідальних важко навантажених виробів (високотемпературні підшипники, лопатки газотурбінних двигунів, деталі двигунів внутрішнього згоряння, носові обтікачі ракет тощо). Правда, вони мають невисоку в'язкість руйнування. Однак добавка більш в'язкого наповнювача робить можливим їх промислове використання. Так, використання в двигунах внутрішнього згоряння КМ, який складається з 70% Al</w:t>
      </w:r>
      <w:r w:rsidRPr="00E413BC">
        <w:rPr>
          <w:color w:val="222222"/>
          <w:sz w:val="28"/>
          <w:szCs w:val="28"/>
          <w:vertAlign w:val="subscript"/>
          <w:lang w:val="uk-UA"/>
        </w:rPr>
        <w:t>2</w:t>
      </w:r>
      <w:r w:rsidRPr="00E413BC">
        <w:rPr>
          <w:color w:val="222222"/>
          <w:sz w:val="28"/>
          <w:szCs w:val="28"/>
          <w:lang w:val="uk-UA"/>
        </w:rPr>
        <w:t>О</w:t>
      </w:r>
      <w:r w:rsidRPr="00E413BC">
        <w:rPr>
          <w:color w:val="222222"/>
          <w:sz w:val="28"/>
          <w:szCs w:val="28"/>
          <w:vertAlign w:val="subscript"/>
          <w:lang w:val="uk-UA"/>
        </w:rPr>
        <w:t>3</w:t>
      </w:r>
      <w:r w:rsidRPr="00E413BC">
        <w:rPr>
          <w:color w:val="222222"/>
          <w:sz w:val="28"/>
          <w:szCs w:val="28"/>
          <w:lang w:val="uk-UA"/>
        </w:rPr>
        <w:t> і 30% Cr, дозволило підвищити робочу температуру на 50%, що знизило витрати палива на 3О %.</w:t>
      </w:r>
    </w:p>
    <w:p w:rsidR="0039221D" w:rsidRPr="00E413BC" w:rsidRDefault="0039221D" w:rsidP="0039221D">
      <w:pPr>
        <w:pStyle w:val="a4"/>
        <w:shd w:val="clear" w:color="auto" w:fill="FFFFFF"/>
        <w:spacing w:before="120" w:beforeAutospacing="0" w:after="120" w:afterAutospacing="0"/>
        <w:jc w:val="both"/>
        <w:rPr>
          <w:color w:val="222222"/>
          <w:sz w:val="28"/>
          <w:szCs w:val="28"/>
          <w:lang w:val="uk-UA"/>
        </w:rPr>
      </w:pPr>
      <w:r w:rsidRPr="00E413BC">
        <w:rPr>
          <w:color w:val="222222"/>
          <w:sz w:val="28"/>
          <w:szCs w:val="28"/>
          <w:lang w:val="uk-UA"/>
        </w:rPr>
        <w:t>Для лопаток газових турбін застосовують матеріали на основі карбідів і нітридів Si, Ті, Mg. Такі лопатки здатні витримувати температуру 1600 °С.</w:t>
      </w:r>
    </w:p>
    <w:p w:rsidR="0039221D" w:rsidRPr="00E413BC" w:rsidRDefault="0039221D" w:rsidP="0039221D">
      <w:pPr>
        <w:pStyle w:val="a4"/>
        <w:shd w:val="clear" w:color="auto" w:fill="FFFFFF"/>
        <w:spacing w:before="120" w:beforeAutospacing="0" w:after="120" w:afterAutospacing="0"/>
        <w:jc w:val="both"/>
        <w:rPr>
          <w:color w:val="222222"/>
          <w:sz w:val="28"/>
          <w:szCs w:val="28"/>
          <w:lang w:val="uk-UA"/>
        </w:rPr>
      </w:pPr>
      <w:r w:rsidRPr="00E413BC">
        <w:rPr>
          <w:color w:val="222222"/>
          <w:sz w:val="28"/>
          <w:szCs w:val="28"/>
          <w:lang w:val="uk-UA"/>
        </w:rPr>
        <w:t>У зв'язку з невисокою в'язкістю руйнування застосування керамічних КМ сьогодні ще обмежене. Однак з міркувань дешевих сировинних ресурсів, які потрібні для виготовлення таких КМ, і можливості їх використання у високотемпературних конструкціях, де вони не мають конкурентів, розвиток цього напряму безумовно є перспективним.</w:t>
      </w:r>
    </w:p>
    <w:p w:rsidR="0039221D" w:rsidRPr="00E413BC" w:rsidRDefault="0039221D" w:rsidP="0039221D">
      <w:pPr>
        <w:pStyle w:val="a4"/>
        <w:shd w:val="clear" w:color="auto" w:fill="FFFFFF"/>
        <w:spacing w:before="120" w:beforeAutospacing="0" w:after="120" w:afterAutospacing="0"/>
        <w:jc w:val="both"/>
        <w:rPr>
          <w:color w:val="222222"/>
          <w:sz w:val="28"/>
          <w:szCs w:val="28"/>
          <w:lang w:val="uk-UA"/>
        </w:rPr>
      </w:pPr>
      <w:r w:rsidRPr="00E413BC">
        <w:rPr>
          <w:b/>
          <w:bCs/>
          <w:color w:val="222222"/>
          <w:sz w:val="28"/>
          <w:szCs w:val="28"/>
          <w:lang w:val="uk-UA"/>
        </w:rPr>
        <w:t>Карбонові матеріали</w:t>
      </w:r>
      <w:r w:rsidRPr="00E413BC">
        <w:rPr>
          <w:color w:val="222222"/>
          <w:sz w:val="28"/>
          <w:szCs w:val="28"/>
          <w:lang w:val="uk-UA"/>
        </w:rPr>
        <w:t xml:space="preserve">. </w:t>
      </w:r>
    </w:p>
    <w:p w:rsidR="00683230" w:rsidRPr="00E413BC" w:rsidRDefault="00683230" w:rsidP="00683230">
      <w:pPr>
        <w:pStyle w:val="a4"/>
        <w:shd w:val="clear" w:color="auto" w:fill="FFFFFF"/>
        <w:spacing w:before="120" w:beforeAutospacing="0" w:after="120" w:afterAutospacing="0"/>
        <w:ind w:firstLine="708"/>
        <w:jc w:val="both"/>
        <w:rPr>
          <w:color w:val="222222"/>
          <w:sz w:val="32"/>
          <w:szCs w:val="28"/>
          <w:lang w:val="uk-UA"/>
        </w:rPr>
      </w:pPr>
      <w:r w:rsidRPr="00E413BC">
        <w:rPr>
          <w:color w:val="000000"/>
          <w:sz w:val="28"/>
          <w:shd w:val="clear" w:color="auto" w:fill="FFFFFF"/>
          <w:lang w:val="uk-UA"/>
        </w:rPr>
        <w:t xml:space="preserve">Синтез надміцних волокон на основі графіту, впровадженого в органічний полімер, привів до розробки нового виду матеріалів - композиційних матеріалів з поліпшеними властивостями. Технологія виготовлення такого матеріалу заснована на впровадженні тонкого волокна, що складається, наприклад, з графітових вуглецевих ланцюгів, у звичайний високомолекулярний полімер, наприклад епоксидну смолу. Отриманий таким чином композиційний матеріал по міцності не поступається кращим маркам конструкційної сталі. Завдяки порівняно великому </w:t>
      </w:r>
      <w:r w:rsidR="005B3951">
        <w:rPr>
          <w:color w:val="000000"/>
          <w:sz w:val="28"/>
          <w:shd w:val="clear" w:color="auto" w:fill="FFFFFF"/>
          <w:lang w:val="uk-UA"/>
        </w:rPr>
        <w:t>відношенню</w:t>
      </w:r>
      <w:r w:rsidRPr="00E413BC">
        <w:rPr>
          <w:color w:val="000000"/>
          <w:sz w:val="28"/>
          <w:shd w:val="clear" w:color="auto" w:fill="FFFFFF"/>
          <w:lang w:val="uk-UA"/>
        </w:rPr>
        <w:t xml:space="preserve"> </w:t>
      </w:r>
      <w:r w:rsidRPr="005B3951">
        <w:rPr>
          <w:i/>
          <w:color w:val="000000"/>
          <w:sz w:val="28"/>
          <w:shd w:val="clear" w:color="auto" w:fill="FFFFFF"/>
          <w:lang w:val="uk-UA"/>
        </w:rPr>
        <w:t>міцність/маса</w:t>
      </w:r>
      <w:r w:rsidRPr="00E413BC">
        <w:rPr>
          <w:color w:val="000000"/>
          <w:sz w:val="28"/>
          <w:shd w:val="clear" w:color="auto" w:fill="FFFFFF"/>
          <w:lang w:val="uk-UA"/>
        </w:rPr>
        <w:t xml:space="preserve"> такі матеріали знаходять широке застосування для виготовлення деталей і вузлів авіаційної і космічної техніки, автомобілів, судів і т. п.</w:t>
      </w:r>
    </w:p>
    <w:p w:rsidR="0039221D" w:rsidRPr="00E413BC" w:rsidRDefault="0039221D" w:rsidP="0039221D">
      <w:pPr>
        <w:pStyle w:val="a4"/>
        <w:shd w:val="clear" w:color="auto" w:fill="FFFFFF"/>
        <w:spacing w:before="120" w:beforeAutospacing="0" w:after="120" w:afterAutospacing="0"/>
        <w:jc w:val="both"/>
        <w:rPr>
          <w:color w:val="222222"/>
          <w:sz w:val="28"/>
          <w:szCs w:val="28"/>
          <w:lang w:val="uk-UA"/>
        </w:rPr>
      </w:pPr>
      <w:r w:rsidRPr="005B3951">
        <w:rPr>
          <w:color w:val="222222"/>
          <w:sz w:val="28"/>
          <w:szCs w:val="28"/>
          <w:u w:val="single"/>
          <w:lang w:val="uk-UA"/>
        </w:rPr>
        <w:t>Особливий інтерес</w:t>
      </w:r>
      <w:r w:rsidRPr="00E413BC">
        <w:rPr>
          <w:color w:val="222222"/>
          <w:sz w:val="28"/>
          <w:szCs w:val="28"/>
          <w:lang w:val="uk-UA"/>
        </w:rPr>
        <w:t xml:space="preserve"> представляють КМ із </w:t>
      </w:r>
      <w:r w:rsidR="005B3951">
        <w:rPr>
          <w:bCs/>
          <w:color w:val="222222"/>
          <w:sz w:val="28"/>
          <w:szCs w:val="28"/>
          <w:lang w:val="uk-UA"/>
        </w:rPr>
        <w:t xml:space="preserve"> карбоновою</w:t>
      </w:r>
      <w:r w:rsidR="005B3951" w:rsidRPr="005B3951">
        <w:rPr>
          <w:b/>
          <w:bCs/>
          <w:color w:val="222222"/>
          <w:sz w:val="28"/>
          <w:szCs w:val="28"/>
          <w:lang w:val="uk-UA"/>
        </w:rPr>
        <w:t xml:space="preserve"> </w:t>
      </w:r>
      <w:r w:rsidRPr="00E413BC">
        <w:rPr>
          <w:color w:val="222222"/>
          <w:sz w:val="28"/>
          <w:szCs w:val="28"/>
          <w:lang w:val="uk-UA"/>
        </w:rPr>
        <w:t>матрицею й зміцнювачем у вигляді</w:t>
      </w:r>
      <w:r w:rsidR="00683230" w:rsidRPr="00E413BC">
        <w:rPr>
          <w:color w:val="222222"/>
          <w:sz w:val="28"/>
          <w:szCs w:val="28"/>
          <w:lang w:val="uk-UA"/>
        </w:rPr>
        <w:t xml:space="preserve"> </w:t>
      </w:r>
      <w:hyperlink r:id="rId37" w:tooltip="Вуглеволокно" w:history="1">
        <w:r w:rsidRPr="00E413BC">
          <w:rPr>
            <w:rStyle w:val="a3"/>
            <w:b/>
            <w:i/>
            <w:color w:val="auto"/>
            <w:sz w:val="28"/>
            <w:szCs w:val="28"/>
            <w:lang w:val="uk-UA"/>
          </w:rPr>
          <w:t>карбонового волокна</w:t>
        </w:r>
      </w:hyperlink>
      <w:r w:rsidRPr="00E413BC">
        <w:rPr>
          <w:sz w:val="28"/>
          <w:szCs w:val="28"/>
          <w:lang w:val="uk-UA"/>
        </w:rPr>
        <w:t xml:space="preserve">, </w:t>
      </w:r>
      <w:r w:rsidRPr="00E413BC">
        <w:rPr>
          <w:color w:val="222222"/>
          <w:sz w:val="28"/>
          <w:szCs w:val="28"/>
          <w:lang w:val="uk-UA"/>
        </w:rPr>
        <w:t>джутів або тканин з такого волокна (карбоволокніти з вуглецевою основою).</w:t>
      </w:r>
    </w:p>
    <w:p w:rsidR="0039221D" w:rsidRPr="00E413BC" w:rsidRDefault="0039221D" w:rsidP="0039221D">
      <w:pPr>
        <w:pStyle w:val="a4"/>
        <w:shd w:val="clear" w:color="auto" w:fill="FFFFFF"/>
        <w:spacing w:before="120" w:beforeAutospacing="0" w:after="120" w:afterAutospacing="0"/>
        <w:jc w:val="both"/>
        <w:rPr>
          <w:color w:val="222222"/>
          <w:sz w:val="28"/>
          <w:szCs w:val="28"/>
          <w:lang w:val="uk-UA"/>
        </w:rPr>
      </w:pPr>
      <w:r w:rsidRPr="00E413BC">
        <w:rPr>
          <w:bCs/>
          <w:color w:val="222222"/>
          <w:sz w:val="28"/>
          <w:szCs w:val="28"/>
          <w:lang w:val="uk-UA"/>
        </w:rPr>
        <w:t>Карбонові</w:t>
      </w:r>
      <w:r w:rsidRPr="00E413BC">
        <w:rPr>
          <w:b/>
          <w:bCs/>
          <w:color w:val="222222"/>
          <w:sz w:val="28"/>
          <w:szCs w:val="28"/>
          <w:lang w:val="uk-UA"/>
        </w:rPr>
        <w:t xml:space="preserve"> </w:t>
      </w:r>
      <w:r w:rsidRPr="00E413BC">
        <w:rPr>
          <w:color w:val="222222"/>
          <w:sz w:val="28"/>
          <w:szCs w:val="28"/>
          <w:lang w:val="uk-UA"/>
        </w:rPr>
        <w:t>матеріали мають малу густину (1,3</w:t>
      </w:r>
      <w:r w:rsidR="005B3951">
        <w:rPr>
          <w:color w:val="222222"/>
          <w:sz w:val="28"/>
          <w:szCs w:val="28"/>
          <w:lang w:val="uk-UA"/>
        </w:rPr>
        <w:t xml:space="preserve"> – </w:t>
      </w:r>
      <w:r w:rsidRPr="00E413BC">
        <w:rPr>
          <w:color w:val="222222"/>
          <w:sz w:val="28"/>
          <w:szCs w:val="28"/>
          <w:lang w:val="uk-UA"/>
        </w:rPr>
        <w:t>2,1 т/м³). їх</w:t>
      </w:r>
      <w:r w:rsidR="005B3951">
        <w:rPr>
          <w:color w:val="222222"/>
          <w:sz w:val="28"/>
          <w:szCs w:val="28"/>
          <w:lang w:val="uk-UA"/>
        </w:rPr>
        <w:t xml:space="preserve"> </w:t>
      </w:r>
      <w:hyperlink r:id="rId38" w:tooltip="Механічні властивості матеріалу" w:history="1">
        <w:r w:rsidRPr="00E413BC">
          <w:rPr>
            <w:rStyle w:val="a3"/>
            <w:color w:val="auto"/>
            <w:sz w:val="28"/>
            <w:szCs w:val="28"/>
            <w:lang w:val="uk-UA"/>
          </w:rPr>
          <w:t>механічні властивості</w:t>
        </w:r>
      </w:hyperlink>
      <w:r w:rsidR="005B3951">
        <w:rPr>
          <w:sz w:val="28"/>
          <w:szCs w:val="28"/>
          <w:lang w:val="uk-UA"/>
        </w:rPr>
        <w:t xml:space="preserve"> </w:t>
      </w:r>
      <w:r w:rsidRPr="00E413BC">
        <w:rPr>
          <w:sz w:val="28"/>
          <w:szCs w:val="28"/>
          <w:lang w:val="uk-UA"/>
        </w:rPr>
        <w:t>великою мірою залежать від схеми армування:</w:t>
      </w:r>
      <w:r w:rsidRPr="00E413BC">
        <w:rPr>
          <w:color w:val="222222"/>
          <w:sz w:val="28"/>
          <w:szCs w:val="28"/>
          <w:lang w:val="uk-UA"/>
        </w:rPr>
        <w:t xml:space="preserve"> σ</w:t>
      </w:r>
      <w:r w:rsidRPr="00E413BC">
        <w:rPr>
          <w:color w:val="222222"/>
          <w:sz w:val="28"/>
          <w:szCs w:val="28"/>
          <w:vertAlign w:val="subscript"/>
          <w:lang w:val="uk-UA"/>
        </w:rPr>
        <w:t>в</w:t>
      </w:r>
      <w:r w:rsidR="005B3951">
        <w:rPr>
          <w:color w:val="222222"/>
          <w:sz w:val="28"/>
          <w:szCs w:val="28"/>
          <w:lang w:val="uk-UA"/>
        </w:rPr>
        <w:t xml:space="preserve"> </w:t>
      </w:r>
      <w:r w:rsidRPr="00E413BC">
        <w:rPr>
          <w:color w:val="222222"/>
          <w:sz w:val="28"/>
          <w:szCs w:val="28"/>
          <w:lang w:val="uk-UA"/>
        </w:rPr>
        <w:t xml:space="preserve">може змінюватися від 100 до </w:t>
      </w:r>
      <w:r w:rsidRPr="00E413BC">
        <w:rPr>
          <w:color w:val="222222"/>
          <w:sz w:val="28"/>
          <w:szCs w:val="28"/>
          <w:lang w:val="uk-UA"/>
        </w:rPr>
        <w:lastRenderedPageBreak/>
        <w:t>1000 МПа. Преференційним є багатоосьове армування. Унікальна особливість таких матеріалів – збільшення міцності і модуля пружності з підвищенням температури.</w:t>
      </w:r>
    </w:p>
    <w:p w:rsidR="0039221D" w:rsidRPr="00E413BC" w:rsidRDefault="0039221D" w:rsidP="0039221D">
      <w:pPr>
        <w:pStyle w:val="a4"/>
        <w:shd w:val="clear" w:color="auto" w:fill="FFFFFF"/>
        <w:spacing w:before="120" w:beforeAutospacing="0" w:after="120" w:afterAutospacing="0"/>
        <w:jc w:val="both"/>
        <w:rPr>
          <w:color w:val="222222"/>
          <w:sz w:val="28"/>
          <w:szCs w:val="28"/>
          <w:lang w:val="uk-UA"/>
        </w:rPr>
      </w:pPr>
      <w:r w:rsidRPr="00E413BC">
        <w:rPr>
          <w:b/>
          <w:bCs/>
          <w:color w:val="222222"/>
          <w:sz w:val="28"/>
          <w:szCs w:val="28"/>
          <w:lang w:val="uk-UA"/>
        </w:rPr>
        <w:t xml:space="preserve">Карбон </w:t>
      </w:r>
      <w:r w:rsidRPr="00E413BC">
        <w:rPr>
          <w:b/>
          <w:color w:val="222222"/>
          <w:sz w:val="28"/>
          <w:szCs w:val="28"/>
          <w:lang w:val="uk-UA"/>
        </w:rPr>
        <w:t>-</w:t>
      </w:r>
      <w:r w:rsidRPr="00E413BC">
        <w:rPr>
          <w:b/>
          <w:bCs/>
          <w:color w:val="222222"/>
          <w:sz w:val="28"/>
          <w:szCs w:val="28"/>
          <w:lang w:val="uk-UA"/>
        </w:rPr>
        <w:t xml:space="preserve"> карбоновий </w:t>
      </w:r>
      <w:r w:rsidRPr="00E413BC">
        <w:rPr>
          <w:color w:val="222222"/>
          <w:sz w:val="28"/>
          <w:szCs w:val="28"/>
          <w:lang w:val="uk-UA"/>
        </w:rPr>
        <w:t>матеріал був застосований для облицювання фюзеляжу і носових частин крила орбітального корабля багаторазового використання «Буран». Зазначені конструкції працюють в особливо важких умовах і при вході корабля в атмосферу розігріваються до 1500 °С. Після посадки корабля руйнувань матеріалу виявлено не було.</w:t>
      </w:r>
    </w:p>
    <w:p w:rsidR="0039221D" w:rsidRPr="00E413BC" w:rsidRDefault="0039221D" w:rsidP="0039221D">
      <w:pPr>
        <w:pStyle w:val="a4"/>
        <w:shd w:val="clear" w:color="auto" w:fill="FFFFFF"/>
        <w:spacing w:before="120" w:beforeAutospacing="0" w:after="120" w:afterAutospacing="0"/>
        <w:jc w:val="both"/>
        <w:rPr>
          <w:color w:val="222222"/>
          <w:sz w:val="28"/>
          <w:szCs w:val="28"/>
          <w:lang w:val="uk-UA"/>
        </w:rPr>
      </w:pPr>
      <w:r w:rsidRPr="00E413BC">
        <w:rPr>
          <w:bCs/>
          <w:color w:val="222222"/>
          <w:sz w:val="28"/>
          <w:szCs w:val="28"/>
          <w:lang w:val="uk-UA"/>
        </w:rPr>
        <w:t xml:space="preserve">Карбон </w:t>
      </w:r>
      <w:r w:rsidRPr="00E413BC">
        <w:rPr>
          <w:color w:val="222222"/>
          <w:sz w:val="28"/>
          <w:szCs w:val="28"/>
          <w:lang w:val="uk-UA"/>
        </w:rPr>
        <w:t>-</w:t>
      </w:r>
      <w:r w:rsidRPr="00E413BC">
        <w:rPr>
          <w:bCs/>
          <w:color w:val="222222"/>
          <w:sz w:val="28"/>
          <w:szCs w:val="28"/>
          <w:lang w:val="uk-UA"/>
        </w:rPr>
        <w:t xml:space="preserve"> карбоновий</w:t>
      </w:r>
      <w:r w:rsidRPr="00E413BC">
        <w:rPr>
          <w:b/>
          <w:bCs/>
          <w:color w:val="222222"/>
          <w:sz w:val="28"/>
          <w:szCs w:val="28"/>
          <w:lang w:val="uk-UA"/>
        </w:rPr>
        <w:t xml:space="preserve"> </w:t>
      </w:r>
      <w:r w:rsidRPr="00E413BC">
        <w:rPr>
          <w:color w:val="222222"/>
          <w:sz w:val="28"/>
          <w:szCs w:val="28"/>
          <w:lang w:val="uk-UA"/>
        </w:rPr>
        <w:t>КМ може бути використаний у багатьох областях техніки: в авіаційній промисловості для конструкцій, що працюють при високих температурах, у металургійній і хімічній промисловості для футеровки печей і ванн з агресивними речовинами.</w:t>
      </w:r>
    </w:p>
    <w:p w:rsidR="0039221D" w:rsidRPr="0039221D" w:rsidRDefault="0039221D" w:rsidP="0039221D">
      <w:pPr>
        <w:pStyle w:val="a4"/>
        <w:shd w:val="clear" w:color="auto" w:fill="FFFFFF"/>
        <w:spacing w:before="120" w:beforeAutospacing="0" w:after="120" w:afterAutospacing="0"/>
        <w:jc w:val="both"/>
        <w:rPr>
          <w:color w:val="222222"/>
          <w:sz w:val="28"/>
          <w:szCs w:val="28"/>
        </w:rPr>
      </w:pPr>
      <w:r w:rsidRPr="00E413BC">
        <w:rPr>
          <w:color w:val="222222"/>
          <w:sz w:val="28"/>
          <w:szCs w:val="28"/>
          <w:lang w:val="uk-UA"/>
        </w:rPr>
        <w:t>Такі матеріали становлять великий інтерес ще і тому, що залежно від схеми армування волокнами або тканинами властивості можуть змінюватися в широких межах. Так, якщо волокна укладені горизонтально, матеріал має дуже низький коефіцієнт тертя і може працювати як </w:t>
      </w:r>
      <w:hyperlink r:id="rId39" w:tooltip="Антифрикційні матеріали" w:history="1">
        <w:r w:rsidRPr="00E413BC">
          <w:rPr>
            <w:rStyle w:val="a3"/>
            <w:b/>
            <w:i/>
            <w:color w:val="auto"/>
            <w:sz w:val="28"/>
            <w:szCs w:val="28"/>
            <w:lang w:val="uk-UA"/>
          </w:rPr>
          <w:t>антифрикційний</w:t>
        </w:r>
      </w:hyperlink>
      <w:r w:rsidRPr="00E413BC">
        <w:rPr>
          <w:color w:val="222222"/>
          <w:sz w:val="28"/>
          <w:szCs w:val="28"/>
          <w:lang w:val="uk-UA"/>
        </w:rPr>
        <w:t>. Якщо ж</w:t>
      </w:r>
      <w:r w:rsidRPr="0039221D">
        <w:rPr>
          <w:color w:val="222222"/>
          <w:sz w:val="28"/>
          <w:szCs w:val="28"/>
        </w:rPr>
        <w:t xml:space="preserve"> волокна спрямовані перпендикулярно поверхні, коефіцієнт тертя зростає до 0,8, і такий матеріал використовується як </w:t>
      </w:r>
      <w:hyperlink r:id="rId40" w:tooltip="Фрикційні матеріали" w:history="1">
        <w:r w:rsidRPr="0039221D">
          <w:rPr>
            <w:rStyle w:val="a3"/>
            <w:b/>
            <w:i/>
            <w:color w:val="0B0080"/>
            <w:sz w:val="28"/>
            <w:szCs w:val="28"/>
          </w:rPr>
          <w:t>фрикційний</w:t>
        </w:r>
      </w:hyperlink>
      <w:r w:rsidRPr="0039221D">
        <w:rPr>
          <w:color w:val="222222"/>
          <w:sz w:val="28"/>
          <w:szCs w:val="28"/>
        </w:rPr>
        <w:t> в гальмових системах, причому ресурс їх роботи зростає в 2-3 рази в порівнянні з металокерамічними фрикційними матеріалами.</w:t>
      </w:r>
    </w:p>
    <w:p w:rsidR="005B3951" w:rsidRDefault="0039221D" w:rsidP="005B3951">
      <w:pPr>
        <w:pStyle w:val="a4"/>
        <w:shd w:val="clear" w:color="auto" w:fill="FFFFFF"/>
        <w:spacing w:before="120" w:beforeAutospacing="0" w:after="120" w:afterAutospacing="0"/>
        <w:rPr>
          <w:sz w:val="28"/>
          <w:szCs w:val="21"/>
          <w:lang w:val="uk-UA"/>
        </w:rPr>
      </w:pPr>
      <w:r w:rsidRPr="0039221D">
        <w:rPr>
          <w:b/>
          <w:bCs/>
          <w:color w:val="222222"/>
          <w:sz w:val="28"/>
          <w:szCs w:val="28"/>
          <w:lang w:val="uk-UA"/>
        </w:rPr>
        <w:t>Карбон</w:t>
      </w:r>
      <w:r w:rsidRPr="0039221D">
        <w:rPr>
          <w:b/>
          <w:bCs/>
          <w:color w:val="222222"/>
          <w:sz w:val="28"/>
          <w:szCs w:val="28"/>
        </w:rPr>
        <w:t xml:space="preserve"> </w:t>
      </w:r>
      <w:r w:rsidRPr="0039221D">
        <w:rPr>
          <w:b/>
          <w:color w:val="222222"/>
          <w:sz w:val="28"/>
          <w:szCs w:val="28"/>
        </w:rPr>
        <w:t>-</w:t>
      </w:r>
      <w:r w:rsidRPr="0039221D">
        <w:rPr>
          <w:b/>
          <w:bCs/>
          <w:color w:val="222222"/>
          <w:sz w:val="28"/>
          <w:szCs w:val="28"/>
          <w:lang w:val="uk-UA"/>
        </w:rPr>
        <w:t xml:space="preserve"> карбоновим</w:t>
      </w:r>
      <w:r>
        <w:rPr>
          <w:b/>
          <w:bCs/>
          <w:color w:val="222222"/>
          <w:sz w:val="28"/>
          <w:szCs w:val="28"/>
        </w:rPr>
        <w:t xml:space="preserve"> </w:t>
      </w:r>
      <w:r w:rsidRPr="0039221D">
        <w:rPr>
          <w:color w:val="222222"/>
          <w:sz w:val="28"/>
          <w:szCs w:val="28"/>
        </w:rPr>
        <w:t>матеріалам притаманні високі теплоємність, опір тепловому удару, ерозії, радіаційна та корозійна стійкість, низький коефіцієнт лінійного розширення, широкий діапазон електричних властивостей (від провідників до напівпровідників). Все це зумовлює все ширше використання таких матеріалів в сучасній техніці.</w:t>
      </w:r>
      <w:r w:rsidR="005B3951" w:rsidRPr="005B3951">
        <w:rPr>
          <w:sz w:val="28"/>
          <w:szCs w:val="21"/>
        </w:rPr>
        <w:t xml:space="preserve"> </w:t>
      </w:r>
    </w:p>
    <w:p w:rsidR="005B3951" w:rsidRPr="00397503" w:rsidRDefault="005B3951" w:rsidP="005B3951">
      <w:pPr>
        <w:pStyle w:val="a4"/>
        <w:shd w:val="clear" w:color="auto" w:fill="FFFFFF"/>
        <w:spacing w:before="120" w:beforeAutospacing="0" w:after="120" w:afterAutospacing="0"/>
        <w:rPr>
          <w:color w:val="222222"/>
          <w:sz w:val="28"/>
          <w:szCs w:val="21"/>
        </w:rPr>
      </w:pPr>
      <w:r w:rsidRPr="00397503">
        <w:rPr>
          <w:sz w:val="28"/>
          <w:szCs w:val="21"/>
        </w:rPr>
        <w:t>На виготовлення композитів витрачають великі кошти, цим пояснюється той факт, що головними споживачами композитів, поки що, є </w:t>
      </w:r>
      <w:hyperlink r:id="rId41" w:tooltip="Авіаційна промисловість" w:history="1">
        <w:r w:rsidRPr="00397503">
          <w:rPr>
            <w:rStyle w:val="a3"/>
            <w:color w:val="auto"/>
            <w:sz w:val="28"/>
            <w:szCs w:val="21"/>
          </w:rPr>
          <w:t>авіаційна</w:t>
        </w:r>
      </w:hyperlink>
      <w:r w:rsidRPr="00397503">
        <w:rPr>
          <w:sz w:val="28"/>
          <w:szCs w:val="21"/>
        </w:rPr>
        <w:t> і </w:t>
      </w:r>
      <w:hyperlink r:id="rId42" w:tooltip="Космічна промисловість" w:history="1">
        <w:r w:rsidRPr="00397503">
          <w:rPr>
            <w:rStyle w:val="a3"/>
            <w:color w:val="auto"/>
            <w:sz w:val="28"/>
            <w:szCs w:val="21"/>
          </w:rPr>
          <w:t>космічна промисловості</w:t>
        </w:r>
      </w:hyperlink>
      <w:r w:rsidRPr="00397503">
        <w:rPr>
          <w:color w:val="222222"/>
          <w:sz w:val="28"/>
          <w:szCs w:val="21"/>
        </w:rPr>
        <w:t>.</w:t>
      </w:r>
    </w:p>
    <w:p w:rsidR="00397503" w:rsidRDefault="00397503" w:rsidP="00397503">
      <w:pPr>
        <w:pStyle w:val="a4"/>
        <w:shd w:val="clear" w:color="auto" w:fill="FFFFFF"/>
        <w:spacing w:before="120" w:beforeAutospacing="0" w:after="120" w:afterAutospacing="0"/>
        <w:ind w:firstLine="708"/>
        <w:jc w:val="both"/>
        <w:rPr>
          <w:sz w:val="28"/>
          <w:szCs w:val="21"/>
          <w:lang w:val="uk-UA"/>
        </w:rPr>
      </w:pPr>
      <w:r w:rsidRPr="005B3951">
        <w:rPr>
          <w:sz w:val="28"/>
          <w:szCs w:val="21"/>
          <w:lang w:val="uk-UA"/>
        </w:rPr>
        <w:t>В Україні започатковані принципово нові методи створення композитів . Освоєно метод прямого синтезу</w:t>
      </w:r>
      <w:r w:rsidR="005B3951" w:rsidRPr="005B3951">
        <w:rPr>
          <w:sz w:val="28"/>
          <w:szCs w:val="21"/>
          <w:lang w:val="uk-UA"/>
        </w:rPr>
        <w:t xml:space="preserve"> </w:t>
      </w:r>
      <w:hyperlink r:id="rId43" w:tooltip="Силіцид" w:history="1">
        <w:r w:rsidRPr="005B3951">
          <w:rPr>
            <w:rStyle w:val="a3"/>
            <w:color w:val="auto"/>
            <w:sz w:val="28"/>
            <w:szCs w:val="21"/>
            <w:lang w:val="uk-UA"/>
          </w:rPr>
          <w:t>силіцидів</w:t>
        </w:r>
      </w:hyperlink>
      <w:r w:rsidR="005B3951" w:rsidRPr="005B3951">
        <w:rPr>
          <w:sz w:val="28"/>
          <w:szCs w:val="21"/>
          <w:lang w:val="uk-UA"/>
        </w:rPr>
        <w:t xml:space="preserve"> </w:t>
      </w:r>
      <w:r w:rsidRPr="005B3951">
        <w:rPr>
          <w:sz w:val="28"/>
          <w:szCs w:val="21"/>
          <w:lang w:val="uk-UA"/>
        </w:rPr>
        <w:t>з металу і</w:t>
      </w:r>
      <w:r w:rsidR="005B3951" w:rsidRPr="005B3951">
        <w:rPr>
          <w:sz w:val="28"/>
          <w:szCs w:val="21"/>
          <w:lang w:val="uk-UA"/>
        </w:rPr>
        <w:t xml:space="preserve"> </w:t>
      </w:r>
      <w:hyperlink r:id="rId44" w:tooltip="Кремній" w:history="1">
        <w:r w:rsidRPr="005B3951">
          <w:rPr>
            <w:rStyle w:val="a3"/>
            <w:color w:val="auto"/>
            <w:sz w:val="28"/>
            <w:szCs w:val="21"/>
            <w:lang w:val="uk-UA"/>
          </w:rPr>
          <w:t>силіцію</w:t>
        </w:r>
      </w:hyperlink>
      <w:r w:rsidRPr="005B3951">
        <w:rPr>
          <w:sz w:val="28"/>
          <w:szCs w:val="21"/>
          <w:lang w:val="uk-UA"/>
        </w:rPr>
        <w:t>, а також безпосереднє відновлення оксидів металів силіцієм тощо. Багатьма своїми властивостями — міцністю, </w:t>
      </w:r>
      <w:hyperlink r:id="rId45" w:tooltip="Ударна в'язкість" w:history="1">
        <w:r w:rsidRPr="005B3951">
          <w:rPr>
            <w:rStyle w:val="a3"/>
            <w:color w:val="auto"/>
            <w:sz w:val="28"/>
            <w:szCs w:val="21"/>
            <w:lang w:val="uk-UA"/>
          </w:rPr>
          <w:t>ударною в'язкістю</w:t>
        </w:r>
      </w:hyperlink>
      <w:r w:rsidRPr="005B3951">
        <w:rPr>
          <w:sz w:val="28"/>
          <w:szCs w:val="21"/>
          <w:lang w:val="uk-UA"/>
        </w:rPr>
        <w:t>, </w:t>
      </w:r>
      <w:hyperlink r:id="rId46" w:tooltip="Границя витривалості" w:history="1">
        <w:r w:rsidRPr="005B3951">
          <w:rPr>
            <w:rStyle w:val="a3"/>
            <w:color w:val="auto"/>
            <w:sz w:val="28"/>
            <w:szCs w:val="21"/>
            <w:lang w:val="uk-UA"/>
          </w:rPr>
          <w:t>границею витривалості</w:t>
        </w:r>
      </w:hyperlink>
      <w:r w:rsidRPr="005B3951">
        <w:rPr>
          <w:sz w:val="28"/>
          <w:szCs w:val="21"/>
          <w:lang w:val="uk-UA"/>
        </w:rPr>
        <w:t> тощо — композити значно перевищують традиційні матеріали, завдяки чому потреби суспільства в них і взагалі у нових матеріалах безперервно зростають.</w:t>
      </w:r>
    </w:p>
    <w:p w:rsidR="005B3951" w:rsidRPr="005B3951" w:rsidRDefault="005B3951" w:rsidP="00397503">
      <w:pPr>
        <w:pStyle w:val="a4"/>
        <w:shd w:val="clear" w:color="auto" w:fill="FFFFFF"/>
        <w:spacing w:before="120" w:beforeAutospacing="0" w:after="120" w:afterAutospacing="0"/>
        <w:ind w:firstLine="708"/>
        <w:jc w:val="both"/>
        <w:rPr>
          <w:sz w:val="28"/>
          <w:szCs w:val="21"/>
          <w:lang w:val="uk-UA"/>
        </w:rPr>
      </w:pPr>
      <w:r w:rsidRPr="005B3951">
        <w:rPr>
          <w:b/>
          <w:sz w:val="28"/>
          <w:szCs w:val="26"/>
          <w:shd w:val="clear" w:color="auto" w:fill="FFFFFF"/>
          <w:lang w:val="uk-UA"/>
        </w:rPr>
        <w:t>Кераміка</w:t>
      </w:r>
    </w:p>
    <w:p w:rsidR="00863F9C" w:rsidRDefault="00397503" w:rsidP="00397503">
      <w:pPr>
        <w:jc w:val="both"/>
        <w:rPr>
          <w:sz w:val="28"/>
          <w:szCs w:val="26"/>
          <w:shd w:val="clear" w:color="auto" w:fill="FFFFFF"/>
          <w:lang w:val="uk-UA"/>
        </w:rPr>
      </w:pPr>
      <w:r w:rsidRPr="005B3951">
        <w:rPr>
          <w:b/>
          <w:sz w:val="28"/>
          <w:szCs w:val="26"/>
          <w:shd w:val="clear" w:color="auto" w:fill="FFFFFF"/>
          <w:lang w:val="uk-UA"/>
        </w:rPr>
        <w:t>Кераміка</w:t>
      </w:r>
      <w:r w:rsidRPr="005B3951">
        <w:rPr>
          <w:sz w:val="28"/>
          <w:szCs w:val="26"/>
          <w:shd w:val="clear" w:color="auto" w:fill="FFFFFF"/>
          <w:lang w:val="uk-UA"/>
        </w:rPr>
        <w:t xml:space="preserve"> – це неметалічні, неорганічні вироби, отримані з однорідної суміші порошкоподібних матеріалів із водою або іншими рідинами різними методами формування і зміцнені у процесі випалу. </w:t>
      </w:r>
      <w:r w:rsidR="005B3951" w:rsidRPr="005B3951">
        <w:rPr>
          <w:sz w:val="28"/>
          <w:szCs w:val="26"/>
          <w:shd w:val="clear" w:color="auto" w:fill="FFFFFF"/>
          <w:lang w:val="uk-UA"/>
        </w:rPr>
        <w:t xml:space="preserve">Поряд </w:t>
      </w:r>
      <w:r w:rsidRPr="005B3951">
        <w:rPr>
          <w:sz w:val="28"/>
          <w:szCs w:val="26"/>
          <w:shd w:val="clear" w:color="auto" w:fill="FFFFFF"/>
          <w:lang w:val="uk-UA"/>
        </w:rPr>
        <w:t xml:space="preserve">із традиційними керамічними виробами (гончарними, фаянсовими, фарфоровими) </w:t>
      </w:r>
      <w:r w:rsidR="005B3951" w:rsidRPr="005B3951">
        <w:rPr>
          <w:sz w:val="28"/>
          <w:szCs w:val="26"/>
          <w:shd w:val="clear" w:color="auto" w:fill="FFFFFF"/>
          <w:lang w:val="uk-UA"/>
        </w:rPr>
        <w:t xml:space="preserve">до кераміки </w:t>
      </w:r>
      <w:r w:rsidRPr="005B3951">
        <w:rPr>
          <w:sz w:val="28"/>
          <w:szCs w:val="26"/>
          <w:shd w:val="clear" w:color="auto" w:fill="FFFFFF"/>
          <w:lang w:val="uk-UA"/>
        </w:rPr>
        <w:t>відноситься велика група нових видів продукції, що складаються з оксидів металів (</w:t>
      </w:r>
      <w:r w:rsidRPr="005B3951">
        <w:rPr>
          <w:i/>
          <w:iCs/>
          <w:sz w:val="28"/>
          <w:szCs w:val="26"/>
          <w:shd w:val="clear" w:color="auto" w:fill="FFFFFF"/>
          <w:lang w:val="uk-UA"/>
        </w:rPr>
        <w:t>А1</w:t>
      </w:r>
      <w:r w:rsidRPr="005B3951">
        <w:rPr>
          <w:i/>
          <w:iCs/>
          <w:sz w:val="28"/>
          <w:szCs w:val="26"/>
          <w:shd w:val="clear" w:color="auto" w:fill="FFFFFF"/>
          <w:vertAlign w:val="subscript"/>
          <w:lang w:val="uk-UA"/>
        </w:rPr>
        <w:t>2</w:t>
      </w:r>
      <w:r w:rsidRPr="005B3951">
        <w:rPr>
          <w:i/>
          <w:iCs/>
          <w:sz w:val="28"/>
          <w:szCs w:val="26"/>
          <w:shd w:val="clear" w:color="auto" w:fill="FFFFFF"/>
          <w:lang w:val="uk-UA"/>
        </w:rPr>
        <w:t>О</w:t>
      </w:r>
      <w:r w:rsidRPr="005B3951">
        <w:rPr>
          <w:i/>
          <w:iCs/>
          <w:sz w:val="28"/>
          <w:szCs w:val="26"/>
          <w:shd w:val="clear" w:color="auto" w:fill="FFFFFF"/>
          <w:vertAlign w:val="subscript"/>
          <w:lang w:val="uk-UA"/>
        </w:rPr>
        <w:t>3</w:t>
      </w:r>
      <w:r w:rsidRPr="005B3951">
        <w:rPr>
          <w:i/>
          <w:iCs/>
          <w:sz w:val="28"/>
          <w:szCs w:val="26"/>
          <w:shd w:val="clear" w:color="auto" w:fill="FFFFFF"/>
          <w:lang w:val="uk-UA"/>
        </w:rPr>
        <w:t xml:space="preserve">, </w:t>
      </w:r>
      <w:r w:rsidRPr="00397503">
        <w:rPr>
          <w:i/>
          <w:iCs/>
          <w:sz w:val="28"/>
          <w:szCs w:val="26"/>
          <w:shd w:val="clear" w:color="auto" w:fill="FFFFFF"/>
        </w:rPr>
        <w:t>Fe</w:t>
      </w:r>
      <w:r w:rsidRPr="005B3951">
        <w:rPr>
          <w:i/>
          <w:iCs/>
          <w:sz w:val="28"/>
          <w:szCs w:val="26"/>
          <w:shd w:val="clear" w:color="auto" w:fill="FFFFFF"/>
          <w:vertAlign w:val="subscript"/>
          <w:lang w:val="uk-UA"/>
        </w:rPr>
        <w:t>2</w:t>
      </w:r>
      <w:r w:rsidRPr="00397503">
        <w:rPr>
          <w:i/>
          <w:iCs/>
          <w:sz w:val="28"/>
          <w:szCs w:val="26"/>
          <w:shd w:val="clear" w:color="auto" w:fill="FFFFFF"/>
        </w:rPr>
        <w:t>O</w:t>
      </w:r>
      <w:r w:rsidRPr="005B3951">
        <w:rPr>
          <w:i/>
          <w:iCs/>
          <w:sz w:val="28"/>
          <w:szCs w:val="26"/>
          <w:shd w:val="clear" w:color="auto" w:fill="FFFFFF"/>
          <w:vertAlign w:val="subscript"/>
          <w:lang w:val="uk-UA"/>
        </w:rPr>
        <w:t>3</w:t>
      </w:r>
      <w:r w:rsidRPr="005B3951">
        <w:rPr>
          <w:i/>
          <w:iCs/>
          <w:sz w:val="28"/>
          <w:szCs w:val="26"/>
          <w:shd w:val="clear" w:color="auto" w:fill="FFFFFF"/>
          <w:lang w:val="uk-UA"/>
        </w:rPr>
        <w:t xml:space="preserve">, </w:t>
      </w:r>
      <w:r w:rsidRPr="00397503">
        <w:rPr>
          <w:i/>
          <w:iCs/>
          <w:sz w:val="28"/>
          <w:szCs w:val="26"/>
          <w:shd w:val="clear" w:color="auto" w:fill="FFFFFF"/>
        </w:rPr>
        <w:t>Mg</w:t>
      </w:r>
      <w:r w:rsidRPr="005B3951">
        <w:rPr>
          <w:i/>
          <w:iCs/>
          <w:sz w:val="28"/>
          <w:szCs w:val="26"/>
          <w:shd w:val="clear" w:color="auto" w:fill="FFFFFF"/>
          <w:lang w:val="uk-UA"/>
        </w:rPr>
        <w:t xml:space="preserve">О, </w:t>
      </w:r>
      <w:r w:rsidRPr="00397503">
        <w:rPr>
          <w:i/>
          <w:iCs/>
          <w:sz w:val="28"/>
          <w:szCs w:val="26"/>
          <w:shd w:val="clear" w:color="auto" w:fill="FFFFFF"/>
        </w:rPr>
        <w:t>Zr</w:t>
      </w:r>
      <w:r w:rsidRPr="005B3951">
        <w:rPr>
          <w:i/>
          <w:iCs/>
          <w:sz w:val="28"/>
          <w:szCs w:val="26"/>
          <w:shd w:val="clear" w:color="auto" w:fill="FFFFFF"/>
          <w:lang w:val="uk-UA"/>
        </w:rPr>
        <w:t>О</w:t>
      </w:r>
      <w:r w:rsidRPr="005B3951">
        <w:rPr>
          <w:i/>
          <w:iCs/>
          <w:sz w:val="28"/>
          <w:szCs w:val="26"/>
          <w:shd w:val="clear" w:color="auto" w:fill="FFFFFF"/>
          <w:vertAlign w:val="subscript"/>
          <w:lang w:val="uk-UA"/>
        </w:rPr>
        <w:t>2</w:t>
      </w:r>
      <w:r w:rsidRPr="00397503">
        <w:rPr>
          <w:sz w:val="28"/>
          <w:szCs w:val="26"/>
          <w:shd w:val="clear" w:color="auto" w:fill="FFFFFF"/>
        </w:rPr>
        <w:t> </w:t>
      </w:r>
      <w:r w:rsidRPr="005B3951">
        <w:rPr>
          <w:sz w:val="28"/>
          <w:szCs w:val="26"/>
          <w:shd w:val="clear" w:color="auto" w:fill="FFFFFF"/>
          <w:lang w:val="uk-UA"/>
        </w:rPr>
        <w:t xml:space="preserve">і ін.) і отримали назву оксидної кераміки. Окрему групу керамічних виробів складає спеціальна кераміка (корундова, стеатитова, електротехнічна, </w:t>
      </w:r>
      <w:r w:rsidR="005B3951">
        <w:rPr>
          <w:sz w:val="28"/>
          <w:szCs w:val="26"/>
          <w:shd w:val="clear" w:color="auto" w:fill="FFFFFF"/>
          <w:lang w:val="uk-UA"/>
        </w:rPr>
        <w:t>магнітна, надпровідна,…</w:t>
      </w:r>
      <w:r w:rsidRPr="005B3951">
        <w:rPr>
          <w:sz w:val="28"/>
          <w:szCs w:val="26"/>
          <w:shd w:val="clear" w:color="auto" w:fill="FFFFFF"/>
          <w:lang w:val="uk-UA"/>
        </w:rPr>
        <w:t>), та інші види кераміки.</w:t>
      </w:r>
    </w:p>
    <w:p w:rsidR="00683230" w:rsidRDefault="00683230" w:rsidP="005B3951">
      <w:pPr>
        <w:ind w:firstLine="708"/>
        <w:jc w:val="both"/>
        <w:rPr>
          <w:color w:val="000000"/>
          <w:sz w:val="28"/>
          <w:shd w:val="clear" w:color="auto" w:fill="FFFFFF"/>
          <w:lang w:val="uk-UA"/>
        </w:rPr>
      </w:pPr>
      <w:r w:rsidRPr="00683230">
        <w:rPr>
          <w:color w:val="000000"/>
          <w:sz w:val="28"/>
          <w:shd w:val="clear" w:color="auto" w:fill="FFFFFF"/>
          <w:lang w:val="uk-UA"/>
        </w:rPr>
        <w:lastRenderedPageBreak/>
        <w:t xml:space="preserve">Керамічні матеріали володіють надзвичайно високою твердістю і теплостійкістю. Використовуються вони при виготовленні високотвердих і термостійких деталей двигунів, інструментів, різного роду машин </w:t>
      </w:r>
      <w:r>
        <w:rPr>
          <w:color w:val="000000"/>
          <w:sz w:val="28"/>
          <w:shd w:val="clear" w:color="auto" w:fill="FFFFFF"/>
          <w:lang w:val="uk-UA"/>
        </w:rPr>
        <w:t>тощо</w:t>
      </w:r>
      <w:r w:rsidRPr="00683230">
        <w:rPr>
          <w:color w:val="000000"/>
          <w:sz w:val="28"/>
          <w:shd w:val="clear" w:color="auto" w:fill="FFFFFF"/>
          <w:lang w:val="uk-UA"/>
        </w:rPr>
        <w:t>.</w:t>
      </w:r>
    </w:p>
    <w:p w:rsidR="00683230" w:rsidRDefault="00683230" w:rsidP="00683230">
      <w:pPr>
        <w:ind w:firstLine="708"/>
        <w:jc w:val="both"/>
        <w:rPr>
          <w:color w:val="000000"/>
          <w:sz w:val="28"/>
          <w:shd w:val="clear" w:color="auto" w:fill="FFFFFF"/>
          <w:lang w:val="uk-UA"/>
        </w:rPr>
      </w:pPr>
      <w:r w:rsidRPr="00683230">
        <w:rPr>
          <w:color w:val="000000"/>
          <w:sz w:val="28"/>
          <w:shd w:val="clear" w:color="auto" w:fill="FFFFFF"/>
          <w:lang w:val="uk-UA"/>
        </w:rPr>
        <w:t xml:space="preserve"> Дослідження на молекулярному рівні дозволили встановити, що невеликі </w:t>
      </w:r>
      <w:r w:rsidRPr="005B3951">
        <w:rPr>
          <w:b/>
          <w:i/>
          <w:color w:val="000000"/>
          <w:sz w:val="28"/>
          <w:shd w:val="clear" w:color="auto" w:fill="FFFFFF"/>
          <w:lang w:val="uk-UA"/>
        </w:rPr>
        <w:t>структурні дефекти</w:t>
      </w:r>
      <w:r w:rsidRPr="00683230">
        <w:rPr>
          <w:color w:val="000000"/>
          <w:sz w:val="28"/>
          <w:shd w:val="clear" w:color="auto" w:fill="FFFFFF"/>
          <w:lang w:val="uk-UA"/>
        </w:rPr>
        <w:t xml:space="preserve"> істотно впливають на міцність керамічних виробів. Розроблені нові технології, засновані на управлінні кінетикою реакцій і формування заданих молекулярних властивостей, дозволяють отримати керамічний матеріал з заданою структурою. Наприклад, високий ступінь однорідності матеріалу забезпечує керований гідроліз металоорганічних сполук. При випалюванні полімерного скелета в металоорган</w:t>
      </w:r>
      <w:r>
        <w:rPr>
          <w:color w:val="000000"/>
          <w:sz w:val="28"/>
          <w:shd w:val="clear" w:color="auto" w:fill="FFFFFF"/>
          <w:lang w:val="uk-UA"/>
        </w:rPr>
        <w:t>і</w:t>
      </w:r>
      <w:r w:rsidRPr="00683230">
        <w:rPr>
          <w:color w:val="000000"/>
          <w:sz w:val="28"/>
          <w:shd w:val="clear" w:color="auto" w:fill="FFFFFF"/>
          <w:lang w:val="uk-UA"/>
        </w:rPr>
        <w:t>ч</w:t>
      </w:r>
      <w:r>
        <w:rPr>
          <w:color w:val="000000"/>
          <w:sz w:val="28"/>
          <w:shd w:val="clear" w:color="auto" w:fill="FFFFFF"/>
          <w:lang w:val="uk-UA"/>
        </w:rPr>
        <w:t>ному</w:t>
      </w:r>
      <w:r w:rsidRPr="00683230">
        <w:rPr>
          <w:color w:val="000000"/>
          <w:sz w:val="28"/>
          <w:shd w:val="clear" w:color="auto" w:fill="FFFFFF"/>
          <w:lang w:val="uk-UA"/>
        </w:rPr>
        <w:t xml:space="preserve"> полімері, скрученому в нитку, утворюється в</w:t>
      </w:r>
      <w:r>
        <w:rPr>
          <w:color w:val="000000"/>
          <w:sz w:val="28"/>
          <w:shd w:val="clear" w:color="auto" w:fill="FFFFFF"/>
          <w:lang w:val="uk-UA"/>
        </w:rPr>
        <w:t>и</w:t>
      </w:r>
      <w:r w:rsidRPr="00683230">
        <w:rPr>
          <w:color w:val="000000"/>
          <w:sz w:val="28"/>
          <w:shd w:val="clear" w:color="auto" w:fill="FFFFFF"/>
          <w:lang w:val="uk-UA"/>
        </w:rPr>
        <w:t>сокотермост</w:t>
      </w:r>
      <w:r>
        <w:rPr>
          <w:color w:val="000000"/>
          <w:sz w:val="28"/>
          <w:shd w:val="clear" w:color="auto" w:fill="FFFFFF"/>
          <w:lang w:val="uk-UA"/>
        </w:rPr>
        <w:t>і</w:t>
      </w:r>
      <w:r w:rsidRPr="00683230">
        <w:rPr>
          <w:color w:val="000000"/>
          <w:sz w:val="28"/>
          <w:shd w:val="clear" w:color="auto" w:fill="FFFFFF"/>
          <w:lang w:val="uk-UA"/>
        </w:rPr>
        <w:t xml:space="preserve">йкий матеріал, подібний </w:t>
      </w:r>
      <w:r>
        <w:rPr>
          <w:color w:val="000000"/>
          <w:sz w:val="28"/>
          <w:shd w:val="clear" w:color="auto" w:fill="FFFFFF"/>
          <w:lang w:val="uk-UA"/>
        </w:rPr>
        <w:t xml:space="preserve">до </w:t>
      </w:r>
      <w:r w:rsidRPr="00683230">
        <w:rPr>
          <w:color w:val="000000"/>
          <w:sz w:val="28"/>
          <w:shd w:val="clear" w:color="auto" w:fill="FFFFFF"/>
          <w:lang w:val="uk-UA"/>
        </w:rPr>
        <w:t xml:space="preserve">карбіду кремнію. </w:t>
      </w:r>
    </w:p>
    <w:p w:rsidR="00683230" w:rsidRDefault="00683230" w:rsidP="00683230">
      <w:pPr>
        <w:ind w:firstLine="708"/>
        <w:jc w:val="both"/>
        <w:rPr>
          <w:color w:val="000000"/>
          <w:sz w:val="28"/>
          <w:shd w:val="clear" w:color="auto" w:fill="FFFFFF"/>
          <w:lang w:val="uk-UA"/>
        </w:rPr>
      </w:pPr>
      <w:r w:rsidRPr="00683230">
        <w:rPr>
          <w:color w:val="000000"/>
          <w:sz w:val="28"/>
          <w:shd w:val="clear" w:color="auto" w:fill="FFFFFF"/>
          <w:lang w:val="uk-UA"/>
        </w:rPr>
        <w:t>З допомогою високотемпературних реакцій лет</w:t>
      </w:r>
      <w:r>
        <w:rPr>
          <w:color w:val="000000"/>
          <w:sz w:val="28"/>
          <w:shd w:val="clear" w:color="auto" w:fill="FFFFFF"/>
          <w:lang w:val="uk-UA"/>
        </w:rPr>
        <w:t>к</w:t>
      </w:r>
      <w:r w:rsidRPr="00683230">
        <w:rPr>
          <w:color w:val="000000"/>
          <w:sz w:val="28"/>
          <w:shd w:val="clear" w:color="auto" w:fill="FFFFFF"/>
          <w:lang w:val="uk-UA"/>
        </w:rPr>
        <w:t>их сполук з подальшим осадженням кінцевих продуктів на підкладку заданої форми формується однорідне термостійке покриття. Така технологія застосовується, наприклад, при виготовленні деталей реактивного двигуна. Невелике додавання домішок може викликати значну зміну властивостей матеріалу. Наприклад, невелик</w:t>
      </w:r>
      <w:r w:rsidR="005B3951">
        <w:rPr>
          <w:color w:val="000000"/>
          <w:sz w:val="28"/>
          <w:shd w:val="clear" w:color="auto" w:fill="FFFFFF"/>
          <w:lang w:val="uk-UA"/>
        </w:rPr>
        <w:t>а</w:t>
      </w:r>
      <w:r w:rsidRPr="00683230">
        <w:rPr>
          <w:color w:val="000000"/>
          <w:sz w:val="28"/>
          <w:shd w:val="clear" w:color="auto" w:fill="FFFFFF"/>
          <w:lang w:val="uk-UA"/>
        </w:rPr>
        <w:t xml:space="preserve"> добавк</w:t>
      </w:r>
      <w:r w:rsidR="005B3951">
        <w:rPr>
          <w:color w:val="000000"/>
          <w:sz w:val="28"/>
          <w:shd w:val="clear" w:color="auto" w:fill="FFFFFF"/>
          <w:lang w:val="uk-UA"/>
        </w:rPr>
        <w:t>а</w:t>
      </w:r>
      <w:r w:rsidRPr="00683230">
        <w:rPr>
          <w:color w:val="000000"/>
          <w:sz w:val="28"/>
          <w:shd w:val="clear" w:color="auto" w:fill="FFFFFF"/>
          <w:lang w:val="uk-UA"/>
        </w:rPr>
        <w:t xml:space="preserve"> оксиду цирконію істотно підвищує міцність керамічного матеріалу з оксид</w:t>
      </w:r>
      <w:r w:rsidR="005B3951">
        <w:rPr>
          <w:color w:val="000000"/>
          <w:sz w:val="28"/>
          <w:shd w:val="clear" w:color="auto" w:fill="FFFFFF"/>
          <w:lang w:val="uk-UA"/>
        </w:rPr>
        <w:t>у</w:t>
      </w:r>
      <w:r w:rsidRPr="00683230">
        <w:rPr>
          <w:color w:val="000000"/>
          <w:sz w:val="28"/>
          <w:shd w:val="clear" w:color="auto" w:fill="FFFFFF"/>
          <w:lang w:val="uk-UA"/>
        </w:rPr>
        <w:t xml:space="preserve"> алюмінію.</w:t>
      </w:r>
    </w:p>
    <w:p w:rsidR="00683230" w:rsidRPr="00683230" w:rsidRDefault="00683230" w:rsidP="00683230">
      <w:pPr>
        <w:ind w:firstLine="708"/>
        <w:jc w:val="both"/>
        <w:rPr>
          <w:sz w:val="32"/>
          <w:szCs w:val="26"/>
          <w:shd w:val="clear" w:color="auto" w:fill="FFFFFF"/>
          <w:lang w:val="uk-UA"/>
        </w:rPr>
      </w:pPr>
    </w:p>
    <w:p w:rsidR="00397503" w:rsidRPr="00397503" w:rsidRDefault="00397503" w:rsidP="00397503">
      <w:pPr>
        <w:jc w:val="center"/>
        <w:rPr>
          <w:b/>
          <w:sz w:val="28"/>
          <w:szCs w:val="28"/>
          <w:lang w:val="uk-UA"/>
        </w:rPr>
      </w:pPr>
      <w:r w:rsidRPr="00397503">
        <w:rPr>
          <w:b/>
          <w:sz w:val="28"/>
          <w:szCs w:val="28"/>
          <w:lang w:val="uk-UA"/>
        </w:rPr>
        <w:t>Перспективні керамічні матеріали</w:t>
      </w:r>
    </w:p>
    <w:p w:rsidR="00397503" w:rsidRPr="00397503" w:rsidRDefault="00397503" w:rsidP="00397503">
      <w:pPr>
        <w:jc w:val="center"/>
        <w:rPr>
          <w:sz w:val="28"/>
          <w:szCs w:val="28"/>
          <w:lang w:val="uk-UA"/>
        </w:rPr>
      </w:pPr>
      <w:r w:rsidRPr="00397503">
        <w:rPr>
          <w:sz w:val="28"/>
          <w:szCs w:val="28"/>
          <w:lang w:val="uk-UA"/>
        </w:rPr>
        <w:t>(Advanced Ceramics for Development of Healthy Living World)</w:t>
      </w:r>
    </w:p>
    <w:p w:rsidR="00397503" w:rsidRPr="00397503" w:rsidRDefault="00397503" w:rsidP="00397503">
      <w:pPr>
        <w:rPr>
          <w:sz w:val="28"/>
          <w:szCs w:val="28"/>
          <w:lang w:val="uk-UA"/>
        </w:rPr>
      </w:pPr>
    </w:p>
    <w:p w:rsidR="00397503" w:rsidRPr="00397503" w:rsidRDefault="00397503" w:rsidP="00397503">
      <w:pPr>
        <w:numPr>
          <w:ilvl w:val="0"/>
          <w:numId w:val="2"/>
        </w:numPr>
        <w:rPr>
          <w:sz w:val="28"/>
          <w:szCs w:val="28"/>
          <w:lang w:val="uk-UA"/>
        </w:rPr>
      </w:pPr>
      <w:r w:rsidRPr="00397503">
        <w:rPr>
          <w:sz w:val="28"/>
          <w:szCs w:val="28"/>
          <w:lang w:val="uk-UA"/>
        </w:rPr>
        <w:t>Твердофазні електроліти та електродні матеріали (паливні комірки, джерела струму, сенсори, кардіохірургія, електричний транспорт, стільникові телефони)</w:t>
      </w:r>
    </w:p>
    <w:p w:rsidR="00397503" w:rsidRPr="00397503" w:rsidRDefault="00397503" w:rsidP="00397503">
      <w:pPr>
        <w:numPr>
          <w:ilvl w:val="0"/>
          <w:numId w:val="2"/>
        </w:numPr>
        <w:rPr>
          <w:sz w:val="28"/>
          <w:szCs w:val="28"/>
          <w:lang w:val="uk-UA"/>
        </w:rPr>
      </w:pPr>
      <w:r w:rsidRPr="00397503">
        <w:rPr>
          <w:sz w:val="28"/>
          <w:szCs w:val="28"/>
          <w:lang w:val="uk-UA"/>
        </w:rPr>
        <w:t>Нові оптоволоконні скла (проект транстихоокеанського оптоволоконного кабелю)</w:t>
      </w:r>
    </w:p>
    <w:p w:rsidR="00397503" w:rsidRPr="00397503" w:rsidRDefault="00397503" w:rsidP="00397503">
      <w:pPr>
        <w:numPr>
          <w:ilvl w:val="0"/>
          <w:numId w:val="2"/>
        </w:numPr>
        <w:rPr>
          <w:sz w:val="28"/>
          <w:szCs w:val="28"/>
          <w:lang w:val="uk-UA"/>
        </w:rPr>
      </w:pPr>
      <w:r w:rsidRPr="00397503">
        <w:rPr>
          <w:sz w:val="28"/>
          <w:szCs w:val="28"/>
          <w:lang w:val="uk-UA"/>
        </w:rPr>
        <w:t>Матеріали на основі нітриду кремнію (автомобільні двигуни та ін.)</w:t>
      </w:r>
    </w:p>
    <w:p w:rsidR="00397503" w:rsidRPr="00397503" w:rsidRDefault="00397503" w:rsidP="00397503">
      <w:pPr>
        <w:numPr>
          <w:ilvl w:val="0"/>
          <w:numId w:val="2"/>
        </w:numPr>
        <w:rPr>
          <w:sz w:val="28"/>
          <w:szCs w:val="28"/>
          <w:lang w:val="uk-UA"/>
        </w:rPr>
      </w:pPr>
      <w:r w:rsidRPr="00397503">
        <w:rPr>
          <w:sz w:val="28"/>
          <w:szCs w:val="28"/>
          <w:lang w:val="uk-UA"/>
        </w:rPr>
        <w:t>Високотемпературні надпровідники (ВТНП томографи, системи генерації, зберігання та передачі енергії, поїзди на магнітній подушці, надшвидкі комп'ютери, ядерні реактори та ін.)</w:t>
      </w:r>
    </w:p>
    <w:p w:rsidR="00397503" w:rsidRPr="00397503" w:rsidRDefault="00397503" w:rsidP="00397503">
      <w:pPr>
        <w:numPr>
          <w:ilvl w:val="0"/>
          <w:numId w:val="2"/>
        </w:numPr>
        <w:rPr>
          <w:sz w:val="28"/>
          <w:szCs w:val="28"/>
          <w:lang w:val="uk-UA"/>
        </w:rPr>
      </w:pPr>
      <w:r w:rsidRPr="00397503">
        <w:rPr>
          <w:sz w:val="28"/>
          <w:szCs w:val="28"/>
          <w:lang w:val="uk-UA"/>
        </w:rPr>
        <w:t>Матеріали з надвисокими температурами плавлення на основі HfC</w:t>
      </w:r>
      <w:r w:rsidRPr="00397503">
        <w:rPr>
          <w:sz w:val="28"/>
          <w:szCs w:val="28"/>
          <w:vertAlign w:val="subscript"/>
          <w:lang w:val="uk-UA"/>
        </w:rPr>
        <w:t>2</w:t>
      </w:r>
      <w:r w:rsidRPr="00397503">
        <w:rPr>
          <w:sz w:val="28"/>
          <w:szCs w:val="28"/>
          <w:lang w:val="uk-UA"/>
        </w:rPr>
        <w:t xml:space="preserve"> (нові високотемпературні технологічні процеси)</w:t>
      </w:r>
    </w:p>
    <w:p w:rsidR="00397503" w:rsidRPr="00397503" w:rsidRDefault="00397503" w:rsidP="00397503">
      <w:pPr>
        <w:numPr>
          <w:ilvl w:val="0"/>
          <w:numId w:val="2"/>
        </w:numPr>
        <w:rPr>
          <w:sz w:val="28"/>
          <w:szCs w:val="28"/>
          <w:lang w:val="uk-UA"/>
        </w:rPr>
      </w:pPr>
      <w:r w:rsidRPr="00397503">
        <w:rPr>
          <w:sz w:val="28"/>
          <w:szCs w:val="28"/>
          <w:lang w:val="uk-UA"/>
        </w:rPr>
        <w:t>Наноматеріали (надтверді композиційні матеріали, молекулярні комп'ютери та ін.)</w:t>
      </w:r>
    </w:p>
    <w:p w:rsidR="00397503" w:rsidRPr="00397503" w:rsidRDefault="00397503" w:rsidP="00397503">
      <w:pPr>
        <w:numPr>
          <w:ilvl w:val="0"/>
          <w:numId w:val="2"/>
        </w:numPr>
        <w:rPr>
          <w:sz w:val="28"/>
          <w:szCs w:val="28"/>
          <w:lang w:val="uk-UA"/>
        </w:rPr>
      </w:pPr>
      <w:r w:rsidRPr="00397503">
        <w:rPr>
          <w:sz w:val="28"/>
          <w:szCs w:val="28"/>
          <w:lang w:val="uk-UA"/>
        </w:rPr>
        <w:t>«Розумні» матеріали (нелінійні діелектрики, магнітореологічні матеріали, матеріали з пам'яттю форми, ...)</w:t>
      </w:r>
    </w:p>
    <w:p w:rsidR="005470D9" w:rsidRDefault="005470D9" w:rsidP="009E0568">
      <w:pPr>
        <w:ind w:firstLine="360"/>
        <w:jc w:val="both"/>
        <w:rPr>
          <w:color w:val="000000"/>
          <w:sz w:val="28"/>
          <w:shd w:val="clear" w:color="auto" w:fill="FFFFFF"/>
          <w:lang w:val="uk-UA"/>
        </w:rPr>
      </w:pPr>
    </w:p>
    <w:p w:rsidR="009E0568" w:rsidRPr="005470D9" w:rsidRDefault="005470D9" w:rsidP="009E0568">
      <w:pPr>
        <w:ind w:firstLine="360"/>
        <w:jc w:val="both"/>
        <w:rPr>
          <w:color w:val="000000"/>
          <w:sz w:val="28"/>
          <w:shd w:val="clear" w:color="auto" w:fill="FFFFFF"/>
          <w:lang w:val="uk-UA"/>
        </w:rPr>
      </w:pPr>
      <w:r w:rsidRPr="005470D9">
        <w:rPr>
          <w:color w:val="000000"/>
          <w:sz w:val="28"/>
          <w:shd w:val="clear" w:color="auto" w:fill="FFFFFF"/>
          <w:lang w:val="uk-UA"/>
        </w:rPr>
        <w:t xml:space="preserve">Керамічні матеріали - </w:t>
      </w:r>
      <w:r>
        <w:rPr>
          <w:color w:val="000000"/>
          <w:sz w:val="28"/>
          <w:shd w:val="clear" w:color="auto" w:fill="FFFFFF"/>
          <w:lang w:val="uk-UA"/>
        </w:rPr>
        <w:t>сполуки</w:t>
      </w:r>
      <w:r w:rsidRPr="005470D9">
        <w:rPr>
          <w:color w:val="000000"/>
          <w:sz w:val="28"/>
          <w:shd w:val="clear" w:color="auto" w:fill="FFFFFF"/>
          <w:lang w:val="uk-UA"/>
        </w:rPr>
        <w:t xml:space="preserve"> двох елементів, наприклад: UO</w:t>
      </w:r>
      <w:r w:rsidRPr="005470D9">
        <w:rPr>
          <w:color w:val="000000"/>
          <w:sz w:val="28"/>
          <w:shd w:val="clear" w:color="auto" w:fill="FFFFFF"/>
          <w:vertAlign w:val="subscript"/>
          <w:lang w:val="uk-UA"/>
        </w:rPr>
        <w:t>2</w:t>
      </w:r>
      <w:r w:rsidRPr="005470D9">
        <w:rPr>
          <w:color w:val="000000"/>
          <w:sz w:val="28"/>
          <w:shd w:val="clear" w:color="auto" w:fill="FFFFFF"/>
          <w:lang w:val="uk-UA"/>
        </w:rPr>
        <w:t>, UC, UN, , BeO, Al</w:t>
      </w:r>
      <w:r w:rsidRPr="005470D9">
        <w:rPr>
          <w:color w:val="000000"/>
          <w:sz w:val="28"/>
          <w:shd w:val="clear" w:color="auto" w:fill="FFFFFF"/>
          <w:vertAlign w:val="subscript"/>
          <w:lang w:val="uk-UA"/>
        </w:rPr>
        <w:t>2</w:t>
      </w:r>
      <w:r w:rsidRPr="005470D9">
        <w:rPr>
          <w:color w:val="000000"/>
          <w:sz w:val="28"/>
          <w:shd w:val="clear" w:color="auto" w:fill="FFFFFF"/>
          <w:lang w:val="uk-UA"/>
        </w:rPr>
        <w:t>О</w:t>
      </w:r>
      <w:r w:rsidRPr="005470D9">
        <w:rPr>
          <w:color w:val="000000"/>
          <w:sz w:val="28"/>
          <w:shd w:val="clear" w:color="auto" w:fill="FFFFFF"/>
          <w:vertAlign w:val="subscript"/>
          <w:lang w:val="uk-UA"/>
        </w:rPr>
        <w:t>3</w:t>
      </w:r>
      <w:r w:rsidRPr="005470D9">
        <w:rPr>
          <w:color w:val="000000"/>
          <w:sz w:val="28"/>
          <w:shd w:val="clear" w:color="auto" w:fill="FFFFFF"/>
          <w:lang w:val="uk-UA"/>
        </w:rPr>
        <w:t>, В</w:t>
      </w:r>
      <w:r w:rsidRPr="005470D9">
        <w:rPr>
          <w:color w:val="000000"/>
          <w:sz w:val="28"/>
          <w:shd w:val="clear" w:color="auto" w:fill="FFFFFF"/>
          <w:vertAlign w:val="subscript"/>
          <w:lang w:val="uk-UA"/>
        </w:rPr>
        <w:t>4</w:t>
      </w:r>
      <w:r w:rsidRPr="005470D9">
        <w:rPr>
          <w:color w:val="000000"/>
          <w:sz w:val="28"/>
          <w:shd w:val="clear" w:color="auto" w:fill="FFFFFF"/>
          <w:lang w:val="uk-UA"/>
        </w:rPr>
        <w:t>С. Графіт, бор, і кремній також відносять до керамічних матеріалів. Зазвичай це матеріали з високою температурою плавлення і з високими характеристиками жароміцності і корозійної стійкості. Але вони схильні до крихкого руйнування при ударних і розтягують навантажених і термічних ударах.</w:t>
      </w:r>
    </w:p>
    <w:p w:rsidR="00397503" w:rsidRDefault="005470D9" w:rsidP="005470D9">
      <w:pPr>
        <w:ind w:firstLine="360"/>
        <w:jc w:val="both"/>
        <w:rPr>
          <w:color w:val="000000"/>
          <w:sz w:val="28"/>
          <w:shd w:val="clear" w:color="auto" w:fill="FFFFFF"/>
          <w:lang w:val="uk-UA"/>
        </w:rPr>
      </w:pPr>
      <w:r w:rsidRPr="005470D9">
        <w:rPr>
          <w:b/>
          <w:color w:val="000000"/>
          <w:sz w:val="28"/>
          <w:shd w:val="clear" w:color="auto" w:fill="FFFFFF"/>
          <w:lang w:val="uk-UA"/>
        </w:rPr>
        <w:lastRenderedPageBreak/>
        <w:t>Кермети</w:t>
      </w:r>
      <w:r w:rsidRPr="005470D9">
        <w:rPr>
          <w:color w:val="000000"/>
          <w:sz w:val="28"/>
          <w:shd w:val="clear" w:color="auto" w:fill="FFFFFF"/>
          <w:lang w:val="uk-UA"/>
        </w:rPr>
        <w:t xml:space="preserve"> - це металокерамічні суміші або комбінації металів з керамікою. </w:t>
      </w:r>
      <w:r w:rsidRPr="005470D9">
        <w:rPr>
          <w:color w:val="000000"/>
          <w:sz w:val="28"/>
          <w:shd w:val="clear" w:color="auto" w:fill="FFFFFF"/>
        </w:rPr>
        <w:t xml:space="preserve">Їх властивості - проміжні між властивостями металів і кераміки. Велика частина композитних матеріалів, </w:t>
      </w:r>
      <w:r>
        <w:rPr>
          <w:color w:val="000000"/>
          <w:sz w:val="28"/>
          <w:shd w:val="clear" w:color="auto" w:fill="FFFFFF"/>
          <w:lang w:val="uk-UA"/>
        </w:rPr>
        <w:t xml:space="preserve">що </w:t>
      </w:r>
      <w:r w:rsidRPr="005470D9">
        <w:rPr>
          <w:color w:val="000000"/>
          <w:sz w:val="28"/>
          <w:shd w:val="clear" w:color="auto" w:fill="FFFFFF"/>
        </w:rPr>
        <w:t>використову</w:t>
      </w:r>
      <w:r>
        <w:rPr>
          <w:color w:val="000000"/>
          <w:sz w:val="28"/>
          <w:shd w:val="clear" w:color="auto" w:fill="FFFFFF"/>
          <w:lang w:val="uk-UA"/>
        </w:rPr>
        <w:t>ються</w:t>
      </w:r>
      <w:r w:rsidRPr="005470D9">
        <w:rPr>
          <w:color w:val="000000"/>
          <w:sz w:val="28"/>
          <w:shd w:val="clear" w:color="auto" w:fill="FFFFFF"/>
        </w:rPr>
        <w:t xml:space="preserve"> в різних конструкціях в атомній, нафтовій та авіакосмічн</w:t>
      </w:r>
      <w:r>
        <w:rPr>
          <w:color w:val="000000"/>
          <w:sz w:val="28"/>
          <w:shd w:val="clear" w:color="auto" w:fill="FFFFFF"/>
          <w:lang w:val="uk-UA"/>
        </w:rPr>
        <w:t>ій</w:t>
      </w:r>
      <w:r w:rsidRPr="005470D9">
        <w:rPr>
          <w:color w:val="000000"/>
          <w:sz w:val="28"/>
          <w:shd w:val="clear" w:color="auto" w:fill="FFFFFF"/>
        </w:rPr>
        <w:t xml:space="preserve"> промисловості, відноситься до кермет</w:t>
      </w:r>
      <w:r>
        <w:rPr>
          <w:color w:val="000000"/>
          <w:sz w:val="28"/>
          <w:shd w:val="clear" w:color="auto" w:fill="FFFFFF"/>
          <w:lang w:val="uk-UA"/>
        </w:rPr>
        <w:t>ів</w:t>
      </w:r>
      <w:r w:rsidRPr="005470D9">
        <w:rPr>
          <w:color w:val="000000"/>
          <w:sz w:val="28"/>
          <w:shd w:val="clear" w:color="auto" w:fill="FFFFFF"/>
        </w:rPr>
        <w:t>.</w:t>
      </w:r>
    </w:p>
    <w:p w:rsidR="005470D9" w:rsidRDefault="005470D9" w:rsidP="005470D9">
      <w:pPr>
        <w:ind w:firstLine="360"/>
        <w:jc w:val="both"/>
        <w:rPr>
          <w:color w:val="000000"/>
          <w:sz w:val="28"/>
          <w:shd w:val="clear" w:color="auto" w:fill="FFFFFF"/>
          <w:lang w:val="uk-UA"/>
        </w:rPr>
      </w:pPr>
    </w:p>
    <w:p w:rsidR="005470D9" w:rsidRPr="005470D9" w:rsidRDefault="005470D9" w:rsidP="005470D9">
      <w:pPr>
        <w:ind w:firstLine="360"/>
        <w:jc w:val="both"/>
        <w:rPr>
          <w:color w:val="000000"/>
          <w:sz w:val="28"/>
          <w:shd w:val="clear" w:color="auto" w:fill="FFFFFF"/>
          <w:lang w:val="uk-UA"/>
        </w:rPr>
      </w:pPr>
      <w:r>
        <w:rPr>
          <w:color w:val="000000"/>
          <w:sz w:val="28"/>
          <w:shd w:val="clear" w:color="auto" w:fill="FFFFFF"/>
          <w:lang w:val="uk-UA"/>
        </w:rPr>
        <w:t>Відмінності</w:t>
      </w:r>
      <w:r w:rsidRPr="005470D9">
        <w:rPr>
          <w:color w:val="000000"/>
          <w:sz w:val="28"/>
          <w:shd w:val="clear" w:color="auto" w:fill="FFFFFF"/>
          <w:lang w:val="uk-UA"/>
        </w:rPr>
        <w:t xml:space="preserve"> між керамікою і </w:t>
      </w:r>
      <w:r>
        <w:rPr>
          <w:b/>
          <w:color w:val="000000"/>
          <w:sz w:val="28"/>
          <w:shd w:val="clear" w:color="auto" w:fill="FFFFFF"/>
          <w:lang w:val="uk-UA"/>
        </w:rPr>
        <w:t>керметами</w:t>
      </w:r>
      <w:r w:rsidRPr="005470D9">
        <w:rPr>
          <w:color w:val="000000"/>
          <w:sz w:val="28"/>
          <w:shd w:val="clear" w:color="auto" w:fill="FFFFFF"/>
          <w:lang w:val="uk-UA"/>
        </w:rPr>
        <w:t>:</w:t>
      </w:r>
    </w:p>
    <w:p w:rsidR="005470D9" w:rsidRPr="005470D9" w:rsidRDefault="005470D9" w:rsidP="005470D9">
      <w:pPr>
        <w:ind w:firstLine="360"/>
        <w:jc w:val="both"/>
        <w:rPr>
          <w:color w:val="000000"/>
          <w:sz w:val="28"/>
          <w:shd w:val="clear" w:color="auto" w:fill="FFFFFF"/>
          <w:lang w:val="uk-UA"/>
        </w:rPr>
      </w:pPr>
    </w:p>
    <w:p w:rsidR="005470D9" w:rsidRPr="005470D9" w:rsidRDefault="005470D9" w:rsidP="005470D9">
      <w:pPr>
        <w:ind w:firstLine="360"/>
        <w:jc w:val="both"/>
        <w:rPr>
          <w:color w:val="000000"/>
          <w:sz w:val="28"/>
          <w:shd w:val="clear" w:color="auto" w:fill="FFFFFF"/>
          <w:lang w:val="uk-UA"/>
        </w:rPr>
      </w:pPr>
      <w:r w:rsidRPr="005470D9">
        <w:rPr>
          <w:color w:val="000000"/>
          <w:sz w:val="28"/>
          <w:shd w:val="clear" w:color="auto" w:fill="FFFFFF"/>
          <w:lang w:val="uk-UA"/>
        </w:rPr>
        <w:t>1. Кермети мають більшу міцність і пластичністю.</w:t>
      </w:r>
    </w:p>
    <w:p w:rsidR="005470D9" w:rsidRPr="005470D9" w:rsidRDefault="005470D9" w:rsidP="005470D9">
      <w:pPr>
        <w:ind w:firstLine="360"/>
        <w:jc w:val="both"/>
        <w:rPr>
          <w:color w:val="000000"/>
          <w:sz w:val="28"/>
          <w:shd w:val="clear" w:color="auto" w:fill="FFFFFF"/>
          <w:lang w:val="uk-UA"/>
        </w:rPr>
      </w:pPr>
      <w:r w:rsidRPr="005470D9">
        <w:rPr>
          <w:color w:val="000000"/>
          <w:sz w:val="28"/>
          <w:shd w:val="clear" w:color="auto" w:fill="FFFFFF"/>
          <w:lang w:val="uk-UA"/>
        </w:rPr>
        <w:t>2. Кермети мають більш високу опірність механічним і тепловим ударам.</w:t>
      </w:r>
    </w:p>
    <w:p w:rsidR="005470D9" w:rsidRPr="005470D9" w:rsidRDefault="005470D9" w:rsidP="005470D9">
      <w:pPr>
        <w:ind w:firstLine="360"/>
        <w:jc w:val="both"/>
        <w:rPr>
          <w:color w:val="000000"/>
          <w:sz w:val="28"/>
          <w:shd w:val="clear" w:color="auto" w:fill="FFFFFF"/>
          <w:lang w:val="uk-UA"/>
        </w:rPr>
      </w:pPr>
      <w:r w:rsidRPr="005470D9">
        <w:rPr>
          <w:color w:val="000000"/>
          <w:sz w:val="28"/>
          <w:shd w:val="clear" w:color="auto" w:fill="FFFFFF"/>
          <w:lang w:val="uk-UA"/>
        </w:rPr>
        <w:t>3. Властивості керметів проміжні між властивостями металів і керамік.</w:t>
      </w:r>
    </w:p>
    <w:p w:rsidR="005470D9" w:rsidRPr="005470D9" w:rsidRDefault="005470D9" w:rsidP="005470D9">
      <w:pPr>
        <w:ind w:firstLine="360"/>
        <w:jc w:val="both"/>
        <w:rPr>
          <w:color w:val="000000"/>
          <w:sz w:val="28"/>
          <w:shd w:val="clear" w:color="auto" w:fill="FFFFFF"/>
          <w:lang w:val="uk-UA"/>
        </w:rPr>
      </w:pPr>
    </w:p>
    <w:p w:rsidR="005470D9" w:rsidRPr="005470D9" w:rsidRDefault="005470D9" w:rsidP="005470D9">
      <w:pPr>
        <w:ind w:firstLine="360"/>
        <w:jc w:val="both"/>
        <w:rPr>
          <w:color w:val="000000"/>
          <w:sz w:val="28"/>
          <w:shd w:val="clear" w:color="auto" w:fill="FFFFFF"/>
          <w:lang w:val="uk-UA"/>
        </w:rPr>
      </w:pPr>
      <w:r w:rsidRPr="005470D9">
        <w:rPr>
          <w:color w:val="000000"/>
          <w:sz w:val="28"/>
          <w:shd w:val="clear" w:color="auto" w:fill="FFFFFF"/>
          <w:lang w:val="uk-UA"/>
        </w:rPr>
        <w:t xml:space="preserve">Подібність керамік з </w:t>
      </w:r>
      <w:r>
        <w:rPr>
          <w:b/>
          <w:color w:val="000000"/>
          <w:sz w:val="28"/>
          <w:shd w:val="clear" w:color="auto" w:fill="FFFFFF"/>
          <w:lang w:val="uk-UA"/>
        </w:rPr>
        <w:t>керметами</w:t>
      </w:r>
    </w:p>
    <w:p w:rsidR="005470D9" w:rsidRPr="005470D9" w:rsidRDefault="005470D9" w:rsidP="005470D9">
      <w:pPr>
        <w:ind w:firstLine="360"/>
        <w:jc w:val="both"/>
        <w:rPr>
          <w:color w:val="000000"/>
          <w:sz w:val="28"/>
          <w:shd w:val="clear" w:color="auto" w:fill="FFFFFF"/>
          <w:lang w:val="uk-UA"/>
        </w:rPr>
      </w:pPr>
    </w:p>
    <w:p w:rsidR="005470D9" w:rsidRPr="005470D9" w:rsidRDefault="005470D9" w:rsidP="005470D9">
      <w:pPr>
        <w:ind w:firstLine="360"/>
        <w:jc w:val="both"/>
        <w:rPr>
          <w:color w:val="000000"/>
          <w:sz w:val="28"/>
          <w:shd w:val="clear" w:color="auto" w:fill="FFFFFF"/>
          <w:lang w:val="uk-UA"/>
        </w:rPr>
      </w:pPr>
      <w:r w:rsidRPr="005470D9">
        <w:rPr>
          <w:color w:val="000000"/>
          <w:sz w:val="28"/>
          <w:shd w:val="clear" w:color="auto" w:fill="FFFFFF"/>
          <w:lang w:val="uk-UA"/>
        </w:rPr>
        <w:t>1. Висока радіаційна і корозійна стійкість.</w:t>
      </w:r>
    </w:p>
    <w:p w:rsidR="005470D9" w:rsidRPr="005470D9" w:rsidRDefault="005470D9" w:rsidP="005470D9">
      <w:pPr>
        <w:ind w:firstLine="360"/>
        <w:jc w:val="both"/>
        <w:rPr>
          <w:color w:val="000000"/>
          <w:sz w:val="28"/>
          <w:shd w:val="clear" w:color="auto" w:fill="FFFFFF"/>
          <w:lang w:val="uk-UA"/>
        </w:rPr>
      </w:pPr>
      <w:r w:rsidRPr="005470D9">
        <w:rPr>
          <w:color w:val="000000"/>
          <w:sz w:val="28"/>
          <w:shd w:val="clear" w:color="auto" w:fill="FFFFFF"/>
          <w:lang w:val="uk-UA"/>
        </w:rPr>
        <w:t>2. Відносна стабільність при високих температурах (високі температури плавлення).</w:t>
      </w:r>
    </w:p>
    <w:p w:rsidR="005470D9" w:rsidRPr="005470D9" w:rsidRDefault="005470D9" w:rsidP="005470D9">
      <w:pPr>
        <w:ind w:firstLine="360"/>
        <w:jc w:val="both"/>
        <w:rPr>
          <w:color w:val="000000"/>
          <w:sz w:val="28"/>
          <w:shd w:val="clear" w:color="auto" w:fill="FFFFFF"/>
          <w:lang w:val="uk-UA"/>
        </w:rPr>
      </w:pPr>
      <w:r w:rsidRPr="005470D9">
        <w:rPr>
          <w:color w:val="000000"/>
          <w:sz w:val="28"/>
          <w:shd w:val="clear" w:color="auto" w:fill="FFFFFF"/>
          <w:lang w:val="uk-UA"/>
        </w:rPr>
        <w:t>3. Відносна крихкість і чутливість до механічних і термічних ударів.</w:t>
      </w:r>
    </w:p>
    <w:sectPr w:rsidR="005470D9" w:rsidRPr="005470D9" w:rsidSect="0039221D">
      <w:headerReference w:type="even" r:id="rId47"/>
      <w:headerReference w:type="default" r:id="rId48"/>
      <w:pgSz w:w="11906" w:h="16838"/>
      <w:pgMar w:top="1134" w:right="850" w:bottom="1134"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289" w:rsidRDefault="00322289">
      <w:r>
        <w:separator/>
      </w:r>
    </w:p>
  </w:endnote>
  <w:endnote w:type="continuationSeparator" w:id="0">
    <w:p w:rsidR="00322289" w:rsidRDefault="0032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289" w:rsidRDefault="00322289">
      <w:r>
        <w:separator/>
      </w:r>
    </w:p>
  </w:footnote>
  <w:footnote w:type="continuationSeparator" w:id="0">
    <w:p w:rsidR="00322289" w:rsidRDefault="00322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46B" w:rsidRDefault="0062346B" w:rsidP="00216813">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2346B" w:rsidRDefault="0062346B" w:rsidP="0062346B">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46B" w:rsidRDefault="0062346B" w:rsidP="00216813">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FA5746">
      <w:rPr>
        <w:rStyle w:val="a6"/>
        <w:noProof/>
      </w:rPr>
      <w:t>1</w:t>
    </w:r>
    <w:r>
      <w:rPr>
        <w:rStyle w:val="a6"/>
      </w:rPr>
      <w:fldChar w:fldCharType="end"/>
    </w:r>
  </w:p>
  <w:p w:rsidR="0062346B" w:rsidRDefault="0062346B" w:rsidP="0062346B">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A46A4"/>
    <w:multiLevelType w:val="hybridMultilevel"/>
    <w:tmpl w:val="FAD42E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2F4053"/>
    <w:multiLevelType w:val="multilevel"/>
    <w:tmpl w:val="7FE4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F9C"/>
    <w:rsid w:val="00216813"/>
    <w:rsid w:val="00322289"/>
    <w:rsid w:val="0039221D"/>
    <w:rsid w:val="00397503"/>
    <w:rsid w:val="005470D9"/>
    <w:rsid w:val="005B2D23"/>
    <w:rsid w:val="005B3951"/>
    <w:rsid w:val="0062346B"/>
    <w:rsid w:val="00683230"/>
    <w:rsid w:val="00863F9C"/>
    <w:rsid w:val="009E0568"/>
    <w:rsid w:val="00A660E5"/>
    <w:rsid w:val="00AB28B5"/>
    <w:rsid w:val="00E413BC"/>
    <w:rsid w:val="00EE01C8"/>
    <w:rsid w:val="00FA57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35216786-6D53-244B-B131-E14CD289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
    <w:name w:val="Normal"/>
    <w:qFormat/>
    <w:rPr>
      <w:sz w:val="24"/>
      <w:szCs w:val="24"/>
      <w:lang w:val="ru-RU" w:eastAsia="ru-RU"/>
    </w:rPr>
  </w:style>
  <w:style w:type="paragraph" w:styleId="2">
    <w:name w:val="heading 2"/>
    <w:basedOn w:val="a"/>
    <w:qFormat/>
    <w:rsid w:val="00863F9C"/>
    <w:pPr>
      <w:spacing w:before="100" w:beforeAutospacing="1" w:after="100" w:afterAutospacing="1"/>
      <w:outlineLvl w:val="1"/>
    </w:pPr>
    <w:rPr>
      <w:b/>
      <w:bCs/>
      <w:sz w:val="36"/>
      <w:szCs w:val="36"/>
    </w:rPr>
  </w:style>
  <w:style w:type="paragraph" w:styleId="3">
    <w:name w:val="heading 3"/>
    <w:basedOn w:val="a"/>
    <w:next w:val="a"/>
    <w:qFormat/>
    <w:rsid w:val="00863F9C"/>
    <w:pPr>
      <w:keepNext/>
      <w:spacing w:before="240" w:after="60"/>
      <w:outlineLvl w:val="2"/>
    </w:pPr>
    <w:rPr>
      <w:rFonts w:ascii="Arial" w:hAnsi="Arial" w:cs="Arial"/>
      <w:b/>
      <w:bCs/>
      <w:sz w:val="26"/>
      <w:szCs w:val="26"/>
    </w:rPr>
  </w:style>
  <w:style w:type="paragraph" w:styleId="4">
    <w:name w:val="heading 4"/>
    <w:basedOn w:val="a"/>
    <w:next w:val="a"/>
    <w:qFormat/>
    <w:rsid w:val="00863F9C"/>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863F9C"/>
    <w:rPr>
      <w:color w:val="0000FF"/>
      <w:u w:val="single"/>
    </w:rPr>
  </w:style>
  <w:style w:type="character" w:customStyle="1" w:styleId="mw-headline">
    <w:name w:val="mw-headline"/>
    <w:basedOn w:val="a0"/>
    <w:rsid w:val="00863F9C"/>
  </w:style>
  <w:style w:type="paragraph" w:styleId="a4">
    <w:name w:val="Normal (Web)"/>
    <w:basedOn w:val="a"/>
    <w:rsid w:val="00863F9C"/>
    <w:pPr>
      <w:spacing w:before="100" w:beforeAutospacing="1" w:after="100" w:afterAutospacing="1"/>
    </w:pPr>
  </w:style>
  <w:style w:type="paragraph" w:styleId="a5">
    <w:name w:val="header"/>
    <w:basedOn w:val="a"/>
    <w:rsid w:val="0062346B"/>
    <w:pPr>
      <w:tabs>
        <w:tab w:val="center" w:pos="4677"/>
        <w:tab w:val="right" w:pos="9355"/>
      </w:tabs>
    </w:pPr>
  </w:style>
  <w:style w:type="character" w:styleId="a6">
    <w:name w:val="page number"/>
    <w:basedOn w:val="a0"/>
    <w:rsid w:val="00623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3912">
      <w:bodyDiv w:val="1"/>
      <w:marLeft w:val="0"/>
      <w:marRight w:val="0"/>
      <w:marTop w:val="0"/>
      <w:marBottom w:val="0"/>
      <w:divBdr>
        <w:top w:val="none" w:sz="0" w:space="0" w:color="auto"/>
        <w:left w:val="none" w:sz="0" w:space="0" w:color="auto"/>
        <w:bottom w:val="none" w:sz="0" w:space="0" w:color="auto"/>
        <w:right w:val="none" w:sz="0" w:space="0" w:color="auto"/>
      </w:divBdr>
    </w:div>
    <w:div w:id="123042725">
      <w:bodyDiv w:val="1"/>
      <w:marLeft w:val="0"/>
      <w:marRight w:val="0"/>
      <w:marTop w:val="0"/>
      <w:marBottom w:val="0"/>
      <w:divBdr>
        <w:top w:val="none" w:sz="0" w:space="0" w:color="auto"/>
        <w:left w:val="none" w:sz="0" w:space="0" w:color="auto"/>
        <w:bottom w:val="none" w:sz="0" w:space="0" w:color="auto"/>
        <w:right w:val="none" w:sz="0" w:space="0" w:color="auto"/>
      </w:divBdr>
    </w:div>
    <w:div w:id="130296248">
      <w:bodyDiv w:val="1"/>
      <w:marLeft w:val="0"/>
      <w:marRight w:val="0"/>
      <w:marTop w:val="0"/>
      <w:marBottom w:val="0"/>
      <w:divBdr>
        <w:top w:val="none" w:sz="0" w:space="0" w:color="auto"/>
        <w:left w:val="none" w:sz="0" w:space="0" w:color="auto"/>
        <w:bottom w:val="none" w:sz="0" w:space="0" w:color="auto"/>
        <w:right w:val="none" w:sz="0" w:space="0" w:color="auto"/>
      </w:divBdr>
    </w:div>
    <w:div w:id="782503362">
      <w:bodyDiv w:val="1"/>
      <w:marLeft w:val="0"/>
      <w:marRight w:val="0"/>
      <w:marTop w:val="0"/>
      <w:marBottom w:val="0"/>
      <w:divBdr>
        <w:top w:val="none" w:sz="0" w:space="0" w:color="auto"/>
        <w:left w:val="none" w:sz="0" w:space="0" w:color="auto"/>
        <w:bottom w:val="none" w:sz="0" w:space="0" w:color="auto"/>
        <w:right w:val="none" w:sz="0" w:space="0" w:color="auto"/>
      </w:divBdr>
    </w:div>
    <w:div w:id="817768315">
      <w:bodyDiv w:val="1"/>
      <w:marLeft w:val="0"/>
      <w:marRight w:val="0"/>
      <w:marTop w:val="0"/>
      <w:marBottom w:val="0"/>
      <w:divBdr>
        <w:top w:val="none" w:sz="0" w:space="0" w:color="auto"/>
        <w:left w:val="none" w:sz="0" w:space="0" w:color="auto"/>
        <w:bottom w:val="none" w:sz="0" w:space="0" w:color="auto"/>
        <w:right w:val="none" w:sz="0" w:space="0" w:color="auto"/>
      </w:divBdr>
    </w:div>
    <w:div w:id="921526709">
      <w:bodyDiv w:val="1"/>
      <w:marLeft w:val="0"/>
      <w:marRight w:val="0"/>
      <w:marTop w:val="0"/>
      <w:marBottom w:val="0"/>
      <w:divBdr>
        <w:top w:val="none" w:sz="0" w:space="0" w:color="auto"/>
        <w:left w:val="none" w:sz="0" w:space="0" w:color="auto"/>
        <w:bottom w:val="none" w:sz="0" w:space="0" w:color="auto"/>
        <w:right w:val="none" w:sz="0" w:space="0" w:color="auto"/>
      </w:divBdr>
    </w:div>
    <w:div w:id="1373652101">
      <w:bodyDiv w:val="1"/>
      <w:marLeft w:val="0"/>
      <w:marRight w:val="0"/>
      <w:marTop w:val="0"/>
      <w:marBottom w:val="0"/>
      <w:divBdr>
        <w:top w:val="none" w:sz="0" w:space="0" w:color="auto"/>
        <w:left w:val="none" w:sz="0" w:space="0" w:color="auto"/>
        <w:bottom w:val="none" w:sz="0" w:space="0" w:color="auto"/>
        <w:right w:val="none" w:sz="0" w:space="0" w:color="auto"/>
      </w:divBdr>
    </w:div>
    <w:div w:id="1530874164">
      <w:bodyDiv w:val="1"/>
      <w:marLeft w:val="0"/>
      <w:marRight w:val="0"/>
      <w:marTop w:val="0"/>
      <w:marBottom w:val="0"/>
      <w:divBdr>
        <w:top w:val="none" w:sz="0" w:space="0" w:color="auto"/>
        <w:left w:val="none" w:sz="0" w:space="0" w:color="auto"/>
        <w:bottom w:val="none" w:sz="0" w:space="0" w:color="auto"/>
        <w:right w:val="none" w:sz="0" w:space="0" w:color="auto"/>
      </w:divBdr>
    </w:div>
    <w:div w:id="1626351758">
      <w:bodyDiv w:val="1"/>
      <w:marLeft w:val="0"/>
      <w:marRight w:val="0"/>
      <w:marTop w:val="0"/>
      <w:marBottom w:val="0"/>
      <w:divBdr>
        <w:top w:val="none" w:sz="0" w:space="0" w:color="auto"/>
        <w:left w:val="none" w:sz="0" w:space="0" w:color="auto"/>
        <w:bottom w:val="none" w:sz="0" w:space="0" w:color="auto"/>
        <w:right w:val="none" w:sz="0" w:space="0" w:color="auto"/>
      </w:divBdr>
    </w:div>
    <w:div w:id="180245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4%D0%B6%D0%B3%D1%83%D1%82" TargetMode="External" /><Relationship Id="rId18" Type="http://schemas.openxmlformats.org/officeDocument/2006/relationships/hyperlink" Target="https://uk.wikipedia.org/wiki/%D0%94%D1%80%D1%96%D1%82" TargetMode="External" /><Relationship Id="rId26" Type="http://schemas.openxmlformats.org/officeDocument/2006/relationships/hyperlink" Target="https://uk.wikipedia.org/wiki/%D0%9F%D0%B8%D1%82%D0%BE%D0%BC%D0%B0_%D0%BC%D1%96%D1%86%D0%BD%D1%96%D1%81%D1%82%D1%8C" TargetMode="External" /><Relationship Id="rId39" Type="http://schemas.openxmlformats.org/officeDocument/2006/relationships/hyperlink" Target="https://uk.wikipedia.org/wiki/%D0%90%D0%BD%D1%82%D0%B8%D1%84%D1%80%D0%B8%D0%BA%D1%86%D1%96%D0%B9%D0%BD%D1%96_%D0%BC%D0%B0%D1%82%D0%B5%D1%80%D1%96%D0%B0%D0%BB%D0%B8" TargetMode="External" /><Relationship Id="rId3" Type="http://schemas.openxmlformats.org/officeDocument/2006/relationships/settings" Target="settings.xml" /><Relationship Id="rId21" Type="http://schemas.openxmlformats.org/officeDocument/2006/relationships/hyperlink" Target="https://uk.wikipedia.org/wiki/%D0%A2%D0%B8%D1%82%D0%B0%D0%BD_(%D1%85%D1%96%D0%BC%D1%96%D1%87%D0%BD%D0%B8%D0%B9_%D0%B5%D0%BB%D0%B5%D0%BC%D0%B5%D0%BD%D1%82)" TargetMode="External" /><Relationship Id="rId34" Type="http://schemas.openxmlformats.org/officeDocument/2006/relationships/hyperlink" Target="https://uk.wikipedia.org/wiki/%D0%A1%D1%82%D1%80%D1%96%D1%87%D0%BA%D0%B0_(%D0%B7%D0%BD%D0%B0%D1%87%D0%B5%D0%BD%D0%BD%D1%8F)" TargetMode="External" /><Relationship Id="rId42" Type="http://schemas.openxmlformats.org/officeDocument/2006/relationships/hyperlink" Target="https://uk.wikipedia.org/wiki/%D0%9A%D0%BE%D1%81%D0%BC%D1%96%D1%87%D0%BD%D0%B0_%D0%BF%D1%80%D0%BE%D0%BC%D0%B8%D1%81%D0%BB%D0%BE%D0%B2%D1%96%D1%81%D1%82%D1%8C" TargetMode="External" /><Relationship Id="rId47" Type="http://schemas.openxmlformats.org/officeDocument/2006/relationships/header" Target="header1.xml" /><Relationship Id="rId50" Type="http://schemas.openxmlformats.org/officeDocument/2006/relationships/theme" Target="theme/theme1.xml" /><Relationship Id="rId7" Type="http://schemas.openxmlformats.org/officeDocument/2006/relationships/hyperlink" Target="https://uk.wikipedia.org/wiki/%D0%9C%D0%B0%D1%82%D0%B5%D1%80%D1%96%D0%B0%D0%BB" TargetMode="External" /><Relationship Id="rId12" Type="http://schemas.openxmlformats.org/officeDocument/2006/relationships/hyperlink" Target="https://uk.wikipedia.org/wiki/%D0%9D%D0%B8%D1%82%D0%BA%D0%B8" TargetMode="External" /><Relationship Id="rId17" Type="http://schemas.openxmlformats.org/officeDocument/2006/relationships/hyperlink" Target="https://uk.wikipedia.org/wiki/%D0%9C%D0%B5%D1%85%D0%B0%D0%BD%D1%96%D1%87%D0%BD%D0%B0_%D0%B6%D0%BE%D1%80%D1%81%D1%82%D0%BA%D1%96%D1%81%D1%82%D1%8C" TargetMode="External" /><Relationship Id="rId25" Type="http://schemas.openxmlformats.org/officeDocument/2006/relationships/hyperlink" Target="https://uk.wikipedia.org/wiki/%D0%93%D1%83%D1%81%D1%82%D0%B8%D0%BD%D0%B0" TargetMode="External" /><Relationship Id="rId33" Type="http://schemas.openxmlformats.org/officeDocument/2006/relationships/hyperlink" Target="https://uk.wikipedia.org/wiki/%D0%94%D0%B6%D0%B3%D1%83%D1%82" TargetMode="External" /><Relationship Id="rId38" Type="http://schemas.openxmlformats.org/officeDocument/2006/relationships/hyperlink" Target="https://uk.wikipedia.org/wiki/%D0%9C%D0%B5%D1%85%D0%B0%D0%BD%D1%96%D1%87%D0%BD%D1%96_%D0%B2%D0%BB%D0%B0%D1%81%D1%82%D0%B8%D0%B2%D0%BE%D1%81%D1%82%D1%96_%D0%BC%D0%B0%D1%82%D0%B5%D1%80%D1%96%D0%B0%D0%BB%D1%83" TargetMode="External" /><Relationship Id="rId46" Type="http://schemas.openxmlformats.org/officeDocument/2006/relationships/hyperlink" Target="https://uk.wikipedia.org/wiki/%D0%93%D1%80%D0%B0%D0%BD%D0%B8%D1%86%D1%8F_%D0%B2%D0%B8%D1%82%D1%80%D0%B8%D0%B2%D0%B0%D0%BB%D0%BE%D1%81%D1%82%D1%96" TargetMode="External" /><Relationship Id="rId2" Type="http://schemas.openxmlformats.org/officeDocument/2006/relationships/styles" Target="styles.xml" /><Relationship Id="rId16" Type="http://schemas.openxmlformats.org/officeDocument/2006/relationships/hyperlink" Target="https://uk.wikipedia.org/wiki/%D0%9C%D1%96%D1%86%D0%BD%D1%96%D1%81%D1%82%D1%8C" TargetMode="External" /><Relationship Id="rId20" Type="http://schemas.openxmlformats.org/officeDocument/2006/relationships/hyperlink" Target="https://uk.wikipedia.org/wiki/%D0%9C%D0%B0%D0%B3%D0%BD%D1%96%D0%B9" TargetMode="External" /><Relationship Id="rId29" Type="http://schemas.openxmlformats.org/officeDocument/2006/relationships/hyperlink" Target="https://uk.wikipedia.org/wiki/%D0%95%D0%BF%D0%BE%D0%BA%D1%81%D0%B8%D0%B4%D0%BD%D0%B0_%D1%81%D0%BC%D0%BE%D0%BB%D0%B0" TargetMode="External" /><Relationship Id="rId41" Type="http://schemas.openxmlformats.org/officeDocument/2006/relationships/hyperlink" Target="https://uk.wikipedia.org/wiki/%D0%90%D0%B2%D1%96%D0%B0%D1%86%D1%96%D0%B9%D0%BD%D0%B0_%D0%BF%D1%80%D0%BE%D0%BC%D0%B8%D1%81%D0%BB%D0%BE%D0%B2%D1%96%D1%81%D1%82%D1%8C" TargetMode="Externa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uk.wikipedia.org/wiki/%D0%92%D0%BE%D0%BB%D0%BE%D0%BA%D0%BD%D0%BE" TargetMode="External" /><Relationship Id="rId24" Type="http://schemas.openxmlformats.org/officeDocument/2006/relationships/hyperlink" Target="https://uk.wikipedia.org/wiki/%D0%A2%D0%B5%D0%BC%D0%BF%D0%B5%D1%80%D0%B0%D1%82%D1%83%D1%80%D0%B0" TargetMode="External" /><Relationship Id="rId32" Type="http://schemas.openxmlformats.org/officeDocument/2006/relationships/hyperlink" Target="https://uk.wikipedia.org/wiki/%D0%94%D1%80%D1%96%D1%82" TargetMode="External" /><Relationship Id="rId37" Type="http://schemas.openxmlformats.org/officeDocument/2006/relationships/hyperlink" Target="https://uk.wikipedia.org/wiki/%D0%92%D1%83%D0%B3%D0%BB%D0%B5%D0%B2%D0%BE%D0%BB%D0%BE%D0%BA%D0%BD%D0%BE" TargetMode="External" /><Relationship Id="rId40" Type="http://schemas.openxmlformats.org/officeDocument/2006/relationships/hyperlink" Target="https://uk.wikipedia.org/wiki/%D0%A4%D1%80%D0%B8%D0%BA%D1%86%D1%96%D0%B9%D0%BD%D1%96_%D0%BC%D0%B0%D1%82%D0%B5%D1%80%D1%96%D0%B0%D0%BB%D0%B8" TargetMode="External" /><Relationship Id="rId45" Type="http://schemas.openxmlformats.org/officeDocument/2006/relationships/hyperlink" Target="https://uk.wikipedia.org/wiki/%D0%A3%D0%B4%D0%B0%D1%80%D0%BD%D0%B0_%D0%B2%27%D1%8F%D0%B7%D0%BA%D1%96%D1%81%D1%82%D1%8C" TargetMode="External" /><Relationship Id="rId5" Type="http://schemas.openxmlformats.org/officeDocument/2006/relationships/footnotes" Target="footnotes.xml" /><Relationship Id="rId15" Type="http://schemas.openxmlformats.org/officeDocument/2006/relationships/hyperlink" Target="https://uk.wikipedia.org/wiki/%D0%A2%D0%BA%D0%B0%D0%BD%D0%B8%D0%BD%D0%B8" TargetMode="External" /><Relationship Id="rId23" Type="http://schemas.openxmlformats.org/officeDocument/2006/relationships/hyperlink" Target="https://uk.wikipedia.org/wiki/%D0%91%D0%BE%D1%80" TargetMode="External" /><Relationship Id="rId28" Type="http://schemas.openxmlformats.org/officeDocument/2006/relationships/hyperlink" Target="https://uk.wikipedia.org/wiki/%D0%9F%D0%BE%D0%BB%D1%96%D0%BC%D0%B5%D1%80" TargetMode="External" /><Relationship Id="rId36" Type="http://schemas.openxmlformats.org/officeDocument/2006/relationships/hyperlink" Target="https://uk.wikipedia.org/wiki/%D0%92%D1%83%D0%B3%D0%BB%D0%B5%D0%BF%D0%BB%D0%B0%D1%81%D1%82%D0%B8%D0%BA" TargetMode="External" /><Relationship Id="rId49" Type="http://schemas.openxmlformats.org/officeDocument/2006/relationships/fontTable" Target="fontTable.xml" /><Relationship Id="rId10" Type="http://schemas.openxmlformats.org/officeDocument/2006/relationships/hyperlink" Target="https://uk.wikipedia.org/wiki/%D0%9C%D0%B0%D1%82%D1%80%D0%B8%D1%86%D1%8F" TargetMode="External" /><Relationship Id="rId19" Type="http://schemas.openxmlformats.org/officeDocument/2006/relationships/hyperlink" Target="https://uk.wikipedia.org/wiki/%D0%90%D0%BB%D1%8E%D0%BC%D1%96%D0%BD%D1%96%D0%B9" TargetMode="External" /><Relationship Id="rId31" Type="http://schemas.openxmlformats.org/officeDocument/2006/relationships/hyperlink" Target="https://uk.wikipedia.org/wiki/%D0%9F%D0%BE%D0%BB%D1%96%D0%B0%D0%BC%D1%96%D0%B4" TargetMode="External" /><Relationship Id="rId44" Type="http://schemas.openxmlformats.org/officeDocument/2006/relationships/hyperlink" Target="https://uk.wikipedia.org/wiki/%D0%9A%D1%80%D0%B5%D0%BC%D0%BD%D1%96%D0%B9" TargetMode="External" /><Relationship Id="rId4" Type="http://schemas.openxmlformats.org/officeDocument/2006/relationships/webSettings" Target="webSettings.xml" /><Relationship Id="rId9" Type="http://schemas.openxmlformats.org/officeDocument/2006/relationships/hyperlink" Target="https://uk.wikipedia.org/wiki/%D0%9A%D0%BE%D0%BC%D0%BF%D0%BE%D0%B7%D0%B8%D1%82%D0%B8" TargetMode="External" /><Relationship Id="rId14" Type="http://schemas.openxmlformats.org/officeDocument/2006/relationships/hyperlink" Target="https://uk.wikipedia.org/wiki/%D0%A1%D1%82%D1%80%D1%96%D1%87%D0%BA%D0%B0_(%D0%B7%D0%BD%D0%B0%D1%87%D0%B5%D0%BD%D0%BD%D1%8F)" TargetMode="External" /><Relationship Id="rId22" Type="http://schemas.openxmlformats.org/officeDocument/2006/relationships/hyperlink" Target="https://uk.wikipedia.org/wiki/%D0%9D%D1%96%D0%BA%D0%B5%D0%BB%D0%B5%D0%B2%D1%96_%D1%81%D0%BF%D0%BB%D0%B0%D0%B2%D0%B8" TargetMode="External" /><Relationship Id="rId27" Type="http://schemas.openxmlformats.org/officeDocument/2006/relationships/hyperlink" Target="https://uk.wikipedia.org/wiki/%D0%9A%D0%B5%D1%80%D0%B0%D0%BC%D1%96%D0%BA%D0%B0" TargetMode="External" /><Relationship Id="rId30" Type="http://schemas.openxmlformats.org/officeDocument/2006/relationships/hyperlink" Target="https://uk.wikipedia.org/w/index.php?title=%D0%A4%D0%B5%D0%BD%D0%BE%D0%BB%D0%BE%D1%84%D0%BE%D1%80%D0%BC%D0%B0%D0%BB%D1%8C%D0%B4%D0%B5%D0%B3%D1%96%D0%B4&amp;action=edit&amp;redlink=1" TargetMode="External" /><Relationship Id="rId35" Type="http://schemas.openxmlformats.org/officeDocument/2006/relationships/hyperlink" Target="https://uk.wikipedia.org/wiki/%D0%A1%D0%BA%D0%BB%D0%BE%D0%BF%D0%BB%D0%B0%D1%81%D1%82%D0%B8%D0%BA" TargetMode="External" /><Relationship Id="rId43" Type="http://schemas.openxmlformats.org/officeDocument/2006/relationships/hyperlink" Target="https://uk.wikipedia.org/wiki/%D0%A1%D0%B8%D0%BB%D1%96%D1%86%D0%B8%D0%B4" TargetMode="External" /><Relationship Id="rId48" Type="http://schemas.openxmlformats.org/officeDocument/2006/relationships/header" Target="header2.xml" /><Relationship Id="rId8" Type="http://schemas.openxmlformats.org/officeDocument/2006/relationships/hyperlink" Target="https://uk.wikipedia.org/wiki/%D0%92%D0%BB%D0%B0%D1%81%D1%82%D0%B8%D0%B2%D1%96%D1%81%D1%82%D1%8C" TargetMode="Externa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13894</Words>
  <Characters>7920</Characters>
  <Application>Microsoft Office Word</Application>
  <DocSecurity>0</DocSecurity>
  <Lines>66</Lines>
  <Paragraphs>43</Paragraphs>
  <ScaleCrop>false</ScaleCrop>
  <HeadingPairs>
    <vt:vector size="2" baseType="variant">
      <vt:variant>
        <vt:lpstr>Название</vt:lpstr>
      </vt:variant>
      <vt:variant>
        <vt:i4>1</vt:i4>
      </vt:variant>
    </vt:vector>
  </HeadingPairs>
  <TitlesOfParts>
    <vt:vector size="1" baseType="lpstr">
      <vt:lpstr>Компози́тний матеріа́л (КМ), або компози́т — гетерофазний матеріал, окремі фази якого виконують специфічні функції, забезпечуючи йому властивості, яких не має жодний з компонентів окремо[1]</vt:lpstr>
    </vt:vector>
  </TitlesOfParts>
  <Company>RePack by SPecialiST</Company>
  <LinksUpToDate>false</LinksUpToDate>
  <CharactersWithSpaces>21771</CharactersWithSpaces>
  <SharedDoc>false</SharedDoc>
  <HLinks>
    <vt:vector size="240" baseType="variant">
      <vt:variant>
        <vt:i4>786554</vt:i4>
      </vt:variant>
      <vt:variant>
        <vt:i4>117</vt:i4>
      </vt:variant>
      <vt:variant>
        <vt:i4>0</vt:i4>
      </vt:variant>
      <vt:variant>
        <vt:i4>5</vt:i4>
      </vt:variant>
      <vt:variant>
        <vt:lpwstr>https://uk.wikipedia.org/wiki/%D0%93%D1%80%D0%B0%D0%BD%D0%B8%D1%86%D1%8F_%D0%B2%D0%B8%D1%82%D1%80%D0%B8%D0%B2%D0%B0%D0%BB%D0%BE%D1%81%D1%82%D1%96</vt:lpwstr>
      </vt:variant>
      <vt:variant>
        <vt:lpwstr/>
      </vt:variant>
      <vt:variant>
        <vt:i4>3735567</vt:i4>
      </vt:variant>
      <vt:variant>
        <vt:i4>114</vt:i4>
      </vt:variant>
      <vt:variant>
        <vt:i4>0</vt:i4>
      </vt:variant>
      <vt:variant>
        <vt:i4>5</vt:i4>
      </vt:variant>
      <vt:variant>
        <vt:lpwstr>https://uk.wikipedia.org/wiki/%D0%A3%D0%B4%D0%B0%D1%80%D0%BD%D0%B0_%D0%B2%27%D1%8F%D0%B7%D0%BA%D1%96%D1%81%D1%82%D1%8C</vt:lpwstr>
      </vt:variant>
      <vt:variant>
        <vt:lpwstr/>
      </vt:variant>
      <vt:variant>
        <vt:i4>327753</vt:i4>
      </vt:variant>
      <vt:variant>
        <vt:i4>111</vt:i4>
      </vt:variant>
      <vt:variant>
        <vt:i4>0</vt:i4>
      </vt:variant>
      <vt:variant>
        <vt:i4>5</vt:i4>
      </vt:variant>
      <vt:variant>
        <vt:lpwstr>https://uk.wikipedia.org/wiki/%D0%9A%D1%80%D0%B5%D0%BC%D0%BD%D1%96%D0%B9</vt:lpwstr>
      </vt:variant>
      <vt:variant>
        <vt:lpwstr/>
      </vt:variant>
      <vt:variant>
        <vt:i4>917521</vt:i4>
      </vt:variant>
      <vt:variant>
        <vt:i4>108</vt:i4>
      </vt:variant>
      <vt:variant>
        <vt:i4>0</vt:i4>
      </vt:variant>
      <vt:variant>
        <vt:i4>5</vt:i4>
      </vt:variant>
      <vt:variant>
        <vt:lpwstr>https://uk.wikipedia.org/wiki/%D0%A1%D0%B8%D0%BB%D1%96%D1%86%D0%B8%D0%B4</vt:lpwstr>
      </vt:variant>
      <vt:variant>
        <vt:lpwstr/>
      </vt:variant>
      <vt:variant>
        <vt:i4>6094882</vt:i4>
      </vt:variant>
      <vt:variant>
        <vt:i4>105</vt:i4>
      </vt:variant>
      <vt:variant>
        <vt:i4>0</vt:i4>
      </vt:variant>
      <vt:variant>
        <vt:i4>5</vt:i4>
      </vt:variant>
      <vt:variant>
        <vt:lpwstr>https://uk.wikipedia.org/wiki/%D0%9A%D0%BE%D1%81%D0%BC%D1%96%D1%87%D0%BD%D0%B0_%D0%BF%D1%80%D0%BE%D0%BC%D0%B8%D1%81%D0%BB%D0%BE%D0%B2%D1%96%D1%81%D1%82%D1%8C</vt:lpwstr>
      </vt:variant>
      <vt:variant>
        <vt:lpwstr/>
      </vt:variant>
      <vt:variant>
        <vt:i4>7733332</vt:i4>
      </vt:variant>
      <vt:variant>
        <vt:i4>102</vt:i4>
      </vt:variant>
      <vt:variant>
        <vt:i4>0</vt:i4>
      </vt:variant>
      <vt:variant>
        <vt:i4>5</vt:i4>
      </vt:variant>
      <vt:variant>
        <vt:lpwstr>https://uk.wikipedia.org/wiki/%D0%90%D0%B2%D1%96%D0%B0%D1%86%D1%96%D0%B9%D0%BD%D0%B0_%D0%BF%D1%80%D0%BE%D0%BC%D0%B8%D1%81%D0%BB%D0%BE%D0%B2%D1%96%D1%81%D1%82%D1%8C</vt:lpwstr>
      </vt:variant>
      <vt:variant>
        <vt:lpwstr/>
      </vt:variant>
      <vt:variant>
        <vt:i4>7471118</vt:i4>
      </vt:variant>
      <vt:variant>
        <vt:i4>99</vt:i4>
      </vt:variant>
      <vt:variant>
        <vt:i4>0</vt:i4>
      </vt:variant>
      <vt:variant>
        <vt:i4>5</vt:i4>
      </vt:variant>
      <vt:variant>
        <vt:lpwstr>https://uk.wikipedia.org/wiki/%D0%A4%D1%80%D0%B8%D0%BA%D1%86%D1%96%D0%B9%D0%BD%D1%96_%D0%BC%D0%B0%D1%82%D0%B5%D1%80%D1%96%D0%B0%D0%BB%D0%B8</vt:lpwstr>
      </vt:variant>
      <vt:variant>
        <vt:lpwstr/>
      </vt:variant>
      <vt:variant>
        <vt:i4>2883670</vt:i4>
      </vt:variant>
      <vt:variant>
        <vt:i4>96</vt:i4>
      </vt:variant>
      <vt:variant>
        <vt:i4>0</vt:i4>
      </vt:variant>
      <vt:variant>
        <vt:i4>5</vt:i4>
      </vt:variant>
      <vt:variant>
        <vt:lpwstr>https://uk.wikipedia.org/wiki/%D0%90%D0%BD%D1%82%D0%B8%D1%84%D1%80%D0%B8%D0%BA%D1%86%D1%96%D0%B9%D0%BD%D1%96_%D0%BC%D0%B0%D1%82%D0%B5%D1%80%D1%96%D0%B0%D0%BB%D0%B8</vt:lpwstr>
      </vt:variant>
      <vt:variant>
        <vt:lpwstr/>
      </vt:variant>
      <vt:variant>
        <vt:i4>851993</vt:i4>
      </vt:variant>
      <vt:variant>
        <vt:i4>93</vt:i4>
      </vt:variant>
      <vt:variant>
        <vt:i4>0</vt:i4>
      </vt:variant>
      <vt:variant>
        <vt:i4>5</vt:i4>
      </vt:variant>
      <vt:variant>
        <vt:lpwstr>https://uk.wikipedia.org/wiki/%D0%9C%D0%B5%D1%85%D0%B0%D0%BD%D1%96%D1%87%D0%BD%D1%96_%D0%B2%D0%BB%D0%B0%D1%81%D1%82%D0%B8%D0%B2%D0%BE%D1%81%D1%82%D1%96_%D0%BC%D0%B0%D1%82%D0%B5%D1%80%D1%96%D0%B0%D0%BB%D1%83</vt:lpwstr>
      </vt:variant>
      <vt:variant>
        <vt:lpwstr/>
      </vt:variant>
      <vt:variant>
        <vt:i4>8192100</vt:i4>
      </vt:variant>
      <vt:variant>
        <vt:i4>90</vt:i4>
      </vt:variant>
      <vt:variant>
        <vt:i4>0</vt:i4>
      </vt:variant>
      <vt:variant>
        <vt:i4>5</vt:i4>
      </vt:variant>
      <vt:variant>
        <vt:lpwstr>https://uk.wikipedia.org/wiki/%D0%92%D1%83%D0%B3%D0%BB%D0%B5%D0%B2%D0%BE%D0%BB%D0%BE%D0%BA%D0%BD%D0%BE</vt:lpwstr>
      </vt:variant>
      <vt:variant>
        <vt:lpwstr/>
      </vt:variant>
      <vt:variant>
        <vt:i4>2293860</vt:i4>
      </vt:variant>
      <vt:variant>
        <vt:i4>87</vt:i4>
      </vt:variant>
      <vt:variant>
        <vt:i4>0</vt:i4>
      </vt:variant>
      <vt:variant>
        <vt:i4>5</vt:i4>
      </vt:variant>
      <vt:variant>
        <vt:lpwstr>https://uk.wikipedia.org/wiki/%D0%92%D1%83%D0%B3%D0%BB%D0%B5%D0%BF%D0%BB%D0%B0%D1%81%D1%82%D0%B8%D0%BA</vt:lpwstr>
      </vt:variant>
      <vt:variant>
        <vt:lpwstr/>
      </vt:variant>
      <vt:variant>
        <vt:i4>5242896</vt:i4>
      </vt:variant>
      <vt:variant>
        <vt:i4>84</vt:i4>
      </vt:variant>
      <vt:variant>
        <vt:i4>0</vt:i4>
      </vt:variant>
      <vt:variant>
        <vt:i4>5</vt:i4>
      </vt:variant>
      <vt:variant>
        <vt:lpwstr>https://uk.wikipedia.org/wiki/%D0%A1%D0%BA%D0%BB%D0%BE%D0%BF%D0%BB%D0%B0%D1%81%D1%82%D0%B8%D0%BA</vt:lpwstr>
      </vt:variant>
      <vt:variant>
        <vt:lpwstr/>
      </vt:variant>
      <vt:variant>
        <vt:i4>2424910</vt:i4>
      </vt:variant>
      <vt:variant>
        <vt:i4>81</vt:i4>
      </vt:variant>
      <vt:variant>
        <vt:i4>0</vt:i4>
      </vt:variant>
      <vt:variant>
        <vt:i4>5</vt:i4>
      </vt:variant>
      <vt:variant>
        <vt:lpwstr>https://uk.wikipedia.org/wiki/%D0%A1%D1%82%D1%80%D1%96%D1%87%D0%BA%D0%B0_(%D0%B7%D0%BD%D0%B0%D1%87%D0%B5%D0%BD%D0%BD%D1%8F)</vt:lpwstr>
      </vt:variant>
      <vt:variant>
        <vt:lpwstr/>
      </vt:variant>
      <vt:variant>
        <vt:i4>5832776</vt:i4>
      </vt:variant>
      <vt:variant>
        <vt:i4>78</vt:i4>
      </vt:variant>
      <vt:variant>
        <vt:i4>0</vt:i4>
      </vt:variant>
      <vt:variant>
        <vt:i4>5</vt:i4>
      </vt:variant>
      <vt:variant>
        <vt:lpwstr>https://uk.wikipedia.org/wiki/%D0%94%D0%B6%D0%B3%D1%83%D1%82</vt:lpwstr>
      </vt:variant>
      <vt:variant>
        <vt:lpwstr/>
      </vt:variant>
      <vt:variant>
        <vt:i4>2621541</vt:i4>
      </vt:variant>
      <vt:variant>
        <vt:i4>75</vt:i4>
      </vt:variant>
      <vt:variant>
        <vt:i4>0</vt:i4>
      </vt:variant>
      <vt:variant>
        <vt:i4>5</vt:i4>
      </vt:variant>
      <vt:variant>
        <vt:lpwstr>https://uk.wikipedia.org/wiki/%D0%94%D1%80%D1%96%D1%82</vt:lpwstr>
      </vt:variant>
      <vt:variant>
        <vt:lpwstr/>
      </vt:variant>
      <vt:variant>
        <vt:i4>3014719</vt:i4>
      </vt:variant>
      <vt:variant>
        <vt:i4>72</vt:i4>
      </vt:variant>
      <vt:variant>
        <vt:i4>0</vt:i4>
      </vt:variant>
      <vt:variant>
        <vt:i4>5</vt:i4>
      </vt:variant>
      <vt:variant>
        <vt:lpwstr>https://uk.wikipedia.org/wiki/%D0%9F%D0%BE%D0%BB%D1%96%D0%B0%D0%BC%D1%96%D0%B4</vt:lpwstr>
      </vt:variant>
      <vt:variant>
        <vt:lpwstr/>
      </vt:variant>
      <vt:variant>
        <vt:i4>4980806</vt:i4>
      </vt:variant>
      <vt:variant>
        <vt:i4>69</vt:i4>
      </vt:variant>
      <vt:variant>
        <vt:i4>0</vt:i4>
      </vt:variant>
      <vt:variant>
        <vt:i4>5</vt:i4>
      </vt:variant>
      <vt:variant>
        <vt:lpwstr>https://uk.wikipedia.org/w/index.php?title=%D0%A4%D0%B5%D0%BD%D0%BE%D0%BB%D0%BE%D1%84%D0%BE%D1%80%D0%BC%D0%B0%D0%BB%D1%8C%D0%B4%D0%B5%D0%B3%D1%96%D0%B4&amp;action=edit&amp;redlink=1</vt:lpwstr>
      </vt:variant>
      <vt:variant>
        <vt:lpwstr/>
      </vt:variant>
      <vt:variant>
        <vt:i4>8061016</vt:i4>
      </vt:variant>
      <vt:variant>
        <vt:i4>66</vt:i4>
      </vt:variant>
      <vt:variant>
        <vt:i4>0</vt:i4>
      </vt:variant>
      <vt:variant>
        <vt:i4>5</vt:i4>
      </vt:variant>
      <vt:variant>
        <vt:lpwstr>https://uk.wikipedia.org/wiki/%D0%95%D0%BF%D0%BE%D0%BA%D1%81%D0%B8%D0%B4%D0%BD%D0%B0_%D1%81%D0%BC%D0%BE%D0%BB%D0%B0</vt:lpwstr>
      </vt:variant>
      <vt:variant>
        <vt:lpwstr/>
      </vt:variant>
      <vt:variant>
        <vt:i4>5767241</vt:i4>
      </vt:variant>
      <vt:variant>
        <vt:i4>63</vt:i4>
      </vt:variant>
      <vt:variant>
        <vt:i4>0</vt:i4>
      </vt:variant>
      <vt:variant>
        <vt:i4>5</vt:i4>
      </vt:variant>
      <vt:variant>
        <vt:lpwstr>https://uk.wikipedia.org/wiki/%D0%9F%D0%BE%D0%BB%D1%96%D0%BC%D0%B5%D1%80</vt:lpwstr>
      </vt:variant>
      <vt:variant>
        <vt:lpwstr/>
      </vt:variant>
      <vt:variant>
        <vt:i4>7864382</vt:i4>
      </vt:variant>
      <vt:variant>
        <vt:i4>60</vt:i4>
      </vt:variant>
      <vt:variant>
        <vt:i4>0</vt:i4>
      </vt:variant>
      <vt:variant>
        <vt:i4>5</vt:i4>
      </vt:variant>
      <vt:variant>
        <vt:lpwstr>https://uk.wikipedia.org/wiki/%D0%9A%D0%B5%D1%80%D0%B0%D0%BC%D1%96%D0%BA%D0%B0</vt:lpwstr>
      </vt:variant>
      <vt:variant>
        <vt:lpwstr/>
      </vt:variant>
      <vt:variant>
        <vt:i4>7471113</vt:i4>
      </vt:variant>
      <vt:variant>
        <vt:i4>57</vt:i4>
      </vt:variant>
      <vt:variant>
        <vt:i4>0</vt:i4>
      </vt:variant>
      <vt:variant>
        <vt:i4>5</vt:i4>
      </vt:variant>
      <vt:variant>
        <vt:lpwstr>https://uk.wikipedia.org/wiki/%D0%9F%D0%B8%D1%82%D0%BE%D0%BC%D0%B0_%D0%BC%D1%96%D1%86%D0%BD%D1%96%D1%81%D1%82%D1%8C</vt:lpwstr>
      </vt:variant>
      <vt:variant>
        <vt:lpwstr/>
      </vt:variant>
      <vt:variant>
        <vt:i4>393235</vt:i4>
      </vt:variant>
      <vt:variant>
        <vt:i4>54</vt:i4>
      </vt:variant>
      <vt:variant>
        <vt:i4>0</vt:i4>
      </vt:variant>
      <vt:variant>
        <vt:i4>5</vt:i4>
      </vt:variant>
      <vt:variant>
        <vt:lpwstr>https://uk.wikipedia.org/wiki/%D0%93%D1%83%D1%81%D1%82%D0%B8%D0%BD%D0%B0</vt:lpwstr>
      </vt:variant>
      <vt:variant>
        <vt:lpwstr/>
      </vt:variant>
      <vt:variant>
        <vt:i4>6225936</vt:i4>
      </vt:variant>
      <vt:variant>
        <vt:i4>51</vt:i4>
      </vt:variant>
      <vt:variant>
        <vt:i4>0</vt:i4>
      </vt:variant>
      <vt:variant>
        <vt:i4>5</vt:i4>
      </vt:variant>
      <vt:variant>
        <vt:lpwstr>https://uk.wikipedia.org/wiki/%D0%A2%D0%B5%D0%BC%D0%BF%D0%B5%D1%80%D0%B0%D1%82%D1%83%D1%80%D0%B0</vt:lpwstr>
      </vt:variant>
      <vt:variant>
        <vt:lpwstr/>
      </vt:variant>
      <vt:variant>
        <vt:i4>851987</vt:i4>
      </vt:variant>
      <vt:variant>
        <vt:i4>48</vt:i4>
      </vt:variant>
      <vt:variant>
        <vt:i4>0</vt:i4>
      </vt:variant>
      <vt:variant>
        <vt:i4>5</vt:i4>
      </vt:variant>
      <vt:variant>
        <vt:lpwstr>https://uk.wikipedia.org/wiki/%D0%91%D0%BE%D1%80</vt:lpwstr>
      </vt:variant>
      <vt:variant>
        <vt:lpwstr/>
      </vt:variant>
      <vt:variant>
        <vt:i4>2490455</vt:i4>
      </vt:variant>
      <vt:variant>
        <vt:i4>45</vt:i4>
      </vt:variant>
      <vt:variant>
        <vt:i4>0</vt:i4>
      </vt:variant>
      <vt:variant>
        <vt:i4>5</vt:i4>
      </vt:variant>
      <vt:variant>
        <vt:lpwstr>https://uk.wikipedia.org/wiki/%D0%9D%D1%96%D0%BA%D0%B5%D0%BB%D0%B5%D0%B2%D1%96_%D1%81%D0%BF%D0%BB%D0%B0%D0%B2%D0%B8</vt:lpwstr>
      </vt:variant>
      <vt:variant>
        <vt:lpwstr/>
      </vt:variant>
      <vt:variant>
        <vt:i4>2883688</vt:i4>
      </vt:variant>
      <vt:variant>
        <vt:i4>42</vt:i4>
      </vt:variant>
      <vt:variant>
        <vt:i4>0</vt:i4>
      </vt:variant>
      <vt:variant>
        <vt:i4>5</vt:i4>
      </vt:variant>
      <vt:variant>
        <vt:lpwstr>https://uk.wikipedia.org/wiki/%D0%A2%D0%B8%D1%82%D0%B0%D0%BD_(%D1%85%D1%96%D0%BC%D1%96%D1%87%D0%BD%D0%B8%D0%B9_%D0%B5%D0%BB%D0%B5%D0%BC%D0%B5%D0%BD%D1%82)</vt:lpwstr>
      </vt:variant>
      <vt:variant>
        <vt:lpwstr/>
      </vt:variant>
      <vt:variant>
        <vt:i4>2293861</vt:i4>
      </vt:variant>
      <vt:variant>
        <vt:i4>39</vt:i4>
      </vt:variant>
      <vt:variant>
        <vt:i4>0</vt:i4>
      </vt:variant>
      <vt:variant>
        <vt:i4>5</vt:i4>
      </vt:variant>
      <vt:variant>
        <vt:lpwstr>https://uk.wikipedia.org/wiki/%D0%9C%D0%B0%D0%B3%D0%BD%D1%96%D0%B9</vt:lpwstr>
      </vt:variant>
      <vt:variant>
        <vt:lpwstr/>
      </vt:variant>
      <vt:variant>
        <vt:i4>2162788</vt:i4>
      </vt:variant>
      <vt:variant>
        <vt:i4>36</vt:i4>
      </vt:variant>
      <vt:variant>
        <vt:i4>0</vt:i4>
      </vt:variant>
      <vt:variant>
        <vt:i4>5</vt:i4>
      </vt:variant>
      <vt:variant>
        <vt:lpwstr>https://uk.wikipedia.org/wiki/%D0%90%D0%BB%D1%8E%D0%BC%D1%96%D0%BD%D1%96%D0%B9</vt:lpwstr>
      </vt:variant>
      <vt:variant>
        <vt:lpwstr/>
      </vt:variant>
      <vt:variant>
        <vt:i4>2621541</vt:i4>
      </vt:variant>
      <vt:variant>
        <vt:i4>33</vt:i4>
      </vt:variant>
      <vt:variant>
        <vt:i4>0</vt:i4>
      </vt:variant>
      <vt:variant>
        <vt:i4>5</vt:i4>
      </vt:variant>
      <vt:variant>
        <vt:lpwstr>https://uk.wikipedia.org/wiki/%D0%94%D1%80%D1%96%D1%82</vt:lpwstr>
      </vt:variant>
      <vt:variant>
        <vt:lpwstr/>
      </vt:variant>
      <vt:variant>
        <vt:i4>5308537</vt:i4>
      </vt:variant>
      <vt:variant>
        <vt:i4>30</vt:i4>
      </vt:variant>
      <vt:variant>
        <vt:i4>0</vt:i4>
      </vt:variant>
      <vt:variant>
        <vt:i4>5</vt:i4>
      </vt:variant>
      <vt:variant>
        <vt:lpwstr>https://uk.wikipedia.org/wiki/%D0%9C%D0%B5%D1%85%D0%B0%D0%BD%D1%96%D1%87%D0%BD%D0%B0_%D0%B6%D0%BE%D1%80%D1%81%D1%82%D0%BA%D1%96%D1%81%D1%82%D1%8C</vt:lpwstr>
      </vt:variant>
      <vt:variant>
        <vt:lpwstr/>
      </vt:variant>
      <vt:variant>
        <vt:i4>7929919</vt:i4>
      </vt:variant>
      <vt:variant>
        <vt:i4>27</vt:i4>
      </vt:variant>
      <vt:variant>
        <vt:i4>0</vt:i4>
      </vt:variant>
      <vt:variant>
        <vt:i4>5</vt:i4>
      </vt:variant>
      <vt:variant>
        <vt:lpwstr>https://uk.wikipedia.org/wiki/%D0%9C%D1%96%D1%86%D0%BD%D1%96%D1%81%D1%82%D1%8C</vt:lpwstr>
      </vt:variant>
      <vt:variant>
        <vt:lpwstr/>
      </vt:variant>
      <vt:variant>
        <vt:i4>655376</vt:i4>
      </vt:variant>
      <vt:variant>
        <vt:i4>24</vt:i4>
      </vt:variant>
      <vt:variant>
        <vt:i4>0</vt:i4>
      </vt:variant>
      <vt:variant>
        <vt:i4>5</vt:i4>
      </vt:variant>
      <vt:variant>
        <vt:lpwstr>https://uk.wikipedia.org/wiki/%D0%A2%D0%BA%D0%B0%D0%BD%D0%B8%D0%BD%D0%B8</vt:lpwstr>
      </vt:variant>
      <vt:variant>
        <vt:lpwstr/>
      </vt:variant>
      <vt:variant>
        <vt:i4>2424910</vt:i4>
      </vt:variant>
      <vt:variant>
        <vt:i4>21</vt:i4>
      </vt:variant>
      <vt:variant>
        <vt:i4>0</vt:i4>
      </vt:variant>
      <vt:variant>
        <vt:i4>5</vt:i4>
      </vt:variant>
      <vt:variant>
        <vt:lpwstr>https://uk.wikipedia.org/wiki/%D0%A1%D1%82%D1%80%D1%96%D1%87%D0%BA%D0%B0_(%D0%B7%D0%BD%D0%B0%D1%87%D0%B5%D0%BD%D0%BD%D1%8F)</vt:lpwstr>
      </vt:variant>
      <vt:variant>
        <vt:lpwstr/>
      </vt:variant>
      <vt:variant>
        <vt:i4>5832776</vt:i4>
      </vt:variant>
      <vt:variant>
        <vt:i4>18</vt:i4>
      </vt:variant>
      <vt:variant>
        <vt:i4>0</vt:i4>
      </vt:variant>
      <vt:variant>
        <vt:i4>5</vt:i4>
      </vt:variant>
      <vt:variant>
        <vt:lpwstr>https://uk.wikipedia.org/wiki/%D0%94%D0%B6%D0%B3%D1%83%D1%82</vt:lpwstr>
      </vt:variant>
      <vt:variant>
        <vt:lpwstr/>
      </vt:variant>
      <vt:variant>
        <vt:i4>6160403</vt:i4>
      </vt:variant>
      <vt:variant>
        <vt:i4>15</vt:i4>
      </vt:variant>
      <vt:variant>
        <vt:i4>0</vt:i4>
      </vt:variant>
      <vt:variant>
        <vt:i4>5</vt:i4>
      </vt:variant>
      <vt:variant>
        <vt:lpwstr>https://uk.wikipedia.org/wiki/%D0%9D%D0%B8%D1%82%D0%BA%D0%B8</vt:lpwstr>
      </vt:variant>
      <vt:variant>
        <vt:lpwstr/>
      </vt:variant>
      <vt:variant>
        <vt:i4>5832776</vt:i4>
      </vt:variant>
      <vt:variant>
        <vt:i4>12</vt:i4>
      </vt:variant>
      <vt:variant>
        <vt:i4>0</vt:i4>
      </vt:variant>
      <vt:variant>
        <vt:i4>5</vt:i4>
      </vt:variant>
      <vt:variant>
        <vt:lpwstr>https://uk.wikipedia.org/wiki/%D0%92%D0%BE%D0%BB%D0%BE%D0%BA%D0%BD%D0%BE</vt:lpwstr>
      </vt:variant>
      <vt:variant>
        <vt:lpwstr/>
      </vt:variant>
      <vt:variant>
        <vt:i4>5242952</vt:i4>
      </vt:variant>
      <vt:variant>
        <vt:i4>9</vt:i4>
      </vt:variant>
      <vt:variant>
        <vt:i4>0</vt:i4>
      </vt:variant>
      <vt:variant>
        <vt:i4>5</vt:i4>
      </vt:variant>
      <vt:variant>
        <vt:lpwstr>https://uk.wikipedia.org/wiki/%D0%9C%D0%B0%D1%82%D1%80%D0%B8%D1%86%D1%8F</vt:lpwstr>
      </vt:variant>
      <vt:variant>
        <vt:lpwstr/>
      </vt:variant>
      <vt:variant>
        <vt:i4>3342417</vt:i4>
      </vt:variant>
      <vt:variant>
        <vt:i4>6</vt:i4>
      </vt:variant>
      <vt:variant>
        <vt:i4>0</vt:i4>
      </vt:variant>
      <vt:variant>
        <vt:i4>5</vt:i4>
      </vt:variant>
      <vt:variant>
        <vt:lpwstr>https://uk.wikipedia.org/wiki/%D0%9A%D0%BE%D0%BC%D0%BF%D0%BE%D0%B7%D0%B8%D1%82%D0%B8</vt:lpwstr>
      </vt:variant>
      <vt:variant>
        <vt:lpwstr>cite_note-1</vt:lpwstr>
      </vt:variant>
      <vt:variant>
        <vt:i4>5636169</vt:i4>
      </vt:variant>
      <vt:variant>
        <vt:i4>3</vt:i4>
      </vt:variant>
      <vt:variant>
        <vt:i4>0</vt:i4>
      </vt:variant>
      <vt:variant>
        <vt:i4>5</vt:i4>
      </vt:variant>
      <vt:variant>
        <vt:lpwstr>https://uk.wikipedia.org/wiki/%D0%92%D0%BB%D0%B0%D1%81%D1%82%D0%B8%D0%B2%D1%96%D1%81%D1%82%D1%8C</vt:lpwstr>
      </vt:variant>
      <vt:variant>
        <vt:lpwstr/>
      </vt:variant>
      <vt:variant>
        <vt:i4>2621541</vt:i4>
      </vt:variant>
      <vt:variant>
        <vt:i4>0</vt:i4>
      </vt:variant>
      <vt:variant>
        <vt:i4>0</vt:i4>
      </vt:variant>
      <vt:variant>
        <vt:i4>5</vt:i4>
      </vt:variant>
      <vt:variant>
        <vt:lpwstr>https://uk.wikipedia.org/wiki/%D0%9C%D0%B0%D1%82%D0%B5%D1%80%D1%96%D0%B0%D0%BB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Компози́тний матеріа́л (КМ), або компози́т — гетерофазний матеріал, окремі фази якого виконують специфічні функції, забезпечуючи йому властивості, яких не має жодний з компонентів окремо[1]</dc:title>
  <dc:subject/>
  <dc:creator>XTreme.ws</dc:creator>
  <cp:keywords/>
  <dc:description/>
  <cp:lastModifiedBy>Автор</cp:lastModifiedBy>
  <cp:revision>2</cp:revision>
  <cp:lastPrinted>2019-02-13T20:54:00Z</cp:lastPrinted>
  <dcterms:created xsi:type="dcterms:W3CDTF">2022-12-11T08:55:00Z</dcterms:created>
  <dcterms:modified xsi:type="dcterms:W3CDTF">2022-12-11T08:55:00Z</dcterms:modified>
</cp:coreProperties>
</file>