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46D" w:rsidRDefault="008E6951" w:rsidP="00D659EA"/>
    <w:p w:rsidR="00D659EA" w:rsidRPr="00170B86" w:rsidRDefault="00D659EA" w:rsidP="00D659EA">
      <w:pPr>
        <w:rPr>
          <w:rFonts w:ascii="Times New Roman" w:hAnsi="Times New Roman" w:cs="Times New Roman"/>
          <w:b/>
          <w:color w:val="2E74B5" w:themeColor="accent1" w:themeShade="BF"/>
          <w:sz w:val="24"/>
          <w:szCs w:val="24"/>
        </w:rPr>
      </w:pPr>
      <w:r w:rsidRPr="00170B86">
        <w:rPr>
          <w:rFonts w:ascii="Times New Roman" w:hAnsi="Times New Roman" w:cs="Times New Roman"/>
          <w:b/>
          <w:color w:val="2E74B5" w:themeColor="accent1" w:themeShade="BF"/>
          <w:sz w:val="24"/>
          <w:szCs w:val="24"/>
        </w:rPr>
        <w:t xml:space="preserve">Mostbet mablag'larini to'ldirish </w:t>
      </w:r>
      <w:proofErr w:type="gramStart"/>
      <w:r w:rsidRPr="00170B86">
        <w:rPr>
          <w:rFonts w:ascii="Times New Roman" w:hAnsi="Times New Roman" w:cs="Times New Roman"/>
          <w:b/>
          <w:color w:val="2E74B5" w:themeColor="accent1" w:themeShade="BF"/>
          <w:sz w:val="24"/>
          <w:szCs w:val="24"/>
        </w:rPr>
        <w:t>va</w:t>
      </w:r>
      <w:proofErr w:type="gramEnd"/>
      <w:r w:rsidRPr="00170B86">
        <w:rPr>
          <w:rFonts w:ascii="Times New Roman" w:hAnsi="Times New Roman" w:cs="Times New Roman"/>
          <w:b/>
          <w:color w:val="2E74B5" w:themeColor="accent1" w:themeShade="BF"/>
          <w:sz w:val="24"/>
          <w:szCs w:val="24"/>
        </w:rPr>
        <w:t xml:space="preserve"> olib qo'yish: nimani bilishingiz kerak</w:t>
      </w:r>
    </w:p>
    <w:p w:rsidR="00D659EA" w:rsidRPr="00170B86" w:rsidRDefault="00D659EA" w:rsidP="00D659EA">
      <w:pPr>
        <w:rPr>
          <w:rFonts w:ascii="Times New Roman" w:hAnsi="Times New Roman" w:cs="Times New Roman"/>
          <w:sz w:val="24"/>
          <w:szCs w:val="24"/>
        </w:rPr>
      </w:pPr>
      <w:r w:rsidRPr="00170B86">
        <w:rPr>
          <w:rFonts w:ascii="Times New Roman" w:hAnsi="Times New Roman" w:cs="Times New Roman"/>
          <w:sz w:val="24"/>
          <w:szCs w:val="24"/>
          <w:lang w:val="en-GB"/>
        </w:rPr>
        <w:t>Title:</w:t>
      </w:r>
      <w:r w:rsidRPr="00170B86">
        <w:rPr>
          <w:rFonts w:ascii="Times New Roman" w:hAnsi="Times New Roman" w:cs="Times New Roman"/>
          <w:sz w:val="24"/>
          <w:szCs w:val="24"/>
        </w:rPr>
        <w:t xml:space="preserve"> quyidagi matnni o'zbek tiliga tarjima qiling: "MostBet yordamida mablag'larni kiritish </w:t>
      </w:r>
      <w:proofErr w:type="gramStart"/>
      <w:r w:rsidRPr="00170B86">
        <w:rPr>
          <w:rFonts w:ascii="Times New Roman" w:hAnsi="Times New Roman" w:cs="Times New Roman"/>
          <w:sz w:val="24"/>
          <w:szCs w:val="24"/>
        </w:rPr>
        <w:t>va</w:t>
      </w:r>
      <w:proofErr w:type="gramEnd"/>
      <w:r w:rsidRPr="00170B86">
        <w:rPr>
          <w:rFonts w:ascii="Times New Roman" w:hAnsi="Times New Roman" w:cs="Times New Roman"/>
          <w:sz w:val="24"/>
          <w:szCs w:val="24"/>
        </w:rPr>
        <w:t xml:space="preserve"> chiqarish: mavjud variantlar va bosqichma-bosqich ko'rsatmalar.</w:t>
      </w:r>
    </w:p>
    <w:p w:rsidR="00D659EA" w:rsidRPr="00170B86" w:rsidRDefault="00D659EA" w:rsidP="00D659EA">
      <w:pPr>
        <w:rPr>
          <w:rFonts w:ascii="Times New Roman" w:hAnsi="Times New Roman" w:cs="Times New Roman"/>
          <w:sz w:val="24"/>
          <w:szCs w:val="24"/>
        </w:rPr>
      </w:pPr>
      <w:r w:rsidRPr="00170B86">
        <w:rPr>
          <w:rFonts w:ascii="Times New Roman" w:hAnsi="Times New Roman" w:cs="Times New Roman"/>
          <w:sz w:val="24"/>
          <w:szCs w:val="24"/>
          <w:lang w:val="en-GB"/>
        </w:rPr>
        <w:t>Description:</w:t>
      </w:r>
      <w:r w:rsidRPr="00170B86">
        <w:rPr>
          <w:rFonts w:ascii="Times New Roman" w:hAnsi="Times New Roman" w:cs="Times New Roman"/>
          <w:sz w:val="24"/>
          <w:szCs w:val="24"/>
        </w:rPr>
        <w:t xml:space="preserve"> MostBet-dan qanday qilib depozit </w:t>
      </w:r>
      <w:proofErr w:type="gramStart"/>
      <w:r w:rsidRPr="00170B86">
        <w:rPr>
          <w:rFonts w:ascii="Times New Roman" w:hAnsi="Times New Roman" w:cs="Times New Roman"/>
          <w:sz w:val="24"/>
          <w:szCs w:val="24"/>
        </w:rPr>
        <w:t>va</w:t>
      </w:r>
      <w:proofErr w:type="gramEnd"/>
      <w:r w:rsidRPr="00170B86">
        <w:rPr>
          <w:rFonts w:ascii="Times New Roman" w:hAnsi="Times New Roman" w:cs="Times New Roman"/>
          <w:sz w:val="24"/>
          <w:szCs w:val="24"/>
        </w:rPr>
        <w:t xml:space="preserve"> pul mablag'larini olish mumkin, shu jumladan mavjud variantlar, cheklovlar, to'lovlar va tranzaksiya tezligi. Shuningdek, pulni kiritish </w:t>
      </w:r>
      <w:proofErr w:type="gramStart"/>
      <w:r w:rsidRPr="00170B86">
        <w:rPr>
          <w:rFonts w:ascii="Times New Roman" w:hAnsi="Times New Roman" w:cs="Times New Roman"/>
          <w:sz w:val="24"/>
          <w:szCs w:val="24"/>
        </w:rPr>
        <w:t>va</w:t>
      </w:r>
      <w:proofErr w:type="gramEnd"/>
      <w:r w:rsidRPr="00170B86">
        <w:rPr>
          <w:rFonts w:ascii="Times New Roman" w:hAnsi="Times New Roman" w:cs="Times New Roman"/>
          <w:sz w:val="24"/>
          <w:szCs w:val="24"/>
        </w:rPr>
        <w:t xml:space="preserve"> chiqarish bo'yicha bosqichma-bosqich ko'rsatmalar mavjud.</w:t>
      </w:r>
      <w:r w:rsidRPr="00170B86">
        <w:rPr>
          <w:rFonts w:ascii="Times New Roman" w:hAnsi="Times New Roman" w:cs="Times New Roman"/>
          <w:sz w:val="24"/>
          <w:szCs w:val="24"/>
        </w:rPr>
        <w:t xml:space="preserve"> </w:t>
      </w:r>
    </w:p>
    <w:p w:rsidR="00D659EA" w:rsidRPr="00170B86" w:rsidRDefault="00D659EA" w:rsidP="00D659EA">
      <w:pPr>
        <w:rPr>
          <w:rFonts w:ascii="Times New Roman" w:hAnsi="Times New Roman" w:cs="Times New Roman"/>
          <w:sz w:val="24"/>
          <w:szCs w:val="24"/>
        </w:rPr>
      </w:pPr>
      <w:r w:rsidRPr="00170B86">
        <w:rPr>
          <w:rFonts w:ascii="Times New Roman" w:hAnsi="Times New Roman" w:cs="Times New Roman"/>
          <w:sz w:val="24"/>
          <w:szCs w:val="24"/>
        </w:rPr>
        <w:t xml:space="preserve">MostBet, sizning onlayn tikish qoidalariga rioya qilish kompaniyangiz! MostBet sizning talablaringizga muvofiq turli xil usullar bilan mablag ' qo'shishning oson va xavfsiz jarayonini taklif etadi. Yangi a'zolikni boshlash uchun siz ko'plab bonuslardan foydalanishingiz mumkin. Hisobni qanday qo'shish </w:t>
      </w:r>
      <w:proofErr w:type="gramStart"/>
      <w:r w:rsidRPr="00170B86">
        <w:rPr>
          <w:rFonts w:ascii="Times New Roman" w:hAnsi="Times New Roman" w:cs="Times New Roman"/>
          <w:sz w:val="24"/>
          <w:szCs w:val="24"/>
        </w:rPr>
        <w:t>va</w:t>
      </w:r>
      <w:proofErr w:type="gramEnd"/>
      <w:r w:rsidRPr="00170B86">
        <w:rPr>
          <w:rFonts w:ascii="Times New Roman" w:hAnsi="Times New Roman" w:cs="Times New Roman"/>
          <w:sz w:val="24"/>
          <w:szCs w:val="24"/>
        </w:rPr>
        <w:t xml:space="preserve"> bonusingizni bugun olish bo'yicha bosqichma-bosqich ko'rsatmalarimizga amal qiling. Qiziqarli qismga tashrif buyuring-hozirda MostBet jamoasiga qo'shiling!</w:t>
      </w:r>
    </w:p>
    <w:p w:rsidR="00D659EA" w:rsidRDefault="00D659EA" w:rsidP="00D659EA">
      <w:pPr>
        <w:rPr>
          <w:rFonts w:ascii="Times New Roman" w:hAnsi="Times New Roman" w:cs="Times New Roman"/>
          <w:sz w:val="24"/>
          <w:szCs w:val="24"/>
        </w:rPr>
      </w:pPr>
      <w:r w:rsidRPr="00170B86">
        <w:rPr>
          <w:rFonts w:ascii="Times New Roman" w:hAnsi="Times New Roman" w:cs="Times New Roman"/>
          <w:sz w:val="24"/>
          <w:szCs w:val="24"/>
        </w:rPr>
        <w:t xml:space="preserve">[Xush kelibsiz bonusini olish </w:t>
      </w:r>
      <w:proofErr w:type="gramStart"/>
      <w:r w:rsidRPr="00170B86">
        <w:rPr>
          <w:rFonts w:ascii="Times New Roman" w:hAnsi="Times New Roman" w:cs="Times New Roman"/>
          <w:sz w:val="24"/>
          <w:szCs w:val="24"/>
        </w:rPr>
        <w:t>va</w:t>
      </w:r>
      <w:proofErr w:type="gramEnd"/>
      <w:r w:rsidRPr="00170B86">
        <w:rPr>
          <w:rFonts w:ascii="Times New Roman" w:hAnsi="Times New Roman" w:cs="Times New Roman"/>
          <w:sz w:val="24"/>
          <w:szCs w:val="24"/>
        </w:rPr>
        <w:t xml:space="preserve"> Mostbetga tashrif buyurish uchun shu yerni bosing.]</w:t>
      </w:r>
      <w:r w:rsidRPr="00170B86">
        <w:rPr>
          <w:rFonts w:ascii="Times New Roman" w:hAnsi="Times New Roman" w:cs="Times New Roman"/>
          <w:sz w:val="24"/>
          <w:szCs w:val="24"/>
        </w:rPr>
        <w:t xml:space="preserve"> </w:t>
      </w:r>
    </w:p>
    <w:p w:rsidR="00170B86" w:rsidRPr="00170B86" w:rsidRDefault="00170B86" w:rsidP="00D659EA">
      <w:pPr>
        <w:rPr>
          <w:rFonts w:ascii="Times New Roman" w:hAnsi="Times New Roman" w:cs="Times New Roman"/>
          <w:sz w:val="24"/>
          <w:szCs w:val="24"/>
        </w:rPr>
      </w:pPr>
    </w:p>
    <w:p w:rsidR="00D659EA" w:rsidRPr="00170B86" w:rsidRDefault="00D659EA" w:rsidP="00D659EA">
      <w:pPr>
        <w:rPr>
          <w:rFonts w:ascii="Times New Roman" w:hAnsi="Times New Roman" w:cs="Times New Roman"/>
          <w:b/>
          <w:color w:val="2E74B5" w:themeColor="accent1" w:themeShade="BF"/>
          <w:sz w:val="24"/>
          <w:szCs w:val="24"/>
          <w:lang w:val="en-GB"/>
        </w:rPr>
      </w:pPr>
      <w:r w:rsidRPr="00170B86">
        <w:rPr>
          <w:rFonts w:ascii="Times New Roman" w:hAnsi="Times New Roman" w:cs="Times New Roman"/>
          <w:b/>
          <w:color w:val="2E74B5" w:themeColor="accent1" w:themeShade="BF"/>
          <w:sz w:val="24"/>
          <w:szCs w:val="24"/>
          <w:lang w:val="en-GB"/>
        </w:rPr>
        <w:t>Mavjud to'lov usullari.</w:t>
      </w:r>
    </w:p>
    <w:p w:rsidR="009D4F63" w:rsidRPr="00170B86" w:rsidRDefault="00D659EA" w:rsidP="009D4F63">
      <w:pPr>
        <w:pStyle w:val="3"/>
        <w:rPr>
          <w:rFonts w:ascii="Times New Roman" w:hAnsi="Times New Roman" w:cs="Times New Roman"/>
          <w:color w:val="auto"/>
          <w:lang w:val="en-GB"/>
        </w:rPr>
      </w:pPr>
      <w:r w:rsidRPr="00170B86">
        <w:rPr>
          <w:rFonts w:ascii="Times New Roman" w:hAnsi="Times New Roman" w:cs="Times New Roman"/>
          <w:color w:val="auto"/>
          <w:lang w:val="en-GB"/>
        </w:rPr>
        <w:t xml:space="preserve">Har bir to'lov usuli o'z cheklari, to'lovlari </w:t>
      </w:r>
      <w:proofErr w:type="gramStart"/>
      <w:r w:rsidRPr="00170B86">
        <w:rPr>
          <w:rFonts w:ascii="Times New Roman" w:hAnsi="Times New Roman" w:cs="Times New Roman"/>
          <w:color w:val="auto"/>
          <w:lang w:val="en-GB"/>
        </w:rPr>
        <w:t>va</w:t>
      </w:r>
      <w:proofErr w:type="gramEnd"/>
      <w:r w:rsidRPr="00170B86">
        <w:rPr>
          <w:rFonts w:ascii="Times New Roman" w:hAnsi="Times New Roman" w:cs="Times New Roman"/>
          <w:color w:val="auto"/>
          <w:lang w:val="en-GB"/>
        </w:rPr>
        <w:t xml:space="preserve"> tranzaksiya tezligiga ega. MostBet pul mablag'larini kiritish uchun turli xil to'lov usullarini taklif etadi. </w:t>
      </w:r>
      <w:r w:rsidR="009D4F63" w:rsidRPr="00170B86">
        <w:rPr>
          <w:rFonts w:ascii="Times New Roman" w:eastAsiaTheme="minorHAnsi" w:hAnsi="Times New Roman" w:cs="Times New Roman"/>
          <w:color w:val="auto"/>
          <w:lang w:val="en-GB"/>
        </w:rPr>
        <w:t xml:space="preserve">Bu yerda MostBet hisobini ochish </w:t>
      </w:r>
      <w:proofErr w:type="gramStart"/>
      <w:r w:rsidR="009D4F63" w:rsidRPr="00170B86">
        <w:rPr>
          <w:rFonts w:ascii="Times New Roman" w:eastAsiaTheme="minorHAnsi" w:hAnsi="Times New Roman" w:cs="Times New Roman"/>
          <w:color w:val="auto"/>
          <w:lang w:val="en-GB"/>
        </w:rPr>
        <w:t>va</w:t>
      </w:r>
      <w:proofErr w:type="gramEnd"/>
      <w:r w:rsidR="009D4F63" w:rsidRPr="00170B86">
        <w:rPr>
          <w:rFonts w:ascii="Times New Roman" w:eastAsiaTheme="minorHAnsi" w:hAnsi="Times New Roman" w:cs="Times New Roman"/>
          <w:color w:val="auto"/>
          <w:lang w:val="en-GB"/>
        </w:rPr>
        <w:t xml:space="preserve"> </w:t>
      </w:r>
      <w:r w:rsidR="009D4F63" w:rsidRPr="00170B86">
        <w:rPr>
          <w:rFonts w:ascii="Times New Roman" w:hAnsi="Times New Roman" w:cs="Times New Roman"/>
          <w:color w:val="auto"/>
          <w:lang w:val="en-GB"/>
        </w:rPr>
        <w:t>mostbet qay tarzda pul eychi olinadi</w:t>
      </w:r>
    </w:p>
    <w:p w:rsidR="009D4F63" w:rsidRPr="00170B86" w:rsidRDefault="009D4F63" w:rsidP="009D4F63">
      <w:pPr>
        <w:rPr>
          <w:rFonts w:ascii="Times New Roman" w:hAnsi="Times New Roman" w:cs="Times New Roman"/>
          <w:sz w:val="24"/>
          <w:szCs w:val="24"/>
          <w:lang w:val="en-GB"/>
        </w:rPr>
      </w:pPr>
    </w:p>
    <w:p w:rsidR="00D659EA" w:rsidRPr="00170B86" w:rsidRDefault="00D659EA" w:rsidP="00D659EA">
      <w:pPr>
        <w:rPr>
          <w:rFonts w:ascii="Times New Roman" w:hAnsi="Times New Roman" w:cs="Times New Roman"/>
          <w:b/>
          <w:color w:val="2E74B5" w:themeColor="accent1" w:themeShade="BF"/>
          <w:sz w:val="24"/>
          <w:szCs w:val="24"/>
          <w:lang w:val="en-GB"/>
        </w:rPr>
      </w:pPr>
      <w:r w:rsidRPr="00170B86">
        <w:rPr>
          <w:rFonts w:ascii="Times New Roman" w:hAnsi="Times New Roman" w:cs="Times New Roman"/>
          <w:b/>
          <w:color w:val="2E74B5" w:themeColor="accent1" w:themeShade="BF"/>
          <w:sz w:val="24"/>
          <w:szCs w:val="24"/>
          <w:lang w:val="en-GB"/>
        </w:rPr>
        <w:t>Bank kartalari.</w:t>
      </w:r>
    </w:p>
    <w:p w:rsidR="00D659EA" w:rsidRPr="00170B86" w:rsidRDefault="00D659EA" w:rsidP="00D659EA">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MostBet o'z foydalanuvchilariga Visa yoki Mastercard debet yoki kredit kartalari yordamida O'zbekistondagi hisoblarini to'ldirish imkoniyatini taqdim etadi. MostBet UZCARD uchun hisob-fakturani qo'shish uchun minimal miqdor 20 000 </w:t>
      </w:r>
      <w:r w:rsidR="009D4F63" w:rsidRPr="00170B86">
        <w:rPr>
          <w:rFonts w:ascii="Times New Roman" w:hAnsi="Times New Roman" w:cs="Times New Roman"/>
          <w:sz w:val="24"/>
          <w:szCs w:val="24"/>
        </w:rPr>
        <w:t>UZS</w:t>
      </w:r>
      <w:proofErr w:type="gramStart"/>
      <w:r w:rsidR="009D4F63" w:rsidRPr="00170B86">
        <w:rPr>
          <w:rFonts w:ascii="Times New Roman" w:hAnsi="Times New Roman" w:cs="Times New Roman"/>
          <w:sz w:val="24"/>
          <w:szCs w:val="24"/>
          <w:lang w:val="en-GB"/>
        </w:rPr>
        <w:t xml:space="preserve">, </w:t>
      </w:r>
      <w:r w:rsidRPr="00170B86">
        <w:rPr>
          <w:rFonts w:ascii="Times New Roman" w:hAnsi="Times New Roman" w:cs="Times New Roman"/>
          <w:sz w:val="24"/>
          <w:szCs w:val="24"/>
          <w:lang w:val="en-GB"/>
        </w:rPr>
        <w:t xml:space="preserve"> maksimal</w:t>
      </w:r>
      <w:proofErr w:type="gramEnd"/>
      <w:r w:rsidRPr="00170B86">
        <w:rPr>
          <w:rFonts w:ascii="Times New Roman" w:hAnsi="Times New Roman" w:cs="Times New Roman"/>
          <w:sz w:val="24"/>
          <w:szCs w:val="24"/>
          <w:lang w:val="en-GB"/>
        </w:rPr>
        <w:t xml:space="preserve"> miqdor esa har bir tranzaksiya uchun 10 000 000 </w:t>
      </w:r>
      <w:r w:rsidR="009D4F63" w:rsidRPr="00170B86">
        <w:rPr>
          <w:rFonts w:ascii="Times New Roman" w:hAnsi="Times New Roman" w:cs="Times New Roman"/>
          <w:sz w:val="24"/>
          <w:szCs w:val="24"/>
        </w:rPr>
        <w:t>UZS</w:t>
      </w:r>
      <w:r w:rsidRPr="00170B86">
        <w:rPr>
          <w:rFonts w:ascii="Times New Roman" w:hAnsi="Times New Roman" w:cs="Times New Roman"/>
          <w:sz w:val="24"/>
          <w:szCs w:val="24"/>
          <w:lang w:val="en-GB"/>
        </w:rPr>
        <w:t xml:space="preserve"> tashkil etadi.</w:t>
      </w:r>
    </w:p>
    <w:p w:rsidR="00D659EA" w:rsidRPr="00170B86" w:rsidRDefault="00D659EA" w:rsidP="00D659EA">
      <w:pPr>
        <w:rPr>
          <w:rFonts w:ascii="Times New Roman" w:hAnsi="Times New Roman" w:cs="Times New Roman"/>
          <w:sz w:val="24"/>
          <w:szCs w:val="24"/>
          <w:lang w:val="en-GB"/>
        </w:rPr>
      </w:pPr>
      <w:r w:rsidRPr="00170B86">
        <w:rPr>
          <w:rFonts w:ascii="Times New Roman" w:hAnsi="Times New Roman" w:cs="Times New Roman"/>
          <w:sz w:val="24"/>
          <w:szCs w:val="24"/>
          <w:lang w:val="en-GB"/>
        </w:rPr>
        <w:t>Kartalar orqali hisobni to'ldirish uchun qo'shimcha to'lovlar olinmaydi. Biroq, foydalanuvchi banki tranzaksiya to'lovini olishi mumkin, shuning uchun avval bankka murojaat qilish tavsiya etiladi.</w:t>
      </w:r>
    </w:p>
    <w:p w:rsidR="00D659EA" w:rsidRPr="00170B86" w:rsidRDefault="00D659EA" w:rsidP="00D659EA">
      <w:pPr>
        <w:rPr>
          <w:rFonts w:ascii="Times New Roman" w:hAnsi="Times New Roman" w:cs="Times New Roman"/>
          <w:sz w:val="24"/>
          <w:szCs w:val="24"/>
          <w:lang w:val="en-GB"/>
        </w:rPr>
      </w:pPr>
      <w:r w:rsidRPr="00170B86">
        <w:rPr>
          <w:rFonts w:ascii="Times New Roman" w:hAnsi="Times New Roman" w:cs="Times New Roman"/>
          <w:sz w:val="24"/>
          <w:szCs w:val="24"/>
          <w:lang w:val="en-GB"/>
        </w:rPr>
        <w:t>Kartalar yordamida hisobni to'ldirishda tranzaksiya tezligi odatda tezroq bo'ladi, ya'ni tranzaksiya amalga oshirilgandan so'ng mablag'lar Foydalanuvchining hisob balansida paydo bo'lishi kerak.</w:t>
      </w:r>
    </w:p>
    <w:p w:rsidR="009D4F63" w:rsidRPr="00170B86" w:rsidRDefault="00D659EA" w:rsidP="009D4F63">
      <w:pPr>
        <w:pStyle w:val="3"/>
        <w:rPr>
          <w:rFonts w:ascii="Times New Roman" w:eastAsiaTheme="minorHAnsi" w:hAnsi="Times New Roman" w:cs="Times New Roman"/>
          <w:b/>
          <w:bCs/>
          <w:color w:val="auto"/>
          <w:lang w:val="en-GB"/>
        </w:rPr>
      </w:pPr>
      <w:r w:rsidRPr="00170B86">
        <w:rPr>
          <w:rFonts w:ascii="Times New Roman" w:hAnsi="Times New Roman" w:cs="Times New Roman"/>
          <w:color w:val="auto"/>
          <w:lang w:val="en-GB"/>
        </w:rPr>
        <w:t xml:space="preserve">Karta egalari uchun MostBet shaxsini tekshirish uchun qo'shimcha qadamlarni talab qilishi mumkin, masalan, ID nusxasi yoki bank hisobvarag'ining skrinshotini taqdim etish. </w:t>
      </w:r>
      <w:r w:rsidR="009D4F63" w:rsidRPr="00170B86">
        <w:rPr>
          <w:rFonts w:ascii="Times New Roman" w:eastAsiaTheme="minorHAnsi" w:hAnsi="Times New Roman" w:cs="Times New Roman"/>
          <w:color w:val="auto"/>
        </w:rPr>
        <w:t xml:space="preserve">Bu xavfsizlik maqsadida </w:t>
      </w:r>
      <w:proofErr w:type="gramStart"/>
      <w:r w:rsidR="009D4F63" w:rsidRPr="00170B86">
        <w:rPr>
          <w:rFonts w:ascii="Times New Roman" w:eastAsiaTheme="minorHAnsi" w:hAnsi="Times New Roman" w:cs="Times New Roman"/>
          <w:color w:val="auto"/>
        </w:rPr>
        <w:t>va</w:t>
      </w:r>
      <w:proofErr w:type="gramEnd"/>
      <w:r w:rsidR="009D4F63" w:rsidRPr="00170B86">
        <w:rPr>
          <w:rFonts w:ascii="Times New Roman" w:eastAsiaTheme="minorHAnsi" w:hAnsi="Times New Roman" w:cs="Times New Roman"/>
          <w:color w:val="auto"/>
        </w:rPr>
        <w:t xml:space="preserve"> platformada dolandirish ishlarni oldini olish uchun qilinadi.</w:t>
      </w:r>
    </w:p>
    <w:p w:rsidR="00D659EA" w:rsidRPr="00170B86" w:rsidRDefault="00D659EA" w:rsidP="00D659EA">
      <w:pPr>
        <w:rPr>
          <w:rFonts w:ascii="Times New Roman" w:hAnsi="Times New Roman" w:cs="Times New Roman"/>
          <w:sz w:val="24"/>
          <w:szCs w:val="24"/>
          <w:lang w:val="en-GB"/>
        </w:rPr>
      </w:pPr>
    </w:p>
    <w:p w:rsidR="009D4F63" w:rsidRPr="00170B86" w:rsidRDefault="009D4F63" w:rsidP="009D4F63">
      <w:pPr>
        <w:rPr>
          <w:rFonts w:ascii="Times New Roman" w:hAnsi="Times New Roman" w:cs="Times New Roman"/>
          <w:b/>
          <w:color w:val="2E74B5" w:themeColor="accent1" w:themeShade="BF"/>
          <w:sz w:val="24"/>
          <w:szCs w:val="24"/>
          <w:lang w:val="en-GB"/>
        </w:rPr>
      </w:pPr>
      <w:r w:rsidRPr="00170B86">
        <w:rPr>
          <w:rFonts w:ascii="Times New Roman" w:hAnsi="Times New Roman" w:cs="Times New Roman"/>
          <w:b/>
          <w:color w:val="2E74B5" w:themeColor="accent1" w:themeShade="BF"/>
          <w:sz w:val="24"/>
          <w:szCs w:val="24"/>
          <w:lang w:val="en-GB"/>
        </w:rPr>
        <w:t>Elektron hamyonlar.</w:t>
      </w:r>
    </w:p>
    <w:p w:rsidR="009D4F63" w:rsidRPr="00170B86" w:rsidRDefault="009D4F63" w:rsidP="009D4F63">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Mostbet-da hisobni to'ldirishning ommaviy usullari mavjud. Elektron hisob-kitoblar, ayniqsa O'zbekistondagi foydalanuvchilar uchun hisobingizni to'ldirishning mashhur usuli hisoblanadi. Elektron </w:t>
      </w:r>
      <w:r w:rsidRPr="00170B86">
        <w:rPr>
          <w:rFonts w:ascii="Times New Roman" w:hAnsi="Times New Roman" w:cs="Times New Roman"/>
          <w:sz w:val="24"/>
          <w:szCs w:val="24"/>
          <w:lang w:val="en-GB"/>
        </w:rPr>
        <w:t>hisob-kitoblar</w:t>
      </w:r>
      <w:r w:rsidRPr="00170B86">
        <w:rPr>
          <w:rFonts w:ascii="Times New Roman" w:hAnsi="Times New Roman" w:cs="Times New Roman"/>
          <w:sz w:val="24"/>
          <w:szCs w:val="24"/>
          <w:lang w:val="en-GB"/>
        </w:rPr>
        <w:t xml:space="preserve"> bilan to'ldirish cheklovlari, shaxsiy xarajatlar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operatsiya tezligi haqida batafsil ma'lumot quyidagicha:</w:t>
      </w:r>
    </w:p>
    <w:p w:rsidR="009D4F63" w:rsidRPr="00170B86" w:rsidRDefault="009D4F63" w:rsidP="009D4F63">
      <w:pPr>
        <w:rPr>
          <w:rFonts w:ascii="Times New Roman" w:hAnsi="Times New Roman" w:cs="Times New Roman"/>
          <w:sz w:val="24"/>
          <w:szCs w:val="24"/>
          <w:lang w:val="en-GB"/>
        </w:rPr>
      </w:pPr>
      <w:r w:rsidRPr="00170B86">
        <w:rPr>
          <w:rFonts w:ascii="Times New Roman" w:hAnsi="Times New Roman" w:cs="Times New Roman"/>
          <w:sz w:val="24"/>
          <w:szCs w:val="24"/>
          <w:lang w:val="en-GB"/>
        </w:rPr>
        <w:lastRenderedPageBreak/>
        <w:t xml:space="preserve">Tanlangan elektron hisob-kitob xizmati uchun minimal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maksimal hisob-kitob chegaralari o'zgarishi mumkin. Tasavvur qilganingizdek, deyarli har bir elektron hisob-kitob xizmati minimal hiso</w:t>
      </w:r>
      <w:r w:rsidRPr="00170B86">
        <w:rPr>
          <w:rFonts w:ascii="Times New Roman" w:hAnsi="Times New Roman" w:cs="Times New Roman"/>
          <w:sz w:val="24"/>
          <w:szCs w:val="24"/>
          <w:lang w:val="en-GB"/>
        </w:rPr>
        <w:t>b-kitob limiti 100 000 UZS</w:t>
      </w:r>
      <w:r w:rsidRPr="00170B86">
        <w:rPr>
          <w:rFonts w:ascii="Times New Roman" w:hAnsi="Times New Roman" w:cs="Times New Roman"/>
          <w:sz w:val="24"/>
          <w:szCs w:val="24"/>
          <w:lang w:val="en-GB"/>
        </w:rPr>
        <w:t>, maksimal hisob-kitob</w:t>
      </w:r>
      <w:r w:rsidRPr="00170B86">
        <w:rPr>
          <w:rFonts w:ascii="Times New Roman" w:hAnsi="Times New Roman" w:cs="Times New Roman"/>
          <w:sz w:val="24"/>
          <w:szCs w:val="24"/>
          <w:lang w:val="en-GB"/>
        </w:rPr>
        <w:t xml:space="preserve"> limiti esa 5 000 000 UZS</w:t>
      </w:r>
      <w:r w:rsidRPr="00170B86">
        <w:rPr>
          <w:rFonts w:ascii="Times New Roman" w:hAnsi="Times New Roman" w:cs="Times New Roman"/>
          <w:sz w:val="24"/>
          <w:szCs w:val="24"/>
          <w:lang w:val="en-GB"/>
        </w:rPr>
        <w:t xml:space="preserve"> bo'lishi mumkin.</w:t>
      </w:r>
    </w:p>
    <w:p w:rsidR="009D4F63" w:rsidRPr="00170B86" w:rsidRDefault="009D4F63" w:rsidP="009D4F63">
      <w:pPr>
        <w:rPr>
          <w:rFonts w:ascii="Times New Roman" w:hAnsi="Times New Roman" w:cs="Times New Roman"/>
          <w:sz w:val="24"/>
          <w:szCs w:val="24"/>
          <w:lang w:val="en-GB"/>
        </w:rPr>
      </w:pPr>
      <w:r w:rsidRPr="00170B86">
        <w:rPr>
          <w:rFonts w:ascii="Times New Roman" w:hAnsi="Times New Roman" w:cs="Times New Roman"/>
          <w:sz w:val="24"/>
          <w:szCs w:val="24"/>
          <w:lang w:val="en-GB"/>
        </w:rPr>
        <w:t>Elektron hamyonni to'ldirish bilan bog'liq to'lovlar xizmat ko'rsatuvchi provayderga qarab farq qilishi mumkin. Shu bilan birga, MostBet elektron hamyonni to'ldirish uchun qo'shimcha to'lovni o'zgartirmaydi. Ba'zi elektron hamyon xizmatlari o'z xizmatlari uchun haq olishlari mumkin, shuning uchun siz tanlagan xizmat ko'rsatuvchi provayderning to'lov xizmatlari siyosatini tushunish muhimdir.</w:t>
      </w:r>
    </w:p>
    <w:p w:rsidR="00D659EA" w:rsidRPr="00170B86" w:rsidRDefault="009D4F63" w:rsidP="009D4F63">
      <w:pPr>
        <w:rPr>
          <w:rFonts w:ascii="Times New Roman" w:hAnsi="Times New Roman" w:cs="Times New Roman"/>
          <w:sz w:val="24"/>
          <w:szCs w:val="24"/>
          <w:lang w:val="en-GB"/>
        </w:rPr>
      </w:pPr>
      <w:r w:rsidRPr="00170B86">
        <w:rPr>
          <w:rFonts w:ascii="Times New Roman" w:hAnsi="Times New Roman" w:cs="Times New Roman"/>
          <w:sz w:val="24"/>
          <w:szCs w:val="24"/>
          <w:lang w:val="en-GB"/>
        </w:rPr>
        <w:t>Elektron hamyon depozitlari odatda o'z vaqtida qayta ishlanadi. Mablag'lar tranzaksiya tugaganidan bir necha daqiqa o'tgach, MostBet hisobingizga o'tkaziladi.</w:t>
      </w:r>
    </w:p>
    <w:p w:rsidR="009D4F63" w:rsidRPr="00170B86" w:rsidRDefault="009D4F63" w:rsidP="009D4F63">
      <w:pPr>
        <w:rPr>
          <w:rFonts w:ascii="Times New Roman" w:hAnsi="Times New Roman" w:cs="Times New Roman"/>
          <w:sz w:val="24"/>
          <w:szCs w:val="24"/>
          <w:lang w:val="en-GB"/>
        </w:rPr>
      </w:pPr>
      <w:r w:rsidRPr="00170B86">
        <w:rPr>
          <w:rFonts w:ascii="Times New Roman" w:hAnsi="Times New Roman" w:cs="Times New Roman"/>
          <w:sz w:val="24"/>
          <w:szCs w:val="24"/>
          <w:lang w:val="en-GB"/>
        </w:rPr>
        <w:t>O'zbekistonda foydalanuvchilar uchun mavjud bo'lgan eng mashhur elektron hamyonlardan ba'zilari:</w:t>
      </w:r>
    </w:p>
    <w:p w:rsidR="00885ACF" w:rsidRPr="00170B86" w:rsidRDefault="00885ACF" w:rsidP="00885ACF">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WebMoney: O'zbekistonda keng qo'llaniladigan elektron hamyon bo'lib, u bir nechta valyutalarni, shu jumladan AQSh dollari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O'zbekiston rupiyasini qo'llab-quvvatlaydi. </w:t>
      </w:r>
      <w:r w:rsidRPr="00170B86">
        <w:rPr>
          <w:rFonts w:ascii="Times New Roman" w:hAnsi="Times New Roman" w:cs="Times New Roman"/>
          <w:sz w:val="24"/>
          <w:szCs w:val="24"/>
          <w:lang w:val="en-GB"/>
        </w:rPr>
        <w:t>WebMoney uchun minimal to'ldirish limiti 10 000 AQSh dollarini tashkil etadi, maksimal limiti esa 10 000 000 UZSNI tashkil qiladi. WebMoney depozitini qayta ishlash vaqti bir zumda va MostBet ushbu xizmat uchun 0</w:t>
      </w:r>
      <w:proofErr w:type="gramStart"/>
      <w:r w:rsidRPr="00170B86">
        <w:rPr>
          <w:rFonts w:ascii="Times New Roman" w:hAnsi="Times New Roman" w:cs="Times New Roman"/>
          <w:sz w:val="24"/>
          <w:szCs w:val="24"/>
          <w:lang w:val="en-GB"/>
        </w:rPr>
        <w:t>,8</w:t>
      </w:r>
      <w:proofErr w:type="gramEnd"/>
      <w:r w:rsidRPr="00170B86">
        <w:rPr>
          <w:rFonts w:ascii="Times New Roman" w:hAnsi="Times New Roman" w:cs="Times New Roman"/>
          <w:sz w:val="24"/>
          <w:szCs w:val="24"/>
          <w:lang w:val="en-GB"/>
        </w:rPr>
        <w:t>% komissiya oladi.</w:t>
      </w:r>
    </w:p>
    <w:p w:rsidR="00885ACF" w:rsidRPr="00170B86" w:rsidRDefault="00885ACF" w:rsidP="00885ACF">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Paynet: UZSNI qo'llab-quvvatlaydi, eng kam depozit limiti 10 000 UZS, ulgurji depozit limiti esa 5 000 000 UZS. Depozitlar ko'pincha PayNet-da qabul qilinadi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MostBet ushbu xizmat uchun qo'shimcha to'lovlarni olmaydi.</w:t>
      </w:r>
    </w:p>
    <w:p w:rsidR="00885ACF" w:rsidRPr="00170B86" w:rsidRDefault="00885ACF" w:rsidP="00885ACF">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Click: elektron hamyon xizmatlarini ko'rsatuvchi O'zbekiston milliy to'lov tizimi. Click depozitining minimal limiti 10 000 UZS, ulgurji limiti esa 100 000 000 UZS. Click orqali depozitlar tez-tez amalga oshiriladi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MostBet ushbu xizmat uchun haq olmaydi.</w:t>
      </w:r>
    </w:p>
    <w:p w:rsidR="00885ACF" w:rsidRPr="00170B86" w:rsidRDefault="00885ACF" w:rsidP="00885ACF">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Vouwallet: MostBet hisobini vouwallet bilan to'ldirishda depozitning eng kam miqdori 100 000 UZS, eng ko'pi esa har bir tranzaksiya uchun 5000 000 UZS </w:t>
      </w:r>
      <w:proofErr w:type="gramStart"/>
      <w:r w:rsidRPr="00170B86">
        <w:rPr>
          <w:rFonts w:ascii="Times New Roman" w:hAnsi="Times New Roman" w:cs="Times New Roman"/>
          <w:sz w:val="24"/>
          <w:szCs w:val="24"/>
          <w:lang w:val="en-GB"/>
        </w:rPr>
        <w:t>ni</w:t>
      </w:r>
      <w:proofErr w:type="gramEnd"/>
      <w:r w:rsidRPr="00170B86">
        <w:rPr>
          <w:rFonts w:ascii="Times New Roman" w:hAnsi="Times New Roman" w:cs="Times New Roman"/>
          <w:sz w:val="24"/>
          <w:szCs w:val="24"/>
          <w:lang w:val="en-GB"/>
        </w:rPr>
        <w:t xml:space="preserve"> tashkil etadi. Vouwallet-dan foydalangan holda amalga oshirilgan operatsiyalar uchun to'lovlar foizsiz (0%), shuningdek ushbu to'lov usulidan foydalangan holda depozitlar uchun to'lovlar qo'llanilmaydi.</w:t>
      </w:r>
    </w:p>
    <w:p w:rsidR="00885ACF" w:rsidRPr="00170B86" w:rsidRDefault="00885ACF" w:rsidP="00885ACF">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FK Wallet: bu MostBet hisobingizni tez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qulay tarzda to'ldirishning tez va qulay usuli. FK Wallet bilan mablag ' kiritish cheklovlari sizning hisob qaydnomangiz turiga bog'liq. Standart hisobvaraqlar uchun depozitning eng kam miqdori 1000 UZS, eng ko'pi esa har bir tranzaksiya uchun 5 000 000 UZS </w:t>
      </w:r>
      <w:proofErr w:type="gramStart"/>
      <w:r w:rsidRPr="00170B86">
        <w:rPr>
          <w:rFonts w:ascii="Times New Roman" w:hAnsi="Times New Roman" w:cs="Times New Roman"/>
          <w:sz w:val="24"/>
          <w:szCs w:val="24"/>
          <w:lang w:val="en-GB"/>
        </w:rPr>
        <w:t>ni</w:t>
      </w:r>
      <w:proofErr w:type="gramEnd"/>
      <w:r w:rsidRPr="00170B86">
        <w:rPr>
          <w:rFonts w:ascii="Times New Roman" w:hAnsi="Times New Roman" w:cs="Times New Roman"/>
          <w:sz w:val="24"/>
          <w:szCs w:val="24"/>
          <w:lang w:val="en-GB"/>
        </w:rPr>
        <w:t xml:space="preserve"> tashkil etadi. Premium hisoblar uchun eng kam miqdor-1000 UZS, eng ko'p-har bir tranzaksiya uchun 50 000 000 UZS</w:t>
      </w:r>
    </w:p>
    <w:p w:rsidR="00885ACF" w:rsidRDefault="00885ACF" w:rsidP="00885ACF">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Boom Wallet: </w:t>
      </w:r>
      <w:r w:rsidRPr="00170B86">
        <w:rPr>
          <w:rFonts w:ascii="Times New Roman" w:hAnsi="Times New Roman" w:cs="Times New Roman"/>
          <w:sz w:val="24"/>
          <w:szCs w:val="24"/>
          <w:lang w:val="en-GB"/>
        </w:rPr>
        <w:t xml:space="preserve">Har bir tranzaksiya uchun depozitning minimal miqdori 10 000 UZS, maksimal miqdori esa 100 000 000 UZS tashkil etadi. BOOM WALLET-dan foydalanganda depozit to'lovlari yo'q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tranzaksiya tezroq amalga oshiriladi, ya'ni sizning mablag'laringiz tranzaksiya amalga oshirilgandan so'ng darhol MostBet hisobingizga o'tkaziladi.</w:t>
      </w:r>
    </w:p>
    <w:p w:rsidR="00170B86" w:rsidRDefault="00170B86" w:rsidP="00170B86">
      <w:pPr>
        <w:pStyle w:val="a3"/>
        <w:rPr>
          <w:rFonts w:ascii="Times New Roman" w:hAnsi="Times New Roman" w:cs="Times New Roman"/>
          <w:sz w:val="24"/>
          <w:szCs w:val="24"/>
          <w:lang w:val="en-GB"/>
        </w:rPr>
      </w:pPr>
    </w:p>
    <w:p w:rsidR="00170B86" w:rsidRDefault="00170B86" w:rsidP="00170B86">
      <w:pPr>
        <w:pStyle w:val="a3"/>
        <w:rPr>
          <w:rFonts w:ascii="Times New Roman" w:hAnsi="Times New Roman" w:cs="Times New Roman"/>
          <w:sz w:val="24"/>
          <w:szCs w:val="24"/>
          <w:lang w:val="en-GB"/>
        </w:rPr>
      </w:pPr>
    </w:p>
    <w:p w:rsidR="00170B86" w:rsidRPr="00170B86" w:rsidRDefault="00170B86" w:rsidP="00170B86">
      <w:pPr>
        <w:pStyle w:val="a3"/>
        <w:rPr>
          <w:rFonts w:ascii="Times New Roman" w:hAnsi="Times New Roman" w:cs="Times New Roman"/>
          <w:sz w:val="24"/>
          <w:szCs w:val="24"/>
          <w:lang w:val="en-GB"/>
        </w:rPr>
      </w:pPr>
    </w:p>
    <w:p w:rsidR="00885ACF" w:rsidRPr="00170B86" w:rsidRDefault="00885ACF" w:rsidP="00885ACF">
      <w:pPr>
        <w:rPr>
          <w:rFonts w:ascii="Times New Roman" w:hAnsi="Times New Roman" w:cs="Times New Roman"/>
          <w:b/>
          <w:color w:val="2E74B5" w:themeColor="accent1" w:themeShade="BF"/>
          <w:sz w:val="24"/>
          <w:szCs w:val="24"/>
          <w:lang w:val="en-GB"/>
        </w:rPr>
      </w:pPr>
      <w:r w:rsidRPr="00170B86">
        <w:rPr>
          <w:rFonts w:ascii="Times New Roman" w:hAnsi="Times New Roman" w:cs="Times New Roman"/>
          <w:b/>
          <w:color w:val="2E74B5" w:themeColor="accent1" w:themeShade="BF"/>
          <w:sz w:val="24"/>
          <w:szCs w:val="24"/>
          <w:lang w:val="en-GB"/>
        </w:rPr>
        <w:lastRenderedPageBreak/>
        <w:t>Kripto valyutasi</w:t>
      </w:r>
    </w:p>
    <w:p w:rsidR="00885ACF" w:rsidRPr="00170B86" w:rsidRDefault="00885ACF" w:rsidP="00885ACF">
      <w:pPr>
        <w:rPr>
          <w:rFonts w:ascii="Times New Roman" w:hAnsi="Times New Roman" w:cs="Times New Roman"/>
          <w:sz w:val="24"/>
          <w:szCs w:val="24"/>
          <w:lang w:val="en-GB"/>
        </w:rPr>
      </w:pPr>
      <w:r w:rsidRPr="00170B86">
        <w:rPr>
          <w:rFonts w:ascii="Times New Roman" w:hAnsi="Times New Roman" w:cs="Times New Roman"/>
          <w:sz w:val="24"/>
          <w:szCs w:val="24"/>
          <w:lang w:val="en-GB"/>
        </w:rPr>
        <w:t>MostBet O'zbekiston foydalanuvchilariga Bitcoin, Ethe</w:t>
      </w:r>
      <w:r w:rsidR="006A5C81" w:rsidRPr="00170B86">
        <w:rPr>
          <w:rFonts w:ascii="Times New Roman" w:hAnsi="Times New Roman" w:cs="Times New Roman"/>
          <w:sz w:val="24"/>
          <w:szCs w:val="24"/>
          <w:lang w:val="en-GB"/>
        </w:rPr>
        <w:t xml:space="preserve">reum, Litecoin </w:t>
      </w:r>
      <w:proofErr w:type="gramStart"/>
      <w:r w:rsidR="006A5C81" w:rsidRPr="00170B86">
        <w:rPr>
          <w:rFonts w:ascii="Times New Roman" w:hAnsi="Times New Roman" w:cs="Times New Roman"/>
          <w:sz w:val="24"/>
          <w:szCs w:val="24"/>
          <w:lang w:val="en-GB"/>
        </w:rPr>
        <w:t>va</w:t>
      </w:r>
      <w:proofErr w:type="gramEnd"/>
      <w:r w:rsidR="006A5C81" w:rsidRPr="00170B86">
        <w:rPr>
          <w:rFonts w:ascii="Times New Roman" w:hAnsi="Times New Roman" w:cs="Times New Roman"/>
          <w:sz w:val="24"/>
          <w:szCs w:val="24"/>
          <w:lang w:val="en-GB"/>
        </w:rPr>
        <w:t xml:space="preserve"> boshqa kripto</w:t>
      </w:r>
      <w:r w:rsidRPr="00170B86">
        <w:rPr>
          <w:rFonts w:ascii="Times New Roman" w:hAnsi="Times New Roman" w:cs="Times New Roman"/>
          <w:sz w:val="24"/>
          <w:szCs w:val="24"/>
          <w:lang w:val="en-GB"/>
        </w:rPr>
        <w:t xml:space="preserve">valyutalar yordamida hisobni to'ldirish imkoniyatini taqdim etadi. Kriptovalyuta depozit limitlari, to'lovlar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tranzaksiya tezligi haqida batafsil ma'lumot quyida keltirilgan:</w:t>
      </w:r>
      <w:r w:rsidRPr="00170B86">
        <w:rPr>
          <w:rFonts w:ascii="Times New Roman" w:hAnsi="Times New Roman" w:cs="Times New Roman"/>
          <w:sz w:val="24"/>
          <w:szCs w:val="24"/>
          <w:lang w:val="en-GB"/>
        </w:rPr>
        <w:t xml:space="preserve">  </w:t>
      </w:r>
    </w:p>
    <w:p w:rsidR="006A5C81" w:rsidRPr="00170B86" w:rsidRDefault="006A5C81" w:rsidP="006A5C81">
      <w:pPr>
        <w:rPr>
          <w:rFonts w:ascii="Times New Roman" w:hAnsi="Times New Roman" w:cs="Times New Roman"/>
          <w:sz w:val="24"/>
          <w:szCs w:val="24"/>
          <w:lang w:val="en-GB"/>
        </w:rPr>
      </w:pPr>
      <w:r w:rsidRPr="00170B86">
        <w:rPr>
          <w:rFonts w:ascii="Times New Roman" w:hAnsi="Times New Roman" w:cs="Times New Roman"/>
          <w:sz w:val="24"/>
          <w:szCs w:val="24"/>
          <w:lang w:val="en-GB"/>
        </w:rPr>
        <w:t>Chegaralar:</w:t>
      </w:r>
    </w:p>
    <w:p w:rsidR="006A5C81" w:rsidRPr="00170B86" w:rsidRDefault="006A5C81" w:rsidP="006A5C81">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Minimal depozit miqdori: 0,001 BTC yoki boshqa kripto valyutasidagi ekvivalent.</w:t>
      </w:r>
    </w:p>
    <w:p w:rsidR="006A5C81" w:rsidRPr="00170B86" w:rsidRDefault="006A5C81" w:rsidP="006A5C81">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Depozitning maksimal miqdori: </w:t>
      </w:r>
      <w:r w:rsidRPr="00170B86">
        <w:rPr>
          <w:rFonts w:ascii="Times New Roman" w:hAnsi="Times New Roman" w:cs="Times New Roman"/>
          <w:sz w:val="24"/>
          <w:szCs w:val="24"/>
          <w:lang w:val="en-GB"/>
        </w:rPr>
        <w:t>chegara yo'q</w:t>
      </w:r>
      <w:proofErr w:type="gramStart"/>
      <w:r w:rsidRPr="00170B86">
        <w:rPr>
          <w:rFonts w:ascii="Times New Roman" w:hAnsi="Times New Roman" w:cs="Times New Roman"/>
          <w:sz w:val="24"/>
          <w:szCs w:val="24"/>
          <w:lang w:val="en-GB"/>
        </w:rPr>
        <w:t>.</w:t>
      </w:r>
      <w:r w:rsidRPr="00170B86">
        <w:rPr>
          <w:rFonts w:ascii="Times New Roman" w:hAnsi="Times New Roman" w:cs="Times New Roman"/>
          <w:sz w:val="24"/>
          <w:szCs w:val="24"/>
          <w:lang w:val="en-GB"/>
        </w:rPr>
        <w:t>.</w:t>
      </w:r>
      <w:proofErr w:type="gramEnd"/>
    </w:p>
    <w:p w:rsidR="006A5C81" w:rsidRPr="00170B86" w:rsidRDefault="006A5C81" w:rsidP="006A5C81">
      <w:pPr>
        <w:rPr>
          <w:rFonts w:ascii="Times New Roman" w:hAnsi="Times New Roman" w:cs="Times New Roman"/>
          <w:sz w:val="24"/>
          <w:szCs w:val="24"/>
          <w:lang w:val="en-GB"/>
        </w:rPr>
      </w:pPr>
      <w:r w:rsidRPr="00170B86">
        <w:rPr>
          <w:rFonts w:ascii="Times New Roman" w:hAnsi="Times New Roman" w:cs="Times New Roman"/>
          <w:sz w:val="24"/>
          <w:szCs w:val="24"/>
          <w:lang w:val="en-GB"/>
        </w:rPr>
        <w:t>Komissiya:</w:t>
      </w:r>
    </w:p>
    <w:p w:rsidR="006A5C81" w:rsidRPr="00170B86" w:rsidRDefault="006A5C81" w:rsidP="006A5C81">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MostBet kriptovalyuta depozitlari uchun haq olmaydi.</w:t>
      </w:r>
    </w:p>
    <w:p w:rsidR="006A5C81" w:rsidRPr="00170B86" w:rsidRDefault="006A5C81" w:rsidP="006A5C81">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 Biroq, xizmat haqi MostBet tomonidan nazorat qilinmaydigan kripto-valyuta tarmoqlariga nisbatan qo'llanilishi mumkin.</w:t>
      </w:r>
    </w:p>
    <w:p w:rsidR="006A5C81" w:rsidRPr="00170B86" w:rsidRDefault="006A5C81" w:rsidP="006A5C81">
      <w:pPr>
        <w:rPr>
          <w:rFonts w:ascii="Times New Roman" w:hAnsi="Times New Roman" w:cs="Times New Roman"/>
          <w:sz w:val="24"/>
          <w:szCs w:val="24"/>
          <w:lang w:val="en-GB"/>
        </w:rPr>
      </w:pPr>
      <w:r w:rsidRPr="00170B86">
        <w:rPr>
          <w:rFonts w:ascii="Times New Roman" w:hAnsi="Times New Roman" w:cs="Times New Roman"/>
          <w:sz w:val="24"/>
          <w:szCs w:val="24"/>
          <w:lang w:val="en-GB"/>
        </w:rPr>
        <w:t>Tranzaksiya tezligi:</w:t>
      </w:r>
    </w:p>
    <w:p w:rsidR="006A5C81" w:rsidRPr="00170B86" w:rsidRDefault="006A5C81" w:rsidP="006A5C81">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Kripto valyutasini ro'yxatdan o'tkazish odatda tarmoq trafigi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aniqlash tezligiga qarab bir necha daqiqadan soatgacha davom etadi.</w:t>
      </w:r>
    </w:p>
    <w:p w:rsidR="006A5C81" w:rsidRPr="00170B86" w:rsidRDefault="006A5C81" w:rsidP="006A5C81">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Iltimos, kripto-valyuta operatsiyalarini amalga oshirish uchun kerakli bilim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tajribaga ega bo'ling, keyin sizga mablag ' kiritishingizni maslahat beramiz. Bundan tashqari, kriptovalyutalar narxi o'zgaruvchan bo'lishi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katta foyda yoki zarar keltirishi mumkin.</w:t>
      </w:r>
    </w:p>
    <w:p w:rsidR="006A5C81" w:rsidRPr="00170B86" w:rsidRDefault="006A5C81" w:rsidP="006A5C81">
      <w:pPr>
        <w:rPr>
          <w:rFonts w:ascii="Times New Roman" w:hAnsi="Times New Roman" w:cs="Times New Roman"/>
          <w:sz w:val="24"/>
          <w:szCs w:val="24"/>
          <w:lang w:val="en-GB"/>
        </w:rPr>
      </w:pPr>
      <w:r w:rsidRPr="00170B86">
        <w:rPr>
          <w:rFonts w:ascii="Times New Roman" w:hAnsi="Times New Roman" w:cs="Times New Roman"/>
          <w:sz w:val="24"/>
          <w:szCs w:val="24"/>
          <w:lang w:val="en-GB"/>
        </w:rPr>
        <w:t>Quyida siz to'ldirish usullari bilan jadvalni ko'rishingiz mumkin.</w:t>
      </w:r>
    </w:p>
    <w:tbl>
      <w:tblPr>
        <w:tblStyle w:val="a4"/>
        <w:tblW w:w="10716" w:type="dxa"/>
        <w:tblInd w:w="-685" w:type="dxa"/>
        <w:tblLook w:val="04A0" w:firstRow="1" w:lastRow="0" w:firstColumn="1" w:lastColumn="0" w:noHBand="0" w:noVBand="1"/>
      </w:tblPr>
      <w:tblGrid>
        <w:gridCol w:w="2143"/>
        <w:gridCol w:w="2143"/>
        <w:gridCol w:w="2143"/>
        <w:gridCol w:w="2143"/>
        <w:gridCol w:w="2144"/>
      </w:tblGrid>
      <w:tr w:rsidR="006A5C81" w:rsidRPr="00170B86" w:rsidTr="00170B86">
        <w:trPr>
          <w:trHeight w:val="207"/>
        </w:trPr>
        <w:tc>
          <w:tcPr>
            <w:tcW w:w="2143" w:type="dxa"/>
          </w:tcPr>
          <w:p w:rsidR="006A5C81" w:rsidRPr="00170B86" w:rsidRDefault="006A5C81" w:rsidP="00FA2F99">
            <w:pPr>
              <w:jc w:val="center"/>
              <w:rPr>
                <w:rFonts w:ascii="Times New Roman" w:hAnsi="Times New Roman" w:cs="Times New Roman"/>
                <w:b/>
                <w:sz w:val="24"/>
                <w:szCs w:val="24"/>
              </w:rPr>
            </w:pPr>
            <w:r w:rsidRPr="00170B86">
              <w:rPr>
                <w:rFonts w:ascii="Times New Roman" w:hAnsi="Times New Roman" w:cs="Times New Roman"/>
                <w:b/>
                <w:sz w:val="24"/>
                <w:szCs w:val="24"/>
              </w:rPr>
              <w:t>Depozit usuli</w:t>
            </w:r>
          </w:p>
        </w:tc>
        <w:tc>
          <w:tcPr>
            <w:tcW w:w="2143" w:type="dxa"/>
          </w:tcPr>
          <w:p w:rsidR="006A5C81" w:rsidRPr="00170B86" w:rsidRDefault="006A5C81" w:rsidP="00FA2F99">
            <w:pPr>
              <w:jc w:val="center"/>
              <w:rPr>
                <w:rFonts w:ascii="Times New Roman" w:hAnsi="Times New Roman" w:cs="Times New Roman"/>
                <w:b/>
                <w:sz w:val="24"/>
                <w:szCs w:val="24"/>
              </w:rPr>
            </w:pPr>
            <w:r w:rsidRPr="00170B86">
              <w:rPr>
                <w:rFonts w:ascii="Times New Roman" w:hAnsi="Times New Roman" w:cs="Times New Roman"/>
                <w:b/>
                <w:sz w:val="24"/>
                <w:szCs w:val="24"/>
              </w:rPr>
              <w:t>Minimal depozit</w:t>
            </w:r>
          </w:p>
        </w:tc>
        <w:tc>
          <w:tcPr>
            <w:tcW w:w="2143" w:type="dxa"/>
          </w:tcPr>
          <w:p w:rsidR="006A5C81" w:rsidRPr="00170B86" w:rsidRDefault="006A5C81" w:rsidP="00FA2F99">
            <w:pPr>
              <w:jc w:val="center"/>
              <w:rPr>
                <w:rFonts w:ascii="Times New Roman" w:hAnsi="Times New Roman" w:cs="Times New Roman"/>
                <w:b/>
                <w:sz w:val="24"/>
                <w:szCs w:val="24"/>
              </w:rPr>
            </w:pPr>
            <w:r w:rsidRPr="00170B86">
              <w:rPr>
                <w:rFonts w:ascii="Times New Roman" w:hAnsi="Times New Roman" w:cs="Times New Roman"/>
                <w:b/>
                <w:sz w:val="24"/>
                <w:szCs w:val="24"/>
              </w:rPr>
              <w:t>Maksimal depozit</w:t>
            </w:r>
          </w:p>
        </w:tc>
        <w:tc>
          <w:tcPr>
            <w:tcW w:w="2143" w:type="dxa"/>
          </w:tcPr>
          <w:p w:rsidR="006A5C81" w:rsidRPr="00170B86" w:rsidRDefault="006A5C81" w:rsidP="00FA2F99">
            <w:pPr>
              <w:jc w:val="center"/>
              <w:rPr>
                <w:rFonts w:ascii="Times New Roman" w:hAnsi="Times New Roman" w:cs="Times New Roman"/>
                <w:b/>
                <w:sz w:val="24"/>
                <w:szCs w:val="24"/>
              </w:rPr>
            </w:pPr>
            <w:r w:rsidRPr="00170B86">
              <w:rPr>
                <w:rFonts w:ascii="Times New Roman" w:hAnsi="Times New Roman" w:cs="Times New Roman"/>
                <w:b/>
                <w:sz w:val="24"/>
                <w:szCs w:val="24"/>
              </w:rPr>
              <w:t>Komissiya</w:t>
            </w:r>
          </w:p>
        </w:tc>
        <w:tc>
          <w:tcPr>
            <w:tcW w:w="2144" w:type="dxa"/>
          </w:tcPr>
          <w:p w:rsidR="006A5C81" w:rsidRPr="00170B86" w:rsidRDefault="006A5C81" w:rsidP="00FA2F99">
            <w:pPr>
              <w:jc w:val="center"/>
              <w:rPr>
                <w:rFonts w:ascii="Times New Roman" w:hAnsi="Times New Roman" w:cs="Times New Roman"/>
                <w:b/>
                <w:sz w:val="24"/>
                <w:szCs w:val="24"/>
              </w:rPr>
            </w:pPr>
            <w:r w:rsidRPr="00170B86">
              <w:rPr>
                <w:rFonts w:ascii="Times New Roman" w:hAnsi="Times New Roman" w:cs="Times New Roman"/>
                <w:b/>
                <w:sz w:val="24"/>
                <w:szCs w:val="24"/>
              </w:rPr>
              <w:t>Tranzaksiya tezligi</w:t>
            </w:r>
          </w:p>
        </w:tc>
      </w:tr>
      <w:tr w:rsidR="006A5C81" w:rsidRPr="00170B86" w:rsidTr="00170B86">
        <w:trPr>
          <w:trHeight w:val="100"/>
        </w:trPr>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Bank kartalari</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10 000 UZS</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50 000 000 UZS</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Yo'q</w:t>
            </w:r>
          </w:p>
        </w:tc>
        <w:tc>
          <w:tcPr>
            <w:tcW w:w="2144"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Bir zumda</w:t>
            </w:r>
          </w:p>
        </w:tc>
      </w:tr>
      <w:tr w:rsidR="006A5C81" w:rsidRPr="00170B86" w:rsidTr="00170B86">
        <w:trPr>
          <w:trHeight w:val="201"/>
        </w:trPr>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lang w:val="en-GB"/>
              </w:rPr>
              <w:t>WebMoney</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10 000 UZS</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100 000 000 UZS</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0.8%</w:t>
            </w:r>
          </w:p>
        </w:tc>
        <w:tc>
          <w:tcPr>
            <w:tcW w:w="2144"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Bir zumda</w:t>
            </w:r>
          </w:p>
        </w:tc>
      </w:tr>
      <w:tr w:rsidR="006A5C81" w:rsidRPr="00170B86" w:rsidTr="00170B86">
        <w:trPr>
          <w:trHeight w:val="100"/>
        </w:trPr>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lang w:val="en-GB"/>
              </w:rPr>
              <w:t>Paynet</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10 000 UZS</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30 000 000 UZS</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Yo'q</w:t>
            </w:r>
          </w:p>
        </w:tc>
        <w:tc>
          <w:tcPr>
            <w:tcW w:w="2144"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Bir zumda</w:t>
            </w:r>
          </w:p>
        </w:tc>
      </w:tr>
      <w:tr w:rsidR="006A5C81" w:rsidRPr="00170B86" w:rsidTr="00170B86">
        <w:trPr>
          <w:trHeight w:val="100"/>
        </w:trPr>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lang w:val="en-GB"/>
              </w:rPr>
              <w:t>Click</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10 000 UZS</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50 000 000 UZS</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Yo'q</w:t>
            </w:r>
          </w:p>
        </w:tc>
        <w:tc>
          <w:tcPr>
            <w:tcW w:w="2144"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Bir zumda</w:t>
            </w:r>
          </w:p>
        </w:tc>
      </w:tr>
      <w:tr w:rsidR="006A5C81" w:rsidRPr="00170B86" w:rsidTr="00170B86">
        <w:trPr>
          <w:trHeight w:val="207"/>
        </w:trPr>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lang w:val="en-GB"/>
              </w:rPr>
              <w:t>Vouwallet</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10 000 UZS</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100 000 000 UZS</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Yo'q</w:t>
            </w:r>
          </w:p>
        </w:tc>
        <w:tc>
          <w:tcPr>
            <w:tcW w:w="2144"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Bir zumda</w:t>
            </w:r>
          </w:p>
        </w:tc>
      </w:tr>
      <w:tr w:rsidR="006A5C81" w:rsidRPr="00170B86" w:rsidTr="00170B86">
        <w:trPr>
          <w:trHeight w:val="201"/>
        </w:trPr>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lang w:val="en-GB"/>
              </w:rPr>
              <w:t>FK Wallet</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10 000 UZS</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100 000 000 UZS</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Yo'q</w:t>
            </w:r>
          </w:p>
        </w:tc>
        <w:tc>
          <w:tcPr>
            <w:tcW w:w="2144"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Bir zumda</w:t>
            </w:r>
          </w:p>
        </w:tc>
      </w:tr>
      <w:tr w:rsidR="006A5C81" w:rsidRPr="00170B86" w:rsidTr="00170B86">
        <w:trPr>
          <w:trHeight w:val="207"/>
        </w:trPr>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lang w:val="en-GB"/>
              </w:rPr>
              <w:t>BOOM wallet</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10 000 UZS</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100 000 000 UZS</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Yo'q</w:t>
            </w:r>
          </w:p>
        </w:tc>
        <w:tc>
          <w:tcPr>
            <w:tcW w:w="2144"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Bir zumda</w:t>
            </w:r>
          </w:p>
        </w:tc>
      </w:tr>
      <w:tr w:rsidR="006A5C81" w:rsidRPr="00170B86" w:rsidTr="00170B86">
        <w:trPr>
          <w:trHeight w:val="308"/>
        </w:trPr>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Kriptovalyutasi</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lang w:val="en-GB"/>
              </w:rPr>
              <w:t>0.001 BTC/0.1 ETH/0.005 BCH/0.01 LTC</w:t>
            </w:r>
          </w:p>
        </w:tc>
        <w:tc>
          <w:tcPr>
            <w:tcW w:w="2143" w:type="dxa"/>
          </w:tcPr>
          <w:p w:rsidR="006A5C81" w:rsidRPr="00170B86" w:rsidRDefault="006A5C81" w:rsidP="00FA2F99">
            <w:pPr>
              <w:jc w:val="center"/>
              <w:rPr>
                <w:rFonts w:ascii="Times New Roman" w:hAnsi="Times New Roman" w:cs="Times New Roman"/>
                <w:sz w:val="24"/>
                <w:szCs w:val="24"/>
              </w:rPr>
            </w:pPr>
            <w:r w:rsidRPr="00170B86">
              <w:rPr>
                <w:rFonts w:ascii="Times New Roman" w:hAnsi="Times New Roman" w:cs="Times New Roman"/>
                <w:sz w:val="24"/>
                <w:szCs w:val="24"/>
              </w:rPr>
              <w:t>Cheklov yo'q</w:t>
            </w:r>
          </w:p>
        </w:tc>
        <w:tc>
          <w:tcPr>
            <w:tcW w:w="2143"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rPr>
              <w:t>Yo'q</w:t>
            </w:r>
          </w:p>
        </w:tc>
        <w:tc>
          <w:tcPr>
            <w:tcW w:w="2144" w:type="dxa"/>
          </w:tcPr>
          <w:p w:rsidR="006A5C81" w:rsidRPr="00170B86" w:rsidRDefault="006A5C81" w:rsidP="00FA2F99">
            <w:pPr>
              <w:jc w:val="center"/>
              <w:rPr>
                <w:rFonts w:ascii="Times New Roman" w:hAnsi="Times New Roman" w:cs="Times New Roman"/>
                <w:sz w:val="24"/>
                <w:szCs w:val="24"/>
                <w:lang w:val="en-GB"/>
              </w:rPr>
            </w:pPr>
            <w:r w:rsidRPr="00170B86">
              <w:rPr>
                <w:rFonts w:ascii="Times New Roman" w:hAnsi="Times New Roman" w:cs="Times New Roman"/>
                <w:sz w:val="24"/>
                <w:szCs w:val="24"/>
                <w:lang w:val="en-GB"/>
              </w:rPr>
              <w:t>60 daqiqagacha</w:t>
            </w:r>
          </w:p>
        </w:tc>
      </w:tr>
    </w:tbl>
    <w:p w:rsidR="006A5C81" w:rsidRPr="00170B86" w:rsidRDefault="006A5C81" w:rsidP="006A5C81">
      <w:pPr>
        <w:rPr>
          <w:rFonts w:ascii="Times New Roman" w:hAnsi="Times New Roman" w:cs="Times New Roman"/>
          <w:sz w:val="24"/>
          <w:szCs w:val="24"/>
          <w:lang w:val="en-GB"/>
        </w:rPr>
      </w:pPr>
    </w:p>
    <w:p w:rsidR="006A5C81" w:rsidRPr="00170B86" w:rsidRDefault="006A5C81" w:rsidP="006A5C81">
      <w:pPr>
        <w:rPr>
          <w:rFonts w:ascii="Times New Roman" w:hAnsi="Times New Roman" w:cs="Times New Roman"/>
          <w:b/>
          <w:color w:val="2E74B5" w:themeColor="accent1" w:themeShade="BF"/>
          <w:sz w:val="24"/>
          <w:szCs w:val="24"/>
          <w:lang w:val="en-GB"/>
        </w:rPr>
      </w:pPr>
      <w:r w:rsidRPr="00170B86">
        <w:rPr>
          <w:rFonts w:ascii="Times New Roman" w:hAnsi="Times New Roman" w:cs="Times New Roman"/>
          <w:b/>
          <w:color w:val="2E74B5" w:themeColor="accent1" w:themeShade="BF"/>
          <w:sz w:val="24"/>
          <w:szCs w:val="24"/>
          <w:lang w:val="en-GB"/>
        </w:rPr>
        <w:t>Birinchi depozitni qanday qilish kerak: bosqichma-bosqich qo'llanma.</w:t>
      </w:r>
    </w:p>
    <w:p w:rsidR="00AE02A5" w:rsidRPr="00170B86" w:rsidRDefault="006A5C81" w:rsidP="006A5C81">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Depozit jarayoni tez, xavfsiz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qulaydir. Bu sizning birinchi depozitingizni kiritishda sizga yordam beradigan bosqichma-bosqich ko'rsatma:</w:t>
      </w:r>
    </w:p>
    <w:p w:rsidR="00AE02A5" w:rsidRPr="00170B86" w:rsidRDefault="00AE02A5" w:rsidP="00AE02A5">
      <w:pPr>
        <w:rPr>
          <w:rFonts w:ascii="Times New Roman" w:hAnsi="Times New Roman" w:cs="Times New Roman"/>
          <w:b/>
          <w:sz w:val="24"/>
          <w:szCs w:val="24"/>
          <w:lang w:val="en-GB"/>
        </w:rPr>
      </w:pPr>
      <w:r w:rsidRPr="00170B86">
        <w:rPr>
          <w:rFonts w:ascii="Times New Roman" w:hAnsi="Times New Roman" w:cs="Times New Roman"/>
          <w:b/>
          <w:sz w:val="24"/>
          <w:szCs w:val="24"/>
          <w:lang w:val="en-GB"/>
        </w:rPr>
        <w:t>Qisqa ko'rsatmalar:</w:t>
      </w:r>
    </w:p>
    <w:p w:rsidR="00AE02A5" w:rsidRPr="00170B86" w:rsidRDefault="00AE02A5" w:rsidP="00AE02A5">
      <w:pPr>
        <w:pStyle w:val="a3"/>
        <w:numPr>
          <w:ilvl w:val="0"/>
          <w:numId w:val="12"/>
        </w:numPr>
        <w:rPr>
          <w:rFonts w:ascii="Times New Roman" w:hAnsi="Times New Roman" w:cs="Times New Roman"/>
          <w:sz w:val="24"/>
          <w:szCs w:val="24"/>
          <w:lang w:val="en-GB"/>
        </w:rPr>
      </w:pPr>
      <w:r w:rsidRPr="00170B86">
        <w:rPr>
          <w:rFonts w:ascii="Times New Roman" w:hAnsi="Times New Roman" w:cs="Times New Roman"/>
          <w:sz w:val="24"/>
          <w:szCs w:val="24"/>
          <w:lang w:val="en-GB"/>
        </w:rPr>
        <w:t>Uyingiz uchun sizga yoqadigan to'lov usulini tanlang.</w:t>
      </w:r>
    </w:p>
    <w:p w:rsidR="00AE02A5" w:rsidRPr="00170B86" w:rsidRDefault="00AE02A5" w:rsidP="00AE02A5">
      <w:pPr>
        <w:pStyle w:val="a3"/>
        <w:numPr>
          <w:ilvl w:val="0"/>
          <w:numId w:val="12"/>
        </w:numPr>
        <w:rPr>
          <w:rFonts w:ascii="Times New Roman" w:hAnsi="Times New Roman" w:cs="Times New Roman"/>
          <w:sz w:val="24"/>
          <w:szCs w:val="24"/>
          <w:lang w:val="en-GB"/>
        </w:rPr>
      </w:pPr>
      <w:r w:rsidRPr="00170B86">
        <w:rPr>
          <w:rFonts w:ascii="Times New Roman" w:hAnsi="Times New Roman" w:cs="Times New Roman"/>
          <w:sz w:val="24"/>
          <w:szCs w:val="24"/>
          <w:lang w:val="en-GB"/>
        </w:rPr>
        <w:t>Hisobingizga kiritmoqchi bo'lgan miqdorni kiriting.</w:t>
      </w:r>
    </w:p>
    <w:p w:rsidR="00AE02A5" w:rsidRPr="00170B86" w:rsidRDefault="00AE02A5" w:rsidP="00AE02A5">
      <w:pPr>
        <w:pStyle w:val="a3"/>
        <w:numPr>
          <w:ilvl w:val="0"/>
          <w:numId w:val="12"/>
        </w:numPr>
        <w:rPr>
          <w:rFonts w:ascii="Times New Roman" w:hAnsi="Times New Roman" w:cs="Times New Roman"/>
          <w:sz w:val="24"/>
          <w:szCs w:val="24"/>
          <w:lang w:val="en-GB"/>
        </w:rPr>
      </w:pPr>
      <w:r w:rsidRPr="00170B86">
        <w:rPr>
          <w:rFonts w:ascii="Times New Roman" w:hAnsi="Times New Roman" w:cs="Times New Roman"/>
          <w:sz w:val="24"/>
          <w:szCs w:val="24"/>
          <w:lang w:val="en-GB"/>
        </w:rPr>
        <w:lastRenderedPageBreak/>
        <w:t>Depozitni tasdiqlang.</w:t>
      </w:r>
    </w:p>
    <w:p w:rsidR="00AE02A5" w:rsidRPr="00170B86" w:rsidRDefault="00AE02A5" w:rsidP="00170B86">
      <w:pPr>
        <w:pStyle w:val="a3"/>
        <w:numPr>
          <w:ilvl w:val="0"/>
          <w:numId w:val="12"/>
        </w:numPr>
        <w:rPr>
          <w:rFonts w:ascii="Times New Roman" w:hAnsi="Times New Roman" w:cs="Times New Roman"/>
          <w:sz w:val="24"/>
          <w:szCs w:val="24"/>
          <w:lang w:val="en-GB"/>
        </w:rPr>
      </w:pPr>
      <w:r w:rsidRPr="00170B86">
        <w:rPr>
          <w:rFonts w:ascii="Times New Roman" w:hAnsi="Times New Roman" w:cs="Times New Roman"/>
          <w:sz w:val="24"/>
          <w:szCs w:val="24"/>
          <w:lang w:val="en-GB"/>
        </w:rPr>
        <w:t>O'yinni boshlang!</w:t>
      </w:r>
    </w:p>
    <w:p w:rsidR="00AE02A5" w:rsidRPr="00170B86" w:rsidRDefault="00AE02A5" w:rsidP="00AE02A5">
      <w:pPr>
        <w:rPr>
          <w:rFonts w:ascii="Times New Roman" w:hAnsi="Times New Roman" w:cs="Times New Roman"/>
          <w:b/>
          <w:sz w:val="24"/>
          <w:szCs w:val="24"/>
          <w:lang w:val="en-GB"/>
        </w:rPr>
      </w:pPr>
      <w:r w:rsidRPr="00170B86">
        <w:rPr>
          <w:rFonts w:ascii="Times New Roman" w:hAnsi="Times New Roman" w:cs="Times New Roman"/>
          <w:b/>
          <w:sz w:val="24"/>
          <w:szCs w:val="24"/>
          <w:lang w:val="en-GB"/>
        </w:rPr>
        <w:t>Bosqichma-bosqich qo'llanma:</w:t>
      </w:r>
    </w:p>
    <w:p w:rsidR="00AE02A5" w:rsidRPr="00170B86" w:rsidRDefault="00AE02A5" w:rsidP="00AE02A5">
      <w:pPr>
        <w:pStyle w:val="a3"/>
        <w:numPr>
          <w:ilvl w:val="0"/>
          <w:numId w:val="14"/>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Depozit qo'yishdan oldin siz Mostbet-da hisob ochishingiz kerak. Hisobni ochish uchun MostBet veb-saytiga kiring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yuqori o'ng burchakdagi "ro'yxatdan o'tish" tugmasini bosing. Hisob yaratish uchun ko'rsatmalarga amal qiling.</w:t>
      </w:r>
    </w:p>
    <w:p w:rsidR="00AE02A5" w:rsidRPr="00170B86" w:rsidRDefault="00AE02A5" w:rsidP="00AE02A5">
      <w:pPr>
        <w:pStyle w:val="a3"/>
        <w:numPr>
          <w:ilvl w:val="0"/>
          <w:numId w:val="14"/>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Siz MostBet-ga foydalanuvchi nomingiz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parolingiz bilan kirishingiz kerak.</w:t>
      </w:r>
    </w:p>
    <w:p w:rsidR="00AE02A5" w:rsidRPr="00170B86" w:rsidRDefault="00AE02A5" w:rsidP="00AE02A5">
      <w:pPr>
        <w:pStyle w:val="a3"/>
        <w:numPr>
          <w:ilvl w:val="0"/>
          <w:numId w:val="14"/>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Hisobingizga kirganingizdan so'ng, veb-saytingizning yuqori o'ng burchagidagi" depozit </w:t>
      </w:r>
      <w:proofErr w:type="gramStart"/>
      <w:r w:rsidRPr="00170B86">
        <w:rPr>
          <w:rFonts w:ascii="Times New Roman" w:hAnsi="Times New Roman" w:cs="Times New Roman"/>
          <w:sz w:val="24"/>
          <w:szCs w:val="24"/>
          <w:lang w:val="en-GB"/>
        </w:rPr>
        <w:t>Qo'shish "</w:t>
      </w:r>
      <w:proofErr w:type="gramEnd"/>
      <w:r w:rsidRPr="00170B86">
        <w:rPr>
          <w:rFonts w:ascii="Times New Roman" w:hAnsi="Times New Roman" w:cs="Times New Roman"/>
          <w:sz w:val="24"/>
          <w:szCs w:val="24"/>
          <w:lang w:val="en-GB"/>
        </w:rPr>
        <w:t xml:space="preserve"> tugmasini bosing. Bu sizni depozit sahifasiga olib boradi.</w:t>
      </w:r>
    </w:p>
    <w:p w:rsidR="00AE02A5" w:rsidRPr="00170B86" w:rsidRDefault="00AE02A5" w:rsidP="00AE02A5">
      <w:pPr>
        <w:pStyle w:val="a3"/>
        <w:numPr>
          <w:ilvl w:val="0"/>
          <w:numId w:val="14"/>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To'ldirish sahifasida siz Mostbet-da </w:t>
      </w:r>
      <w:proofErr w:type="gramStart"/>
      <w:r w:rsidRPr="00170B86">
        <w:rPr>
          <w:rFonts w:ascii="Times New Roman" w:hAnsi="Times New Roman" w:cs="Times New Roman"/>
          <w:sz w:val="24"/>
          <w:szCs w:val="24"/>
          <w:lang w:val="en-GB"/>
        </w:rPr>
        <w:t>mavjud bo'lgan to'lov usullari ro'yxatini ko'rasiz</w:t>
      </w:r>
      <w:proofErr w:type="gramEnd"/>
      <w:r w:rsidRPr="00170B86">
        <w:rPr>
          <w:rFonts w:ascii="Times New Roman" w:hAnsi="Times New Roman" w:cs="Times New Roman"/>
          <w:sz w:val="24"/>
          <w:szCs w:val="24"/>
          <w:lang w:val="en-GB"/>
        </w:rPr>
        <w:t>. Depozit qo'yish uchun foydalanmoqchi bo'lgan to'lov usulini tanlang.</w:t>
      </w:r>
    </w:p>
    <w:p w:rsidR="00AE02A5" w:rsidRPr="00170B86" w:rsidRDefault="00AE02A5" w:rsidP="00AE02A5">
      <w:pPr>
        <w:pStyle w:val="a3"/>
        <w:numPr>
          <w:ilvl w:val="0"/>
          <w:numId w:val="14"/>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Hisobingizga kiritmoqchi bo'lgan miqdorni kiriting. </w:t>
      </w:r>
      <w:proofErr w:type="gramStart"/>
      <w:r w:rsidRPr="00170B86">
        <w:rPr>
          <w:rFonts w:ascii="Times New Roman" w:hAnsi="Times New Roman" w:cs="Times New Roman"/>
          <w:sz w:val="24"/>
          <w:szCs w:val="24"/>
          <w:lang w:val="en-GB"/>
        </w:rPr>
        <w:t>To'g'ri</w:t>
      </w:r>
      <w:proofErr w:type="gramEnd"/>
      <w:r w:rsidRPr="00170B86">
        <w:rPr>
          <w:rFonts w:ascii="Times New Roman" w:hAnsi="Times New Roman" w:cs="Times New Roman"/>
          <w:sz w:val="24"/>
          <w:szCs w:val="24"/>
          <w:lang w:val="en-GB"/>
        </w:rPr>
        <w:t xml:space="preserve"> miqdorni kiritganingizga ishonch hosil qiling.</w:t>
      </w:r>
    </w:p>
    <w:p w:rsidR="00AE02A5" w:rsidRPr="00170B86" w:rsidRDefault="00AE02A5" w:rsidP="00AE02A5">
      <w:pPr>
        <w:pStyle w:val="a3"/>
        <w:numPr>
          <w:ilvl w:val="0"/>
          <w:numId w:val="14"/>
        </w:numPr>
        <w:rPr>
          <w:rFonts w:ascii="Times New Roman" w:hAnsi="Times New Roman" w:cs="Times New Roman"/>
          <w:sz w:val="24"/>
          <w:szCs w:val="24"/>
          <w:lang w:val="en-GB"/>
        </w:rPr>
      </w:pPr>
      <w:r w:rsidRPr="00170B86">
        <w:rPr>
          <w:rFonts w:ascii="Times New Roman" w:hAnsi="Times New Roman" w:cs="Times New Roman"/>
          <w:sz w:val="24"/>
          <w:szCs w:val="24"/>
          <w:lang w:val="en-GB"/>
        </w:rPr>
        <w:t>Depozit qo'shish uchun ekrandagi ko'rsatmalarga amal qiling. Siz tanlagan to'lov usuli bo'yicha depozit qo'yish uchun qo'shimcha ma'lumot berishingiz kerak bo'lishi mumkin.</w:t>
      </w:r>
    </w:p>
    <w:p w:rsidR="006A5C81" w:rsidRPr="00170B86" w:rsidRDefault="00AE02A5" w:rsidP="00AE02A5">
      <w:pPr>
        <w:pStyle w:val="a3"/>
        <w:numPr>
          <w:ilvl w:val="0"/>
          <w:numId w:val="14"/>
        </w:numPr>
        <w:rPr>
          <w:rFonts w:ascii="Times New Roman" w:hAnsi="Times New Roman" w:cs="Times New Roman"/>
          <w:sz w:val="24"/>
          <w:szCs w:val="24"/>
          <w:lang w:val="en-GB"/>
        </w:rPr>
      </w:pPr>
      <w:r w:rsidRPr="00170B86">
        <w:rPr>
          <w:rFonts w:ascii="Times New Roman" w:hAnsi="Times New Roman" w:cs="Times New Roman"/>
          <w:sz w:val="24"/>
          <w:szCs w:val="24"/>
          <w:lang w:val="en-GB"/>
        </w:rPr>
        <w:t>Sizning depozitingiz qabul qilinib, MostBet-da stavkalarni qilishni boshlashingiz mumkin.</w:t>
      </w:r>
    </w:p>
    <w:p w:rsidR="00AE02A5" w:rsidRPr="00170B86" w:rsidRDefault="00AE02A5" w:rsidP="00AE02A5">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Ushbu oddiy amallarni bajaring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Mostbet-da sevimli sport tadbirlaringizga pul tikishni boshlang. Agar sizda biron bir muammo yoki savol bo'lsa, MostBet qo'llab-quvvatlash xizmatiga murojaat qiling.</w:t>
      </w:r>
    </w:p>
    <w:p w:rsidR="00AE02A5" w:rsidRPr="00170B86" w:rsidRDefault="00AE02A5" w:rsidP="00AE02A5">
      <w:pPr>
        <w:rPr>
          <w:rFonts w:ascii="Times New Roman" w:hAnsi="Times New Roman" w:cs="Times New Roman"/>
          <w:b/>
          <w:color w:val="2E74B5" w:themeColor="accent1" w:themeShade="BF"/>
          <w:sz w:val="24"/>
          <w:szCs w:val="24"/>
          <w:lang w:val="en-GB"/>
        </w:rPr>
      </w:pPr>
      <w:r w:rsidRPr="00170B86">
        <w:rPr>
          <w:rFonts w:ascii="Times New Roman" w:hAnsi="Times New Roman" w:cs="Times New Roman"/>
          <w:b/>
          <w:color w:val="2E74B5" w:themeColor="accent1" w:themeShade="BF"/>
          <w:sz w:val="24"/>
          <w:szCs w:val="24"/>
          <w:lang w:val="en-GB"/>
        </w:rPr>
        <w:t>Mavjud chiqish imkoniyatlari.</w:t>
      </w:r>
    </w:p>
    <w:p w:rsidR="00AE02A5" w:rsidRPr="00170B86" w:rsidRDefault="00AE02A5" w:rsidP="00AE02A5">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Mavjud mostbet pul yechib olish imkoniyatlari, ularning cheklovlari, to'lovlari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tranzaksiya tezligi haqida ma'lumot:</w:t>
      </w:r>
    </w:p>
    <w:p w:rsidR="00AE02A5" w:rsidRPr="00170B86" w:rsidRDefault="00AE02A5" w:rsidP="00AE02A5">
      <w:pPr>
        <w:rPr>
          <w:rFonts w:ascii="Times New Roman" w:hAnsi="Times New Roman" w:cs="Times New Roman"/>
          <w:b/>
          <w:color w:val="2E74B5" w:themeColor="accent1" w:themeShade="BF"/>
          <w:sz w:val="24"/>
          <w:szCs w:val="24"/>
          <w:lang w:val="en-GB"/>
        </w:rPr>
      </w:pPr>
      <w:r w:rsidRPr="00170B86">
        <w:rPr>
          <w:rFonts w:ascii="Times New Roman" w:hAnsi="Times New Roman" w:cs="Times New Roman"/>
          <w:b/>
          <w:color w:val="2E74B5" w:themeColor="accent1" w:themeShade="BF"/>
          <w:sz w:val="24"/>
          <w:szCs w:val="24"/>
          <w:lang w:val="en-GB"/>
        </w:rPr>
        <w:t>Bank o'tkazmasi.</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Yechib olishning eng kam miqdori: 100 000 UZS</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Maksimal chiqish summasi: 50 000 000 UZS</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Komissiya: bankka va chiqish miqdoriga qarab 0-2%</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Tranzaksiya tezligi: 1-5 ish kuni</w:t>
      </w:r>
    </w:p>
    <w:p w:rsidR="00AE02A5" w:rsidRPr="00170B86" w:rsidRDefault="00AE02A5" w:rsidP="00AE02A5">
      <w:pPr>
        <w:rPr>
          <w:rFonts w:ascii="Times New Roman" w:hAnsi="Times New Roman" w:cs="Times New Roman"/>
          <w:b/>
          <w:color w:val="2E74B5" w:themeColor="accent1" w:themeShade="BF"/>
          <w:sz w:val="24"/>
          <w:szCs w:val="24"/>
          <w:lang w:val="en-GB"/>
        </w:rPr>
      </w:pPr>
      <w:r w:rsidRPr="00170B86">
        <w:rPr>
          <w:rFonts w:ascii="Times New Roman" w:hAnsi="Times New Roman" w:cs="Times New Roman"/>
          <w:b/>
          <w:color w:val="2E74B5" w:themeColor="accent1" w:themeShade="BF"/>
          <w:sz w:val="24"/>
          <w:szCs w:val="24"/>
          <w:lang w:val="en-GB"/>
        </w:rPr>
        <w:t>Elektron hamyonlar (Webmoney, PayNet, click, vouwallet, Al Wallet, Book Wallet).</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Minimal chiqish summasi: 100 000 UZS</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Maksimal chiqish summasi: 50 000 000 UZS</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To'lov: elektron hamyon va pul olish miqdoriga qarab 0-3%</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Tranzaksiya tezligi: bir zumda-1 ish kuni</w:t>
      </w:r>
    </w:p>
    <w:p w:rsidR="00AE02A5" w:rsidRPr="00170B86" w:rsidRDefault="00AE02A5" w:rsidP="00AE02A5">
      <w:pPr>
        <w:rPr>
          <w:rFonts w:ascii="Times New Roman" w:hAnsi="Times New Roman" w:cs="Times New Roman"/>
          <w:b/>
          <w:color w:val="2E74B5" w:themeColor="accent1" w:themeShade="BF"/>
          <w:sz w:val="24"/>
          <w:szCs w:val="24"/>
          <w:lang w:val="en-GB"/>
        </w:rPr>
      </w:pPr>
      <w:r w:rsidRPr="00170B86">
        <w:rPr>
          <w:rFonts w:ascii="Times New Roman" w:hAnsi="Times New Roman" w:cs="Times New Roman"/>
          <w:b/>
          <w:color w:val="2E74B5" w:themeColor="accent1" w:themeShade="BF"/>
          <w:sz w:val="24"/>
          <w:szCs w:val="24"/>
          <w:lang w:val="en-GB"/>
        </w:rPr>
        <w:t>Kripto valyutasi.</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Yechib olishning eng kam miqdori: 100 000 UZS</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Maksimal chiqish summasi: 50 000 000 UZS</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lastRenderedPageBreak/>
        <w:t>Komissiya: kripto valyutasi va pul olish miqdoriga qarab 0-5%</w:t>
      </w:r>
    </w:p>
    <w:p w:rsidR="00AE02A5" w:rsidRPr="00170B86" w:rsidRDefault="00AE02A5" w:rsidP="00AE02A5">
      <w:pPr>
        <w:pStyle w:val="a3"/>
        <w:numPr>
          <w:ilvl w:val="0"/>
          <w:numId w:val="2"/>
        </w:numPr>
        <w:rPr>
          <w:rFonts w:ascii="Times New Roman" w:hAnsi="Times New Roman" w:cs="Times New Roman"/>
          <w:sz w:val="24"/>
          <w:szCs w:val="24"/>
          <w:lang w:val="en-GB"/>
        </w:rPr>
      </w:pPr>
      <w:r w:rsidRPr="00170B86">
        <w:rPr>
          <w:rFonts w:ascii="Times New Roman" w:hAnsi="Times New Roman" w:cs="Times New Roman"/>
          <w:sz w:val="24"/>
          <w:szCs w:val="24"/>
          <w:lang w:val="en-GB"/>
        </w:rPr>
        <w:t>Tranzaksiya tezligi: bir zumda-1 soat</w:t>
      </w:r>
    </w:p>
    <w:p w:rsidR="00B0412F" w:rsidRPr="00170B86" w:rsidRDefault="00B0412F" w:rsidP="00AE02A5">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E'tibor </w:t>
      </w:r>
      <w:proofErr w:type="gramStart"/>
      <w:r w:rsidRPr="00170B86">
        <w:rPr>
          <w:rFonts w:ascii="Times New Roman" w:hAnsi="Times New Roman" w:cs="Times New Roman"/>
          <w:sz w:val="24"/>
          <w:szCs w:val="24"/>
          <w:lang w:val="en-GB"/>
        </w:rPr>
        <w:t>bering</w:t>
      </w:r>
      <w:proofErr w:type="gramEnd"/>
      <w:r w:rsidRPr="00170B86">
        <w:rPr>
          <w:rFonts w:ascii="Times New Roman" w:hAnsi="Times New Roman" w:cs="Times New Roman"/>
          <w:sz w:val="24"/>
          <w:szCs w:val="24"/>
          <w:lang w:val="en-GB"/>
        </w:rPr>
        <w:t>, aksariyat pul tikish usullari va variantlari sizning hisob qaydnomangiz holatiga va tekshirish darajasiga qarab farq qilishi mumkin. Eng yaxshi echimlar ro'yxatidagi mavjud variantlarni to'g'ridan-</w:t>
      </w:r>
      <w:proofErr w:type="gramStart"/>
      <w:r w:rsidRPr="00170B86">
        <w:rPr>
          <w:rFonts w:ascii="Times New Roman" w:hAnsi="Times New Roman" w:cs="Times New Roman"/>
          <w:sz w:val="24"/>
          <w:szCs w:val="24"/>
          <w:lang w:val="en-GB"/>
        </w:rPr>
        <w:t>to'g'ri</w:t>
      </w:r>
      <w:proofErr w:type="gramEnd"/>
      <w:r w:rsidRPr="00170B86">
        <w:rPr>
          <w:rFonts w:ascii="Times New Roman" w:hAnsi="Times New Roman" w:cs="Times New Roman"/>
          <w:sz w:val="24"/>
          <w:szCs w:val="24"/>
          <w:lang w:val="en-GB"/>
        </w:rPr>
        <w:t xml:space="preserve"> MostBet veb-saytida tekshirish yoki qo'shimcha ma'lumot olish uchun mijozlarga xizmat ko'rsatish bilan bog'lanish har doim juda yaxshi.</w:t>
      </w:r>
    </w:p>
    <w:p w:rsidR="00B0412F" w:rsidRPr="00170B86" w:rsidRDefault="00B0412F" w:rsidP="00AE02A5">
      <w:pPr>
        <w:rPr>
          <w:rFonts w:ascii="Times New Roman" w:hAnsi="Times New Roman" w:cs="Times New Roman"/>
          <w:sz w:val="24"/>
          <w:szCs w:val="24"/>
        </w:rPr>
      </w:pPr>
      <w:r w:rsidRPr="00170B86">
        <w:rPr>
          <w:rFonts w:ascii="Times New Roman" w:hAnsi="Times New Roman" w:cs="Times New Roman"/>
          <w:sz w:val="24"/>
          <w:szCs w:val="24"/>
          <w:lang w:val="en-GB"/>
        </w:rPr>
        <w:t>Mana, pulni qaytarish variantlarini qisqacha ko'rsatadigan jadval:</w:t>
      </w:r>
      <w:r w:rsidRPr="00170B86">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1914"/>
        <w:gridCol w:w="1914"/>
        <w:gridCol w:w="1914"/>
        <w:gridCol w:w="1914"/>
        <w:gridCol w:w="1915"/>
      </w:tblGrid>
      <w:tr w:rsidR="00B0412F" w:rsidRPr="00170B86" w:rsidTr="00FA2F99">
        <w:tc>
          <w:tcPr>
            <w:tcW w:w="1914" w:type="dxa"/>
          </w:tcPr>
          <w:p w:rsidR="00B0412F" w:rsidRPr="00170B86" w:rsidRDefault="00B0412F" w:rsidP="00FA2F99">
            <w:pPr>
              <w:jc w:val="center"/>
              <w:rPr>
                <w:rFonts w:ascii="Times New Roman" w:hAnsi="Times New Roman" w:cs="Times New Roman"/>
                <w:b/>
                <w:sz w:val="24"/>
                <w:szCs w:val="24"/>
              </w:rPr>
            </w:pPr>
            <w:r w:rsidRPr="00170B86">
              <w:rPr>
                <w:rFonts w:ascii="Times New Roman" w:hAnsi="Times New Roman" w:cs="Times New Roman"/>
                <w:b/>
                <w:sz w:val="24"/>
                <w:szCs w:val="24"/>
              </w:rPr>
              <w:t>Depozit usuli</w:t>
            </w:r>
          </w:p>
        </w:tc>
        <w:tc>
          <w:tcPr>
            <w:tcW w:w="1914" w:type="dxa"/>
          </w:tcPr>
          <w:p w:rsidR="00B0412F" w:rsidRPr="00170B86" w:rsidRDefault="00B0412F" w:rsidP="00FA2F99">
            <w:pPr>
              <w:jc w:val="center"/>
              <w:rPr>
                <w:rFonts w:ascii="Times New Roman" w:hAnsi="Times New Roman" w:cs="Times New Roman"/>
                <w:b/>
                <w:sz w:val="24"/>
                <w:szCs w:val="24"/>
              </w:rPr>
            </w:pPr>
            <w:r w:rsidRPr="00170B86">
              <w:rPr>
                <w:rFonts w:ascii="Times New Roman" w:hAnsi="Times New Roman" w:cs="Times New Roman"/>
                <w:b/>
                <w:sz w:val="24"/>
                <w:szCs w:val="24"/>
              </w:rPr>
              <w:t>Minimal chiqish</w:t>
            </w:r>
          </w:p>
        </w:tc>
        <w:tc>
          <w:tcPr>
            <w:tcW w:w="1914" w:type="dxa"/>
          </w:tcPr>
          <w:p w:rsidR="00B0412F" w:rsidRPr="00170B86" w:rsidRDefault="00B0412F" w:rsidP="00FA2F99">
            <w:pPr>
              <w:jc w:val="center"/>
              <w:rPr>
                <w:rFonts w:ascii="Times New Roman" w:hAnsi="Times New Roman" w:cs="Times New Roman"/>
                <w:b/>
                <w:sz w:val="24"/>
                <w:szCs w:val="24"/>
              </w:rPr>
            </w:pPr>
            <w:r w:rsidRPr="00170B86">
              <w:rPr>
                <w:rFonts w:ascii="Times New Roman" w:hAnsi="Times New Roman" w:cs="Times New Roman"/>
                <w:b/>
                <w:sz w:val="24"/>
                <w:szCs w:val="24"/>
              </w:rPr>
              <w:t>Maksimal chiqish</w:t>
            </w:r>
          </w:p>
        </w:tc>
        <w:tc>
          <w:tcPr>
            <w:tcW w:w="1914" w:type="dxa"/>
          </w:tcPr>
          <w:p w:rsidR="00B0412F" w:rsidRPr="00170B86" w:rsidRDefault="00B0412F" w:rsidP="00FA2F99">
            <w:pPr>
              <w:jc w:val="center"/>
              <w:rPr>
                <w:rFonts w:ascii="Times New Roman" w:hAnsi="Times New Roman" w:cs="Times New Roman"/>
                <w:b/>
                <w:sz w:val="24"/>
                <w:szCs w:val="24"/>
              </w:rPr>
            </w:pPr>
            <w:r w:rsidRPr="00170B86">
              <w:rPr>
                <w:rFonts w:ascii="Times New Roman" w:hAnsi="Times New Roman" w:cs="Times New Roman"/>
                <w:b/>
                <w:sz w:val="24"/>
                <w:szCs w:val="24"/>
              </w:rPr>
              <w:t>Komissiya</w:t>
            </w:r>
          </w:p>
        </w:tc>
        <w:tc>
          <w:tcPr>
            <w:tcW w:w="1915" w:type="dxa"/>
          </w:tcPr>
          <w:p w:rsidR="00B0412F" w:rsidRPr="00170B86" w:rsidRDefault="00B0412F" w:rsidP="00FA2F99">
            <w:pPr>
              <w:jc w:val="center"/>
              <w:rPr>
                <w:rFonts w:ascii="Times New Roman" w:hAnsi="Times New Roman" w:cs="Times New Roman"/>
                <w:b/>
                <w:sz w:val="24"/>
                <w:szCs w:val="24"/>
              </w:rPr>
            </w:pPr>
            <w:r w:rsidRPr="00170B86">
              <w:rPr>
                <w:rFonts w:ascii="Times New Roman" w:hAnsi="Times New Roman" w:cs="Times New Roman"/>
                <w:b/>
                <w:sz w:val="24"/>
                <w:szCs w:val="24"/>
              </w:rPr>
              <w:t>Tranzaksiya tezligi</w:t>
            </w:r>
          </w:p>
        </w:tc>
      </w:tr>
      <w:tr w:rsidR="00B0412F" w:rsidRPr="00170B86" w:rsidTr="00FA2F99">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Bank kartalari</w:t>
            </w:r>
          </w:p>
        </w:tc>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100 000 UZS</w:t>
            </w:r>
          </w:p>
        </w:tc>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50 0000 000 UZS</w:t>
            </w:r>
          </w:p>
        </w:tc>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0-2%</w:t>
            </w:r>
          </w:p>
        </w:tc>
        <w:tc>
          <w:tcPr>
            <w:tcW w:w="1915"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1-5 ish kuni</w:t>
            </w:r>
          </w:p>
        </w:tc>
      </w:tr>
      <w:tr w:rsidR="00B0412F" w:rsidRPr="00170B86" w:rsidTr="00FA2F99">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Elektron hamyonlar</w:t>
            </w:r>
          </w:p>
        </w:tc>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100 000 UZS</w:t>
            </w:r>
          </w:p>
        </w:tc>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50 000 000 UZS</w:t>
            </w:r>
          </w:p>
        </w:tc>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0-3%</w:t>
            </w:r>
          </w:p>
        </w:tc>
        <w:tc>
          <w:tcPr>
            <w:tcW w:w="1915"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1 ish kunigacha</w:t>
            </w:r>
          </w:p>
        </w:tc>
      </w:tr>
      <w:tr w:rsidR="00B0412F" w:rsidRPr="00170B86" w:rsidTr="00FA2F99">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Kriptovalyutasi</w:t>
            </w:r>
          </w:p>
        </w:tc>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100 000 UZS</w:t>
            </w:r>
          </w:p>
        </w:tc>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50 000 000 UZS</w:t>
            </w:r>
          </w:p>
        </w:tc>
        <w:tc>
          <w:tcPr>
            <w:tcW w:w="1914"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0-5%</w:t>
            </w:r>
          </w:p>
        </w:tc>
        <w:tc>
          <w:tcPr>
            <w:tcW w:w="1915" w:type="dxa"/>
          </w:tcPr>
          <w:p w:rsidR="00B0412F" w:rsidRPr="00170B86" w:rsidRDefault="00B0412F" w:rsidP="00FA2F99">
            <w:pPr>
              <w:jc w:val="center"/>
              <w:rPr>
                <w:rFonts w:ascii="Times New Roman" w:hAnsi="Times New Roman" w:cs="Times New Roman"/>
                <w:sz w:val="24"/>
                <w:szCs w:val="24"/>
              </w:rPr>
            </w:pPr>
            <w:r w:rsidRPr="00170B86">
              <w:rPr>
                <w:rFonts w:ascii="Times New Roman" w:hAnsi="Times New Roman" w:cs="Times New Roman"/>
                <w:sz w:val="24"/>
                <w:szCs w:val="24"/>
              </w:rPr>
              <w:t>1 soatgacha</w:t>
            </w:r>
          </w:p>
        </w:tc>
      </w:tr>
    </w:tbl>
    <w:p w:rsidR="00B0412F" w:rsidRPr="00170B86" w:rsidRDefault="00B0412F" w:rsidP="00AE02A5">
      <w:pPr>
        <w:rPr>
          <w:rFonts w:ascii="Times New Roman" w:hAnsi="Times New Roman" w:cs="Times New Roman"/>
          <w:sz w:val="24"/>
          <w:szCs w:val="24"/>
        </w:rPr>
      </w:pPr>
    </w:p>
    <w:p w:rsidR="00B0412F" w:rsidRPr="00170B86" w:rsidRDefault="00B0412F" w:rsidP="00AE02A5">
      <w:pPr>
        <w:rPr>
          <w:rFonts w:ascii="Times New Roman" w:hAnsi="Times New Roman" w:cs="Times New Roman"/>
          <w:b/>
          <w:color w:val="2E74B5" w:themeColor="accent1" w:themeShade="BF"/>
          <w:sz w:val="24"/>
          <w:szCs w:val="24"/>
        </w:rPr>
      </w:pPr>
      <w:r w:rsidRPr="00170B86">
        <w:rPr>
          <w:rFonts w:ascii="Times New Roman" w:hAnsi="Times New Roman" w:cs="Times New Roman"/>
          <w:b/>
          <w:color w:val="2E74B5" w:themeColor="accent1" w:themeShade="BF"/>
          <w:sz w:val="24"/>
          <w:szCs w:val="24"/>
        </w:rPr>
        <w:t>Yutuqlaringizni qanday e'lon qilish kerak: bosqichma-bosqich qo'llanma</w:t>
      </w:r>
    </w:p>
    <w:p w:rsidR="00B0412F" w:rsidRPr="00170B86" w:rsidRDefault="00B0412F" w:rsidP="00AE02A5">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MostBet-dan mablag'ingizni qanday olish bo'yicha batafsil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qisqacha ko'rsatmalar:</w:t>
      </w:r>
    </w:p>
    <w:p w:rsidR="00B0412F" w:rsidRPr="00170B86" w:rsidRDefault="00B0412F" w:rsidP="00B0412F">
      <w:pPr>
        <w:rPr>
          <w:rFonts w:ascii="Times New Roman" w:hAnsi="Times New Roman" w:cs="Times New Roman"/>
          <w:b/>
          <w:sz w:val="24"/>
          <w:szCs w:val="24"/>
          <w:lang w:val="en-GB"/>
        </w:rPr>
      </w:pPr>
      <w:r w:rsidRPr="00170B86">
        <w:rPr>
          <w:rFonts w:ascii="Times New Roman" w:hAnsi="Times New Roman" w:cs="Times New Roman"/>
          <w:b/>
          <w:sz w:val="24"/>
          <w:szCs w:val="24"/>
          <w:lang w:val="en-GB"/>
        </w:rPr>
        <w:t>Tez ko'rsatmalar:</w:t>
      </w:r>
    </w:p>
    <w:p w:rsidR="00B0412F" w:rsidRPr="00170B86" w:rsidRDefault="00B0412F" w:rsidP="00B0412F">
      <w:pPr>
        <w:pStyle w:val="a3"/>
        <w:numPr>
          <w:ilvl w:val="0"/>
          <w:numId w:val="21"/>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MostBet hisobingizga kiring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"pul mablag'larini olish"bo'limiga o'ting.</w:t>
      </w:r>
    </w:p>
    <w:p w:rsidR="00B0412F" w:rsidRPr="00170B86" w:rsidRDefault="00B0412F" w:rsidP="00B0412F">
      <w:pPr>
        <w:pStyle w:val="a3"/>
        <w:numPr>
          <w:ilvl w:val="0"/>
          <w:numId w:val="21"/>
        </w:numPr>
        <w:rPr>
          <w:rFonts w:ascii="Times New Roman" w:hAnsi="Times New Roman" w:cs="Times New Roman"/>
          <w:sz w:val="24"/>
          <w:szCs w:val="24"/>
          <w:lang w:val="en-GB"/>
        </w:rPr>
      </w:pPr>
      <w:r w:rsidRPr="00170B86">
        <w:rPr>
          <w:rFonts w:ascii="Times New Roman" w:hAnsi="Times New Roman" w:cs="Times New Roman"/>
          <w:sz w:val="24"/>
          <w:szCs w:val="24"/>
          <w:lang w:val="en-GB"/>
        </w:rPr>
        <w:t>To'lov usulini tanlang.</w:t>
      </w:r>
    </w:p>
    <w:p w:rsidR="00B0412F" w:rsidRPr="00170B86" w:rsidRDefault="00B0412F" w:rsidP="00B0412F">
      <w:pPr>
        <w:pStyle w:val="a3"/>
        <w:numPr>
          <w:ilvl w:val="0"/>
          <w:numId w:val="21"/>
        </w:numPr>
        <w:rPr>
          <w:rFonts w:ascii="Times New Roman" w:hAnsi="Times New Roman" w:cs="Times New Roman"/>
          <w:sz w:val="24"/>
          <w:szCs w:val="24"/>
          <w:lang w:val="en-GB"/>
        </w:rPr>
      </w:pPr>
      <w:r w:rsidRPr="00170B86">
        <w:rPr>
          <w:rFonts w:ascii="Times New Roman" w:hAnsi="Times New Roman" w:cs="Times New Roman"/>
          <w:sz w:val="24"/>
          <w:szCs w:val="24"/>
          <w:lang w:val="en-GB"/>
        </w:rPr>
        <w:t>Miqdorni kiriting.</w:t>
      </w:r>
    </w:p>
    <w:p w:rsidR="00B0412F" w:rsidRPr="00170B86" w:rsidRDefault="00B0412F" w:rsidP="00B0412F">
      <w:pPr>
        <w:pStyle w:val="a3"/>
        <w:numPr>
          <w:ilvl w:val="0"/>
          <w:numId w:val="21"/>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Pulni qaytarib olish to'g'risidagi so'rovni tasdiqlang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mostbetstroy tomonidan qayta ishlanishini kuting.</w:t>
      </w:r>
    </w:p>
    <w:p w:rsidR="00170B86" w:rsidRPr="00170B86" w:rsidRDefault="00B0412F" w:rsidP="00B0412F">
      <w:pPr>
        <w:rPr>
          <w:rFonts w:ascii="Times New Roman" w:hAnsi="Times New Roman" w:cs="Times New Roman"/>
          <w:sz w:val="24"/>
          <w:szCs w:val="24"/>
          <w:lang w:val="en-GB"/>
        </w:rPr>
      </w:pPr>
      <w:r w:rsidRPr="00170B86">
        <w:rPr>
          <w:rFonts w:ascii="Times New Roman" w:hAnsi="Times New Roman" w:cs="Times New Roman"/>
          <w:sz w:val="24"/>
          <w:szCs w:val="24"/>
          <w:lang w:val="en-GB"/>
        </w:rPr>
        <w:t>Qaytish jarayoni tugagandan so'ng, mablag'lar siz tanlagan to'lov usuliga o'tkaziladi.</w:t>
      </w:r>
    </w:p>
    <w:p w:rsidR="00170B86" w:rsidRPr="00170B86" w:rsidRDefault="00170B86" w:rsidP="00170B86">
      <w:pPr>
        <w:rPr>
          <w:rFonts w:ascii="Times New Roman" w:hAnsi="Times New Roman" w:cs="Times New Roman"/>
          <w:b/>
          <w:sz w:val="24"/>
          <w:szCs w:val="24"/>
          <w:lang w:val="en-GB"/>
        </w:rPr>
      </w:pPr>
      <w:r w:rsidRPr="00170B86">
        <w:rPr>
          <w:rFonts w:ascii="Times New Roman" w:hAnsi="Times New Roman" w:cs="Times New Roman"/>
          <w:b/>
          <w:sz w:val="24"/>
          <w:szCs w:val="24"/>
          <w:lang w:val="en-GB"/>
        </w:rPr>
        <w:t>Bosqichma-bosqich qo'llanma:</w:t>
      </w:r>
    </w:p>
    <w:p w:rsidR="00170B86" w:rsidRPr="00170B86" w:rsidRDefault="00170B86" w:rsidP="00170B86">
      <w:pPr>
        <w:pStyle w:val="a3"/>
        <w:numPr>
          <w:ilvl w:val="0"/>
          <w:numId w:val="25"/>
        </w:numPr>
        <w:rPr>
          <w:rFonts w:ascii="Times New Roman" w:hAnsi="Times New Roman" w:cs="Times New Roman"/>
          <w:sz w:val="24"/>
          <w:szCs w:val="24"/>
          <w:lang w:val="en-GB"/>
        </w:rPr>
      </w:pPr>
      <w:r w:rsidRPr="00170B86">
        <w:rPr>
          <w:rFonts w:ascii="Times New Roman" w:hAnsi="Times New Roman" w:cs="Times New Roman"/>
          <w:sz w:val="24"/>
          <w:szCs w:val="24"/>
          <w:lang w:val="en-GB"/>
        </w:rPr>
        <w:t>Hisobingizga kirish uchun ro'yxatdan o'tish ma'lumotlarini kiritish orqali MostBet veb-</w:t>
      </w:r>
      <w:proofErr w:type="gramStart"/>
      <w:r w:rsidRPr="00170B86">
        <w:rPr>
          <w:rFonts w:ascii="Times New Roman" w:hAnsi="Times New Roman" w:cs="Times New Roman"/>
          <w:sz w:val="24"/>
          <w:szCs w:val="24"/>
          <w:lang w:val="en-GB"/>
        </w:rPr>
        <w:t>saytini  oching</w:t>
      </w:r>
      <w:proofErr w:type="gramEnd"/>
      <w:r w:rsidRPr="00170B86">
        <w:rPr>
          <w:rFonts w:ascii="Times New Roman" w:hAnsi="Times New Roman" w:cs="Times New Roman"/>
          <w:sz w:val="24"/>
          <w:szCs w:val="24"/>
          <w:lang w:val="en-GB"/>
        </w:rPr>
        <w:t>.</w:t>
      </w:r>
    </w:p>
    <w:p w:rsidR="00170B86" w:rsidRPr="00170B86" w:rsidRDefault="00170B86" w:rsidP="00170B86">
      <w:pPr>
        <w:pStyle w:val="a3"/>
        <w:numPr>
          <w:ilvl w:val="0"/>
          <w:numId w:val="25"/>
        </w:numPr>
        <w:rPr>
          <w:rFonts w:ascii="Times New Roman" w:hAnsi="Times New Roman" w:cs="Times New Roman"/>
          <w:sz w:val="24"/>
          <w:szCs w:val="24"/>
          <w:lang w:val="en-GB"/>
        </w:rPr>
      </w:pPr>
      <w:r w:rsidRPr="00170B86">
        <w:rPr>
          <w:rFonts w:ascii="Times New Roman" w:hAnsi="Times New Roman" w:cs="Times New Roman"/>
          <w:sz w:val="24"/>
          <w:szCs w:val="24"/>
          <w:lang w:val="en-GB"/>
        </w:rPr>
        <w:t>Asosiy Menyuda "pulni qaytarib olish" tugmasini bosing, pulni qaytarib olish sahifasiga o'ting.</w:t>
      </w:r>
    </w:p>
    <w:p w:rsidR="00170B86" w:rsidRPr="00170B86" w:rsidRDefault="00170B86" w:rsidP="00170B86">
      <w:pPr>
        <w:pStyle w:val="a3"/>
        <w:numPr>
          <w:ilvl w:val="0"/>
          <w:numId w:val="25"/>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 Mavjud chiqish usullaridan sizga yoqqanini tanlang. Usulni tanlashdan oldin, pul olish chegaralari, to'lovlar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tranzaksiya tezligini tekshiring.</w:t>
      </w:r>
    </w:p>
    <w:p w:rsidR="00170B86" w:rsidRPr="00170B86" w:rsidRDefault="00170B86" w:rsidP="00170B86">
      <w:pPr>
        <w:pStyle w:val="a3"/>
        <w:numPr>
          <w:ilvl w:val="0"/>
          <w:numId w:val="25"/>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Siz ayirmoqchi bo'lgan miqdorni belgilangan maydonga kiritasiz. E'tibor </w:t>
      </w:r>
      <w:proofErr w:type="gramStart"/>
      <w:r w:rsidRPr="00170B86">
        <w:rPr>
          <w:rFonts w:ascii="Times New Roman" w:hAnsi="Times New Roman" w:cs="Times New Roman"/>
          <w:sz w:val="24"/>
          <w:szCs w:val="24"/>
          <w:lang w:val="en-GB"/>
        </w:rPr>
        <w:t>bering</w:t>
      </w:r>
      <w:proofErr w:type="gramEnd"/>
      <w:r w:rsidRPr="00170B86">
        <w:rPr>
          <w:rFonts w:ascii="Times New Roman" w:hAnsi="Times New Roman" w:cs="Times New Roman"/>
          <w:sz w:val="24"/>
          <w:szCs w:val="24"/>
          <w:lang w:val="en-GB"/>
        </w:rPr>
        <w:t>, agar mablag 'sizning hisobingizdagi qoldiq miqdoridan oshmasa, mablag' kiriting.</w:t>
      </w:r>
    </w:p>
    <w:p w:rsidR="00170B86" w:rsidRPr="00170B86" w:rsidRDefault="00170B86" w:rsidP="00170B86">
      <w:pPr>
        <w:pStyle w:val="a3"/>
        <w:numPr>
          <w:ilvl w:val="0"/>
          <w:numId w:val="25"/>
        </w:num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Mablag'larni chiqarish ma'lumotlarini tekshirish orqali so'rovni tasdiqlang. Pulni qaytarib olish jarayoni biroz vaqt talab qilishi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tanlangan pulni qaytarib olish usuli va MostBet ishlab chiqish vaqtiga qarab yakunlanishi mumkin.</w:t>
      </w:r>
    </w:p>
    <w:p w:rsidR="00170B86" w:rsidRPr="00170B86" w:rsidRDefault="00170B86" w:rsidP="00170B86">
      <w:pPr>
        <w:pStyle w:val="a3"/>
        <w:numPr>
          <w:ilvl w:val="0"/>
          <w:numId w:val="25"/>
        </w:numPr>
        <w:rPr>
          <w:rFonts w:ascii="Times New Roman" w:hAnsi="Times New Roman" w:cs="Times New Roman"/>
          <w:sz w:val="24"/>
          <w:szCs w:val="24"/>
          <w:lang w:val="en-GB"/>
        </w:rPr>
      </w:pPr>
      <w:r w:rsidRPr="00170B86">
        <w:rPr>
          <w:rFonts w:ascii="Times New Roman" w:hAnsi="Times New Roman" w:cs="Times New Roman"/>
          <w:sz w:val="24"/>
          <w:szCs w:val="24"/>
          <w:lang w:val="en-GB"/>
        </w:rPr>
        <w:lastRenderedPageBreak/>
        <w:t xml:space="preserve">Pul yechib olish </w:t>
      </w:r>
      <w:proofErr w:type="gramStart"/>
      <w:r w:rsidRPr="00170B86">
        <w:rPr>
          <w:rFonts w:ascii="Times New Roman" w:hAnsi="Times New Roman" w:cs="Times New Roman"/>
          <w:sz w:val="24"/>
          <w:szCs w:val="24"/>
          <w:lang w:val="en-GB"/>
        </w:rPr>
        <w:t>so'rovi ko'rib chiqilgandan so'ng</w:t>
      </w:r>
      <w:proofErr w:type="gramEnd"/>
      <w:r w:rsidRPr="00170B86">
        <w:rPr>
          <w:rFonts w:ascii="Times New Roman" w:hAnsi="Times New Roman" w:cs="Times New Roman"/>
          <w:sz w:val="24"/>
          <w:szCs w:val="24"/>
          <w:lang w:val="en-GB"/>
        </w:rPr>
        <w:t>, pul yechib olish hisobvarag'idan pul yechib olish uchun siz tanlagan hisobingizga tushadi. Sizning hisobingizga pul o'tkazish uchun zarur bo'lgan vaqt tanlangan pul olish usuliga qarab farq qilishi mumkin.</w:t>
      </w:r>
    </w:p>
    <w:p w:rsidR="00170B86" w:rsidRPr="00170B86" w:rsidRDefault="00170B86" w:rsidP="00170B86">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Eslatma: so'rovingizni ko'rib chiqishda kechikishlar yoki muammolarni oldini olish uchun mostbet pul yechib olish so'rovini topshirishda aniq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dolzarb ma'lumotlarni taqdim etganingizga ishonch hosil qiling.</w:t>
      </w:r>
    </w:p>
    <w:p w:rsidR="00B0412F" w:rsidRPr="00170B86" w:rsidRDefault="00170B86" w:rsidP="00170B86">
      <w:pPr>
        <w:rPr>
          <w:rFonts w:ascii="Times New Roman" w:hAnsi="Times New Roman" w:cs="Times New Roman"/>
          <w:sz w:val="24"/>
          <w:szCs w:val="24"/>
          <w:lang w:val="en-GB"/>
        </w:rPr>
      </w:pPr>
      <w:r w:rsidRPr="00170B86">
        <w:rPr>
          <w:rFonts w:ascii="Times New Roman" w:hAnsi="Times New Roman" w:cs="Times New Roman"/>
          <w:sz w:val="24"/>
          <w:szCs w:val="24"/>
          <w:lang w:val="en-GB"/>
        </w:rPr>
        <w:t xml:space="preserve">Shuni ham yodda tutingki, pul olish imkoniyatlari, cheklovlar, to'lovlar </w:t>
      </w:r>
      <w:proofErr w:type="gramStart"/>
      <w:r w:rsidRPr="00170B86">
        <w:rPr>
          <w:rFonts w:ascii="Times New Roman" w:hAnsi="Times New Roman" w:cs="Times New Roman"/>
          <w:sz w:val="24"/>
          <w:szCs w:val="24"/>
          <w:lang w:val="en-GB"/>
        </w:rPr>
        <w:t>va</w:t>
      </w:r>
      <w:proofErr w:type="gramEnd"/>
      <w:r w:rsidRPr="00170B86">
        <w:rPr>
          <w:rFonts w:ascii="Times New Roman" w:hAnsi="Times New Roman" w:cs="Times New Roman"/>
          <w:sz w:val="24"/>
          <w:szCs w:val="24"/>
          <w:lang w:val="en-GB"/>
        </w:rPr>
        <w:t xml:space="preserve"> tranzaktsiyalar tezligi sizning joylashuvingiz va ishlatilgan valyutangizga qarab farq qilishi mumkin.</w:t>
      </w:r>
    </w:p>
    <w:p w:rsidR="00170B86" w:rsidRPr="00170B86" w:rsidRDefault="00170B86" w:rsidP="00170B86">
      <w:pPr>
        <w:rPr>
          <w:rFonts w:ascii="Times New Roman" w:hAnsi="Times New Roman" w:cs="Times New Roman"/>
          <w:sz w:val="24"/>
          <w:szCs w:val="24"/>
          <w:lang w:val="en-GB"/>
        </w:rPr>
      </w:pPr>
      <w:bookmarkStart w:id="0" w:name="_GoBack"/>
      <w:bookmarkEnd w:id="0"/>
    </w:p>
    <w:sectPr w:rsidR="00170B86" w:rsidRPr="00170B8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60F6"/>
    <w:multiLevelType w:val="hybridMultilevel"/>
    <w:tmpl w:val="18CA5B7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17B19"/>
    <w:multiLevelType w:val="hybridMultilevel"/>
    <w:tmpl w:val="65ACF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B191E"/>
    <w:multiLevelType w:val="hybridMultilevel"/>
    <w:tmpl w:val="88443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1C40"/>
    <w:multiLevelType w:val="hybridMultilevel"/>
    <w:tmpl w:val="185E1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03004"/>
    <w:multiLevelType w:val="hybridMultilevel"/>
    <w:tmpl w:val="82B62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14A38"/>
    <w:multiLevelType w:val="hybridMultilevel"/>
    <w:tmpl w:val="F058D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FF55F1"/>
    <w:multiLevelType w:val="hybridMultilevel"/>
    <w:tmpl w:val="9F109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A87A84"/>
    <w:multiLevelType w:val="hybridMultilevel"/>
    <w:tmpl w:val="EA705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2114BA"/>
    <w:multiLevelType w:val="hybridMultilevel"/>
    <w:tmpl w:val="C59A5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E142E"/>
    <w:multiLevelType w:val="hybridMultilevel"/>
    <w:tmpl w:val="D74C1DA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A666B"/>
    <w:multiLevelType w:val="hybridMultilevel"/>
    <w:tmpl w:val="DAEAD7BC"/>
    <w:lvl w:ilvl="0" w:tplc="69BEF7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62A44"/>
    <w:multiLevelType w:val="hybridMultilevel"/>
    <w:tmpl w:val="3BDCCF3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B3B23"/>
    <w:multiLevelType w:val="hybridMultilevel"/>
    <w:tmpl w:val="D152D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121D87"/>
    <w:multiLevelType w:val="hybridMultilevel"/>
    <w:tmpl w:val="767E4A1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022FE"/>
    <w:multiLevelType w:val="hybridMultilevel"/>
    <w:tmpl w:val="47C26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F315F7"/>
    <w:multiLevelType w:val="hybridMultilevel"/>
    <w:tmpl w:val="F1B6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54B6D"/>
    <w:multiLevelType w:val="hybridMultilevel"/>
    <w:tmpl w:val="915E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C4181"/>
    <w:multiLevelType w:val="hybridMultilevel"/>
    <w:tmpl w:val="DF7C41F6"/>
    <w:lvl w:ilvl="0" w:tplc="1BC0F3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90F02"/>
    <w:multiLevelType w:val="hybridMultilevel"/>
    <w:tmpl w:val="FB8015C4"/>
    <w:lvl w:ilvl="0" w:tplc="ACE8B2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3A5C"/>
    <w:multiLevelType w:val="hybridMultilevel"/>
    <w:tmpl w:val="20A0013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651B0CE4"/>
    <w:multiLevelType w:val="hybridMultilevel"/>
    <w:tmpl w:val="9810156C"/>
    <w:lvl w:ilvl="0" w:tplc="1BC0F3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06DC0"/>
    <w:multiLevelType w:val="hybridMultilevel"/>
    <w:tmpl w:val="3C283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5F3D40"/>
    <w:multiLevelType w:val="hybridMultilevel"/>
    <w:tmpl w:val="2480C28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D7BF3"/>
    <w:multiLevelType w:val="hybridMultilevel"/>
    <w:tmpl w:val="CAFCC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5D7DE8"/>
    <w:multiLevelType w:val="hybridMultilevel"/>
    <w:tmpl w:val="1E563A2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0"/>
  </w:num>
  <w:num w:numId="4">
    <w:abstractNumId w:val="7"/>
  </w:num>
  <w:num w:numId="5">
    <w:abstractNumId w:val="5"/>
  </w:num>
  <w:num w:numId="6">
    <w:abstractNumId w:val="6"/>
  </w:num>
  <w:num w:numId="7">
    <w:abstractNumId w:val="0"/>
  </w:num>
  <w:num w:numId="8">
    <w:abstractNumId w:val="22"/>
  </w:num>
  <w:num w:numId="9">
    <w:abstractNumId w:val="24"/>
  </w:num>
  <w:num w:numId="10">
    <w:abstractNumId w:val="2"/>
  </w:num>
  <w:num w:numId="11">
    <w:abstractNumId w:val="18"/>
  </w:num>
  <w:num w:numId="12">
    <w:abstractNumId w:val="11"/>
  </w:num>
  <w:num w:numId="13">
    <w:abstractNumId w:val="8"/>
  </w:num>
  <w:num w:numId="14">
    <w:abstractNumId w:val="17"/>
  </w:num>
  <w:num w:numId="15">
    <w:abstractNumId w:val="21"/>
  </w:num>
  <w:num w:numId="16">
    <w:abstractNumId w:val="12"/>
  </w:num>
  <w:num w:numId="17">
    <w:abstractNumId w:val="3"/>
  </w:num>
  <w:num w:numId="18">
    <w:abstractNumId w:val="14"/>
  </w:num>
  <w:num w:numId="19">
    <w:abstractNumId w:val="23"/>
  </w:num>
  <w:num w:numId="20">
    <w:abstractNumId w:val="20"/>
  </w:num>
  <w:num w:numId="21">
    <w:abstractNumId w:val="9"/>
  </w:num>
  <w:num w:numId="22">
    <w:abstractNumId w:val="4"/>
  </w:num>
  <w:num w:numId="23">
    <w:abstractNumId w:val="1"/>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EA"/>
    <w:rsid w:val="00170B86"/>
    <w:rsid w:val="006272F0"/>
    <w:rsid w:val="006A5C81"/>
    <w:rsid w:val="006D213B"/>
    <w:rsid w:val="00885ACF"/>
    <w:rsid w:val="008E6951"/>
    <w:rsid w:val="009D4F63"/>
    <w:rsid w:val="00AE02A5"/>
    <w:rsid w:val="00B0412F"/>
    <w:rsid w:val="00D6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7F0B6-81CB-4495-B872-A416426E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659E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ru-RU"/>
    </w:rPr>
  </w:style>
  <w:style w:type="paragraph" w:styleId="2">
    <w:name w:val="heading 2"/>
    <w:basedOn w:val="a"/>
    <w:next w:val="a"/>
    <w:link w:val="20"/>
    <w:uiPriority w:val="9"/>
    <w:unhideWhenUsed/>
    <w:qFormat/>
    <w:rsid w:val="00D659EA"/>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ru-RU"/>
    </w:rPr>
  </w:style>
  <w:style w:type="paragraph" w:styleId="3">
    <w:name w:val="heading 3"/>
    <w:basedOn w:val="a"/>
    <w:next w:val="a"/>
    <w:link w:val="30"/>
    <w:uiPriority w:val="9"/>
    <w:unhideWhenUsed/>
    <w:qFormat/>
    <w:rsid w:val="00D659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9EA"/>
    <w:rPr>
      <w:rFonts w:asciiTheme="majorHAnsi" w:eastAsiaTheme="majorEastAsia" w:hAnsiTheme="majorHAnsi" w:cstheme="majorBidi"/>
      <w:b/>
      <w:bCs/>
      <w:color w:val="2E74B5" w:themeColor="accent1" w:themeShade="BF"/>
      <w:sz w:val="28"/>
      <w:szCs w:val="28"/>
      <w:lang w:val="ru-RU"/>
    </w:rPr>
  </w:style>
  <w:style w:type="character" w:customStyle="1" w:styleId="20">
    <w:name w:val="Заголовок 2 Знак"/>
    <w:basedOn w:val="a0"/>
    <w:link w:val="2"/>
    <w:uiPriority w:val="9"/>
    <w:rsid w:val="00D659EA"/>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uiPriority w:val="9"/>
    <w:rsid w:val="00D659EA"/>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885ACF"/>
    <w:pPr>
      <w:spacing w:after="200" w:line="276" w:lineRule="auto"/>
      <w:ind w:left="720"/>
      <w:contextualSpacing/>
    </w:pPr>
    <w:rPr>
      <w:lang w:val="ru-RU"/>
    </w:rPr>
  </w:style>
  <w:style w:type="table" w:styleId="a4">
    <w:name w:val="Table Grid"/>
    <w:basedOn w:val="a1"/>
    <w:uiPriority w:val="59"/>
    <w:rsid w:val="006A5C8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61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1813</Words>
  <Characters>10337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2023-05-09T23:47:00Z</dcterms:created>
  <dcterms:modified xsi:type="dcterms:W3CDTF">2023-05-10T01:00:00Z</dcterms:modified>
</cp:coreProperties>
</file>