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AD" w:rsidRDefault="00BC1B85" w:rsidP="00BC1B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B85">
        <w:rPr>
          <w:rFonts w:ascii="Times New Roman" w:hAnsi="Times New Roman" w:cs="Times New Roman"/>
          <w:b/>
          <w:sz w:val="36"/>
          <w:szCs w:val="36"/>
        </w:rPr>
        <w:t>Пародонтит, его формы, тяжесть, течение и распространенность</w:t>
      </w:r>
    </w:p>
    <w:p w:rsidR="00BC1B85" w:rsidRDefault="00BC1B85" w:rsidP="00BC1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Ведущую позицию среди стоматологических заболеваний занимают Воспалительные заболевания пародонта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связанно с распространенностью среди населения, увеличения выраженности и интенсивности процесса, формирования негативного хронического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одонтонтогенного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влияния на организм. По данным ВОЗ воспалительные заболевания пародонта, а именно пародонтит, встречаются  90-95% населения.</w:t>
      </w:r>
    </w:p>
    <w:p w:rsidR="00BC1B85" w:rsidRDefault="00BC1B85" w:rsidP="00BC1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Заболевания пародонта являются одной из наиболее сложных и распространенных патологий в стоматологии.</w:t>
      </w:r>
    </w:p>
    <w:p w:rsidR="004A0B6E" w:rsidRDefault="004A0B6E" w:rsidP="00BC1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Пародонт – это комплекс тканей, которые  </w:t>
      </w:r>
      <w:r w:rsidR="0007113B">
        <w:rPr>
          <w:rFonts w:ascii="Times New Roman" w:hAnsi="Times New Roman" w:cs="Times New Roman"/>
          <w:sz w:val="24"/>
          <w:szCs w:val="24"/>
        </w:rPr>
        <w:t>окружают зуб.</w:t>
      </w:r>
      <w:bookmarkStart w:id="0" w:name="_GoBack"/>
      <w:bookmarkEnd w:id="0"/>
      <w:r w:rsidR="00071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B85" w:rsidRDefault="00BC1B85" w:rsidP="00BC1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Пародонтит – это воспалительное заболевания тканей пародонта</w:t>
      </w:r>
      <w:r w:rsidR="004A0B6E">
        <w:rPr>
          <w:rFonts w:ascii="Times New Roman" w:hAnsi="Times New Roman" w:cs="Times New Roman"/>
          <w:sz w:val="24"/>
          <w:szCs w:val="24"/>
        </w:rPr>
        <w:t>, характеризующееся прогрессирующей деструкцией тканей пародонта и альвеолярного отростка челюстей.</w:t>
      </w:r>
    </w:p>
    <w:p w:rsidR="004A0B6E" w:rsidRDefault="004A0B6E" w:rsidP="004A0B6E">
      <w:pPr>
        <w:rPr>
          <w:rFonts w:ascii="Times New Roman" w:hAnsi="Times New Roman" w:cs="Times New Roman"/>
          <w:sz w:val="24"/>
          <w:szCs w:val="24"/>
        </w:rPr>
      </w:pPr>
    </w:p>
    <w:p w:rsidR="00BC1B85" w:rsidRPr="00BC1B85" w:rsidRDefault="00BC1B85" w:rsidP="00BC1B85">
      <w:pPr>
        <w:rPr>
          <w:rFonts w:ascii="Times New Roman" w:hAnsi="Times New Roman" w:cs="Times New Roman"/>
          <w:sz w:val="24"/>
          <w:szCs w:val="24"/>
        </w:rPr>
      </w:pPr>
    </w:p>
    <w:sectPr w:rsidR="00BC1B85" w:rsidRPr="00BC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A0"/>
    <w:rsid w:val="0007113B"/>
    <w:rsid w:val="004A0B6E"/>
    <w:rsid w:val="007F52AD"/>
    <w:rsid w:val="00BC1B85"/>
    <w:rsid w:val="00C9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2019-02-23T19:42:00Z</dcterms:created>
  <dcterms:modified xsi:type="dcterms:W3CDTF">2019-02-23T20:13:00Z</dcterms:modified>
</cp:coreProperties>
</file>