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E3D" w:rsidRDefault="00486E3D" w:rsidP="00F34355">
      <w:pPr>
        <w:rPr>
          <w:rFonts w:ascii="Arial" w:hAnsi="Arial" w:cs="Arial"/>
          <w:color w:val="5F5F5F"/>
          <w:sz w:val="23"/>
          <w:szCs w:val="23"/>
          <w:shd w:val="clear" w:color="auto" w:fill="F9F9F9"/>
        </w:rPr>
      </w:pPr>
      <w:r>
        <w:rPr>
          <w:rFonts w:ascii="Arial" w:hAnsi="Arial" w:cs="Arial"/>
          <w:color w:val="5F5F5F"/>
          <w:sz w:val="23"/>
          <w:szCs w:val="23"/>
          <w:shd w:val="clear" w:color="auto" w:fill="F9F9F9"/>
        </w:rPr>
        <w:t>Новость для Рубрики Здоровье:</w:t>
      </w:r>
    </w:p>
    <w:p w:rsidR="00486E3D" w:rsidRDefault="00486E3D" w:rsidP="00F34355">
      <w:pPr>
        <w:rPr>
          <w:rFonts w:ascii="Arial" w:hAnsi="Arial" w:cs="Arial"/>
          <w:color w:val="5F5F5F"/>
          <w:sz w:val="23"/>
          <w:szCs w:val="23"/>
          <w:shd w:val="clear" w:color="auto" w:fill="F9F9F9"/>
        </w:rPr>
      </w:pPr>
    </w:p>
    <w:p w:rsidR="00486E3D" w:rsidRPr="009C3153" w:rsidRDefault="00486E3D" w:rsidP="00486E3D">
      <w:pPr>
        <w:rPr>
          <w:rFonts w:ascii="Times New Roman" w:hAnsi="Times New Roman" w:cs="Times New Roman"/>
          <w:noProof/>
          <w:sz w:val="28"/>
          <w:lang w:eastAsia="ru-RU"/>
        </w:rPr>
      </w:pPr>
      <w:r w:rsidRPr="009C3153">
        <w:rPr>
          <w:rFonts w:ascii="Times New Roman" w:hAnsi="Times New Roman" w:cs="Times New Roman"/>
          <w:noProof/>
          <w:sz w:val="28"/>
          <w:lang w:eastAsia="ru-RU"/>
        </w:rPr>
        <w:t xml:space="preserve">Тема коронавируса сейчас у всех на устах. И одним из самых насущных вопросов, который волнует всех и каждого - как выявить у человека коронавирус? </w:t>
      </w:r>
    </w:p>
    <w:p w:rsidR="00486E3D" w:rsidRPr="009C3153" w:rsidRDefault="00486E3D" w:rsidP="00486E3D">
      <w:pPr>
        <w:rPr>
          <w:rFonts w:ascii="Times New Roman" w:hAnsi="Times New Roman" w:cs="Times New Roman"/>
          <w:noProof/>
          <w:sz w:val="28"/>
          <w:lang w:eastAsia="ru-RU"/>
        </w:rPr>
      </w:pPr>
      <w:r w:rsidRPr="009C3153">
        <w:rPr>
          <w:rFonts w:ascii="Times New Roman" w:hAnsi="Times New Roman" w:cs="Times New Roman"/>
          <w:noProof/>
          <w:sz w:val="28"/>
          <w:lang w:eastAsia="ru-RU"/>
        </w:rPr>
        <w:t>Чтобы не ходить вокруг д</w:t>
      </w:r>
      <w:bookmarkStart w:id="0" w:name="_GoBack"/>
      <w:bookmarkEnd w:id="0"/>
      <w:r w:rsidRPr="009C3153">
        <w:rPr>
          <w:rFonts w:ascii="Times New Roman" w:hAnsi="Times New Roman" w:cs="Times New Roman"/>
          <w:noProof/>
          <w:sz w:val="28"/>
          <w:lang w:eastAsia="ru-RU"/>
        </w:rPr>
        <w:t xml:space="preserve">а коло, ответим на него сразу: на сегодняшний момент сделать это можно при помощи специальных тестов. Но тут у многих возникает небольшое замешательство. Потому что никто толком не знает, что эти тесты собой представляют и как они работают. Давайте  попытаемся разобраться вместе. </w:t>
      </w:r>
      <w:r w:rsidR="002B1E10" w:rsidRPr="009C3153">
        <w:rPr>
          <w:rFonts w:ascii="Times New Roman" w:hAnsi="Times New Roman" w:cs="Times New Roman"/>
          <w:noProof/>
          <w:sz w:val="28"/>
          <w:lang w:eastAsia="ru-RU"/>
        </w:rPr>
        <w:t xml:space="preserve">Как известно, осведомлен </w:t>
      </w:r>
      <w:r w:rsidRPr="009C3153">
        <w:rPr>
          <w:rFonts w:ascii="Times New Roman" w:hAnsi="Times New Roman" w:cs="Times New Roman"/>
          <w:noProof/>
          <w:sz w:val="28"/>
          <w:lang w:eastAsia="ru-RU"/>
        </w:rPr>
        <w:t xml:space="preserve">значит вооружен. </w:t>
      </w:r>
    </w:p>
    <w:p w:rsidR="00486E3D" w:rsidRPr="009C3153" w:rsidRDefault="00486E3D" w:rsidP="00486E3D">
      <w:pPr>
        <w:rPr>
          <w:rFonts w:ascii="Times New Roman" w:hAnsi="Times New Roman" w:cs="Times New Roman"/>
          <w:noProof/>
          <w:sz w:val="28"/>
          <w:lang w:eastAsia="ru-RU"/>
        </w:rPr>
      </w:pPr>
      <w:r w:rsidRPr="009C3153">
        <w:rPr>
          <w:rFonts w:ascii="Times New Roman" w:hAnsi="Times New Roman" w:cs="Times New Roman"/>
          <w:noProof/>
          <w:sz w:val="28"/>
          <w:lang w:eastAsia="ru-RU"/>
        </w:rPr>
        <w:t xml:space="preserve">Существуют два типа тестов, определяющих наличие возбудителей  вируса в организме человека: лабораторные тесты и экспресс-тесты. </w:t>
      </w:r>
    </w:p>
    <w:p w:rsidR="00486E3D" w:rsidRPr="009C3153" w:rsidRDefault="00486E3D" w:rsidP="00486E3D">
      <w:pPr>
        <w:rPr>
          <w:rFonts w:ascii="Times New Roman" w:hAnsi="Times New Roman" w:cs="Times New Roman"/>
          <w:noProof/>
          <w:sz w:val="28"/>
          <w:lang w:eastAsia="ru-RU"/>
        </w:rPr>
      </w:pPr>
      <w:r w:rsidRPr="009C3153">
        <w:rPr>
          <w:rFonts w:ascii="Times New Roman" w:hAnsi="Times New Roman" w:cs="Times New Roman"/>
          <w:noProof/>
          <w:sz w:val="28"/>
          <w:lang w:eastAsia="ru-RU"/>
        </w:rPr>
        <w:t>В первом случае у человека берут мазок из носа или горла для проведения пцр-теста. Принцип действия пцр-диагностики (полимеразная цепная реакция) заключается в том, что образец исследуемого материала помещают в специальное оборудование, где создаются специальные условия</w:t>
      </w:r>
      <w:r w:rsidR="00DF4C3E" w:rsidRPr="009C3153">
        <w:rPr>
          <w:rFonts w:ascii="Times New Roman" w:hAnsi="Times New Roman" w:cs="Times New Roman"/>
          <w:noProof/>
          <w:sz w:val="28"/>
          <w:lang w:eastAsia="ru-RU"/>
        </w:rPr>
        <w:t>,</w:t>
      </w:r>
      <w:r w:rsidRPr="009C3153">
        <w:rPr>
          <w:rFonts w:ascii="Times New Roman" w:hAnsi="Times New Roman" w:cs="Times New Roman"/>
          <w:noProof/>
          <w:sz w:val="28"/>
          <w:lang w:eastAsia="ru-RU"/>
        </w:rPr>
        <w:t xml:space="preserve"> необходимые для многократного копирования фрагментов днк вируса. Потом полученный  результат сравнивают со специальной таблицей, где имеются данные о вирус</w:t>
      </w:r>
      <w:r w:rsidR="00DD7A62" w:rsidRPr="009C3153">
        <w:rPr>
          <w:rFonts w:ascii="Times New Roman" w:hAnsi="Times New Roman" w:cs="Times New Roman"/>
          <w:noProof/>
          <w:sz w:val="28"/>
          <w:lang w:eastAsia="ru-RU"/>
        </w:rPr>
        <w:t>е</w:t>
      </w:r>
      <w:r w:rsidRPr="009C3153">
        <w:rPr>
          <w:rFonts w:ascii="Times New Roman" w:hAnsi="Times New Roman" w:cs="Times New Roman"/>
          <w:noProof/>
          <w:sz w:val="28"/>
          <w:lang w:eastAsia="ru-RU"/>
        </w:rPr>
        <w:t>, в нашем случае это</w:t>
      </w:r>
      <w:r w:rsidR="00DF4C3E" w:rsidRPr="009C3153">
        <w:rPr>
          <w:rFonts w:ascii="Times New Roman" w:hAnsi="Times New Roman" w:cs="Times New Roman"/>
          <w:noProof/>
          <w:sz w:val="28"/>
          <w:lang w:eastAsia="ru-RU"/>
        </w:rPr>
        <w:t xml:space="preserve"> SARS-CoV-2</w:t>
      </w:r>
      <w:r w:rsidRPr="009C3153">
        <w:rPr>
          <w:rFonts w:ascii="Times New Roman" w:hAnsi="Times New Roman" w:cs="Times New Roman"/>
          <w:noProof/>
          <w:sz w:val="28"/>
          <w:lang w:eastAsia="ru-RU"/>
        </w:rPr>
        <w:t>, и таким об</w:t>
      </w:r>
      <w:r w:rsidR="00DF4C3E" w:rsidRPr="009C3153">
        <w:rPr>
          <w:rFonts w:ascii="Times New Roman" w:hAnsi="Times New Roman" w:cs="Times New Roman"/>
          <w:noProof/>
          <w:sz w:val="28"/>
          <w:lang w:eastAsia="ru-RU"/>
        </w:rPr>
        <w:t>разом можно говорить о наличии</w:t>
      </w:r>
      <w:r w:rsidRPr="009C3153">
        <w:rPr>
          <w:rFonts w:ascii="Times New Roman" w:hAnsi="Times New Roman" w:cs="Times New Roman"/>
          <w:noProof/>
          <w:sz w:val="28"/>
          <w:lang w:eastAsia="ru-RU"/>
        </w:rPr>
        <w:t xml:space="preserve"> или не наличии патогенов вируса в организме человека.</w:t>
      </w:r>
    </w:p>
    <w:p w:rsidR="00486E3D" w:rsidRPr="009C3153" w:rsidRDefault="00DF4C3E" w:rsidP="00486E3D">
      <w:pPr>
        <w:rPr>
          <w:rFonts w:ascii="Times New Roman" w:hAnsi="Times New Roman" w:cs="Times New Roman"/>
          <w:noProof/>
          <w:sz w:val="28"/>
          <w:lang w:eastAsia="ru-RU"/>
        </w:rPr>
      </w:pPr>
      <w:r w:rsidRPr="009C3153">
        <w:rPr>
          <w:rFonts w:ascii="Times New Roman" w:hAnsi="Times New Roman" w:cs="Times New Roman"/>
          <w:noProof/>
          <w:sz w:val="28"/>
          <w:lang w:eastAsia="ru-RU"/>
        </w:rPr>
        <w:t>Экспресс-</w:t>
      </w:r>
      <w:r w:rsidR="00486E3D" w:rsidRPr="009C3153">
        <w:rPr>
          <w:rFonts w:ascii="Times New Roman" w:hAnsi="Times New Roman" w:cs="Times New Roman"/>
          <w:noProof/>
          <w:sz w:val="28"/>
          <w:lang w:eastAsia="ru-RU"/>
        </w:rPr>
        <w:t>тесты действуют на основании результат</w:t>
      </w:r>
      <w:r w:rsidR="00DD7A62" w:rsidRPr="009C3153">
        <w:rPr>
          <w:rFonts w:ascii="Times New Roman" w:hAnsi="Times New Roman" w:cs="Times New Roman"/>
          <w:noProof/>
          <w:sz w:val="28"/>
          <w:lang w:eastAsia="ru-RU"/>
        </w:rPr>
        <w:t>ов</w:t>
      </w:r>
      <w:r w:rsidR="00486E3D" w:rsidRPr="009C3153">
        <w:rPr>
          <w:rFonts w:ascii="Times New Roman" w:hAnsi="Times New Roman" w:cs="Times New Roman"/>
          <w:noProof/>
          <w:sz w:val="28"/>
          <w:lang w:eastAsia="ru-RU"/>
        </w:rPr>
        <w:t xml:space="preserve"> наличия в крови человека </w:t>
      </w:r>
      <w:r w:rsidR="00DD7A62" w:rsidRPr="009C3153">
        <w:rPr>
          <w:rFonts w:ascii="Times New Roman" w:hAnsi="Times New Roman" w:cs="Times New Roman"/>
          <w:noProof/>
          <w:sz w:val="28"/>
          <w:lang w:eastAsia="ru-RU"/>
        </w:rPr>
        <w:t>иммуноглобулинов, выраба</w:t>
      </w:r>
      <w:r w:rsidR="00486E3D" w:rsidRPr="009C3153">
        <w:rPr>
          <w:rFonts w:ascii="Times New Roman" w:hAnsi="Times New Roman" w:cs="Times New Roman"/>
          <w:noProof/>
          <w:sz w:val="28"/>
          <w:lang w:eastAsia="ru-RU"/>
        </w:rPr>
        <w:t>ты</w:t>
      </w:r>
      <w:r w:rsidR="00DD7A62" w:rsidRPr="009C3153">
        <w:rPr>
          <w:rFonts w:ascii="Times New Roman" w:hAnsi="Times New Roman" w:cs="Times New Roman"/>
          <w:noProof/>
          <w:sz w:val="28"/>
          <w:lang w:eastAsia="ru-RU"/>
        </w:rPr>
        <w:t>ваемых организмом при попадании</w:t>
      </w:r>
      <w:r w:rsidR="00486E3D" w:rsidRPr="009C3153">
        <w:rPr>
          <w:rFonts w:ascii="Times New Roman" w:hAnsi="Times New Roman" w:cs="Times New Roman"/>
          <w:noProof/>
          <w:sz w:val="28"/>
          <w:lang w:eastAsia="ru-RU"/>
        </w:rPr>
        <w:t xml:space="preserve"> в него неизвестной инфекции. </w:t>
      </w:r>
    </w:p>
    <w:p w:rsidR="00486E3D" w:rsidRPr="009C3153" w:rsidRDefault="00486E3D" w:rsidP="00486E3D">
      <w:pPr>
        <w:rPr>
          <w:rFonts w:ascii="Times New Roman" w:hAnsi="Times New Roman" w:cs="Times New Roman"/>
          <w:noProof/>
          <w:sz w:val="28"/>
          <w:lang w:eastAsia="ru-RU"/>
        </w:rPr>
      </w:pPr>
      <w:r w:rsidRPr="009C3153">
        <w:rPr>
          <w:rFonts w:ascii="Times New Roman" w:hAnsi="Times New Roman" w:cs="Times New Roman"/>
          <w:noProof/>
          <w:sz w:val="28"/>
          <w:lang w:eastAsia="ru-RU"/>
        </w:rPr>
        <w:t>Думаю, не стоит уточнять, что положительный результат в случае экспресс теста, еще не дает повод говорить, что человек зарази</w:t>
      </w:r>
      <w:r w:rsidR="00653543" w:rsidRPr="009C3153">
        <w:rPr>
          <w:rFonts w:ascii="Times New Roman" w:hAnsi="Times New Roman" w:cs="Times New Roman"/>
          <w:noProof/>
          <w:sz w:val="28"/>
          <w:lang w:eastAsia="ru-RU"/>
        </w:rPr>
        <w:t xml:space="preserve">лся </w:t>
      </w:r>
      <w:r w:rsidRPr="009C3153">
        <w:rPr>
          <w:rFonts w:ascii="Times New Roman" w:hAnsi="Times New Roman" w:cs="Times New Roman"/>
          <w:noProof/>
          <w:sz w:val="28"/>
          <w:lang w:eastAsia="ru-RU"/>
        </w:rPr>
        <w:t>именно вирусом SARS-CoV-2. Для точной постановки диагноза в любом случае понадобятся лабораторные исследования.</w:t>
      </w:r>
    </w:p>
    <w:sectPr w:rsidR="00486E3D" w:rsidRPr="009C3153" w:rsidSect="00486E3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129"/>
    <w:rsid w:val="00093FD7"/>
    <w:rsid w:val="00133E48"/>
    <w:rsid w:val="002B1E10"/>
    <w:rsid w:val="00341842"/>
    <w:rsid w:val="00486E3D"/>
    <w:rsid w:val="00542133"/>
    <w:rsid w:val="0056005A"/>
    <w:rsid w:val="005659E0"/>
    <w:rsid w:val="00653543"/>
    <w:rsid w:val="00694EF8"/>
    <w:rsid w:val="00882129"/>
    <w:rsid w:val="009C3153"/>
    <w:rsid w:val="00B20AAB"/>
    <w:rsid w:val="00DD7A62"/>
    <w:rsid w:val="00DF4C3E"/>
    <w:rsid w:val="00F3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7C4FB1-EEDD-4A08-82AF-AB7603A39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20A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B20A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20A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20A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95521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6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0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Виталик</dc:creator>
  <cp:keywords/>
  <dc:description/>
  <cp:lastModifiedBy>Виталик</cp:lastModifiedBy>
  <cp:revision>8</cp:revision>
  <dcterms:created xsi:type="dcterms:W3CDTF">2020-04-05T15:57:00Z</dcterms:created>
  <dcterms:modified xsi:type="dcterms:W3CDTF">2020-04-20T21:08:00Z</dcterms:modified>
</cp:coreProperties>
</file>