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0E" w:rsidRDefault="0002020E" w:rsidP="0002020E">
      <w:pPr>
        <w:pStyle w:val="a3"/>
        <w:numPr>
          <w:ilvl w:val="0"/>
          <w:numId w:val="1"/>
        </w:numPr>
      </w:pPr>
      <w:r w:rsidRPr="0002020E">
        <w:t>Увлекательная книга по истории рождения, становления и развития, одной из самых общепризнанных мировых религий. Ислам имеет огромное количество последователей, не смотря на свой молодой возраст. Познайте глубокий мир и культуру через историю ислама.</w:t>
      </w:r>
    </w:p>
    <w:p w:rsidR="002137CB" w:rsidRDefault="00FD334C" w:rsidP="0002020E">
      <w:pPr>
        <w:pStyle w:val="a3"/>
        <w:numPr>
          <w:ilvl w:val="0"/>
          <w:numId w:val="1"/>
        </w:numPr>
      </w:pPr>
      <w:r w:rsidRPr="00FD334C">
        <w:t xml:space="preserve">Пятикнижие Моисея с </w:t>
      </w:r>
      <w:proofErr w:type="spellStart"/>
      <w:r w:rsidRPr="00FD334C">
        <w:t>Гафторот</w:t>
      </w:r>
      <w:proofErr w:type="spellEnd"/>
      <w:r w:rsidRPr="00FD334C">
        <w:t xml:space="preserve"> - это первые пять книг Библии, дополненные отрывками из книг Пророков, для заключительного чтения недельной главы. Эта книга, кладезь мудрости и знания. Она откроет перед Вами истинный смысл жизни и поможет обрести душевный мир и покой.</w:t>
      </w:r>
    </w:p>
    <w:p w:rsidR="00AE7947" w:rsidRDefault="00AE7947" w:rsidP="00AE7947">
      <w:pPr>
        <w:pStyle w:val="a3"/>
        <w:numPr>
          <w:ilvl w:val="0"/>
          <w:numId w:val="1"/>
        </w:numPr>
      </w:pPr>
      <w:r w:rsidRPr="00AE7947">
        <w:t>Классический перевод, дополненный отрывками из книг Пророков и глубокий комментарий главного раввина Великобритании, поможет Вам познать и понять еще больше все то, что написано в Торе. Книга состоит из текста на иврите и</w:t>
      </w:r>
      <w:r w:rsidR="0002020E">
        <w:t xml:space="preserve"> параллельного</w:t>
      </w:r>
      <w:r w:rsidRPr="00AE7947">
        <w:t xml:space="preserve"> перевода на русский язык.</w:t>
      </w:r>
    </w:p>
    <w:p w:rsidR="0002020E" w:rsidRDefault="0002020E" w:rsidP="0002020E">
      <w:pPr>
        <w:pStyle w:val="a3"/>
        <w:numPr>
          <w:ilvl w:val="0"/>
          <w:numId w:val="1"/>
        </w:numPr>
      </w:pPr>
      <w:r w:rsidRPr="0002020E">
        <w:t>Это истории жизни обычных людей, сумевших найти свое предназначение и призвание в жизни, добившихся огромных успехов в ведении бизнеса и при этом нашедших силы повлиять на ход самой истории и развития человечества.</w:t>
      </w:r>
      <w:r>
        <w:t xml:space="preserve"> Познай жизнь других – и измени свою.</w:t>
      </w:r>
    </w:p>
    <w:p w:rsidR="0002020E" w:rsidRDefault="0002020E" w:rsidP="0002020E">
      <w:pPr>
        <w:pStyle w:val="a3"/>
        <w:numPr>
          <w:ilvl w:val="0"/>
          <w:numId w:val="1"/>
        </w:numPr>
      </w:pPr>
      <w:r w:rsidRPr="0002020E">
        <w:t>Уинстон Черчилль - яркая и неординарная личность в истории человечества. Неоднозначный политик и видный государственный деятель, одаренный острым умом и великолепным чувством юмора. Это произведение - это сборник высказываний, цитат и даже анекдотов, великого Черчилля.</w:t>
      </w:r>
    </w:p>
    <w:p w:rsidR="0002020E" w:rsidRDefault="00A25C67" w:rsidP="00A25C67">
      <w:pPr>
        <w:pStyle w:val="a3"/>
        <w:numPr>
          <w:ilvl w:val="0"/>
          <w:numId w:val="1"/>
        </w:numPr>
      </w:pPr>
      <w:r w:rsidRPr="00A25C67">
        <w:t xml:space="preserve">Историческая книга о символах и наградах Русской Империи, царских времен правления. Точный сборник всех геральдических символов Русской державы, ордена, медали, а также вся остальная символика с подробным и точным описанием.  </w:t>
      </w:r>
    </w:p>
    <w:p w:rsidR="0040028B" w:rsidRDefault="0040028B" w:rsidP="0040028B">
      <w:pPr>
        <w:pStyle w:val="a3"/>
        <w:numPr>
          <w:ilvl w:val="0"/>
          <w:numId w:val="1"/>
        </w:numPr>
      </w:pPr>
      <w:r w:rsidRPr="0040028B">
        <w:t>Увлекательная, историческая книга о рождении, формировании и развитии Державной России, о ее культурной и социологических составляющих. Интересные факты и разнообразные обряды и обычаи, истории жизни правителей и знаменитых людей - о всем этом Вы сможете узнать из этой книги.</w:t>
      </w:r>
    </w:p>
    <w:p w:rsidR="00BD5765" w:rsidRDefault="00BD5765" w:rsidP="00BD5765">
      <w:pPr>
        <w:pStyle w:val="a3"/>
        <w:numPr>
          <w:ilvl w:val="0"/>
          <w:numId w:val="1"/>
        </w:numPr>
      </w:pPr>
      <w:r w:rsidRPr="00BD5765">
        <w:t>То, о чем Вы не прочитаете в обычном учебники истории - факты скрытые от общего доступа, информация, которая избежала гласности, неофициальные данные, все это Вы сможете найти в исторической книге "Неофициальная история России".</w:t>
      </w:r>
    </w:p>
    <w:p w:rsidR="00BD5765" w:rsidRDefault="00BD5765" w:rsidP="00BD5765">
      <w:pPr>
        <w:pStyle w:val="a3"/>
        <w:numPr>
          <w:ilvl w:val="0"/>
          <w:numId w:val="1"/>
        </w:numPr>
      </w:pPr>
      <w:r w:rsidRPr="00BD5765">
        <w:t xml:space="preserve">Книга, выдающегося, итальянского мыслителя, философа и политического деятеля, эпохи Возрождения, </w:t>
      </w:r>
      <w:proofErr w:type="spellStart"/>
      <w:r w:rsidRPr="00BD5765">
        <w:t>Никколо</w:t>
      </w:r>
      <w:proofErr w:type="spellEnd"/>
      <w:r w:rsidRPr="00BD5765">
        <w:t xml:space="preserve"> Макиавелли раскроет Вам тонкости и грани идеального правления, политические технологии и в сущности основы политики как науки.</w:t>
      </w:r>
    </w:p>
    <w:p w:rsidR="004914F9" w:rsidRDefault="004914F9" w:rsidP="004914F9">
      <w:pPr>
        <w:pStyle w:val="a3"/>
        <w:numPr>
          <w:ilvl w:val="0"/>
          <w:numId w:val="1"/>
        </w:numPr>
      </w:pPr>
      <w:r w:rsidRPr="004914F9">
        <w:t xml:space="preserve">Человек история - Наполеон Бонапарт. История наполеоновской Европы, политические интриги, военные компании и повседневная жизнь европейских народов. Все эти интересные истории Вы найдете в увлекательном и историческом произведении "Наполеон. Политическая и военная жизнь".   </w:t>
      </w:r>
    </w:p>
    <w:p w:rsidR="004914F9" w:rsidRDefault="003E3078" w:rsidP="003E3078">
      <w:pPr>
        <w:pStyle w:val="a3"/>
        <w:numPr>
          <w:ilvl w:val="0"/>
          <w:numId w:val="1"/>
        </w:numPr>
      </w:pPr>
      <w:r w:rsidRPr="003E3078">
        <w:t xml:space="preserve">Избранные афоризмы, юмористические стихи собраны в собрании произведений авторов, печатавшихся под псевдонимом </w:t>
      </w:r>
      <w:proofErr w:type="spellStart"/>
      <w:r w:rsidRPr="003E3078">
        <w:t>Козьма</w:t>
      </w:r>
      <w:proofErr w:type="spellEnd"/>
      <w:r w:rsidRPr="003E3078">
        <w:t xml:space="preserve"> Прутков. Интересная и познавательная книга - обличающая человеческие недостатки и политическое чванство и лицемерие.</w:t>
      </w:r>
      <w:bookmarkStart w:id="0" w:name="_GoBack"/>
      <w:bookmarkEnd w:id="0"/>
    </w:p>
    <w:sectPr w:rsidR="0049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93531"/>
    <w:multiLevelType w:val="hybridMultilevel"/>
    <w:tmpl w:val="8912E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CB"/>
    <w:rsid w:val="0002020E"/>
    <w:rsid w:val="002137CB"/>
    <w:rsid w:val="003E3078"/>
    <w:rsid w:val="0040028B"/>
    <w:rsid w:val="004914F9"/>
    <w:rsid w:val="00A25C67"/>
    <w:rsid w:val="00AE7947"/>
    <w:rsid w:val="00BD5765"/>
    <w:rsid w:val="00CE5C61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1E3E1-4EEC-4DA5-A95A-7A547210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2015-02-15T19:28:00Z</dcterms:created>
  <dcterms:modified xsi:type="dcterms:W3CDTF">2015-02-15T21:58:00Z</dcterms:modified>
</cp:coreProperties>
</file>