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86155" w14:textId="77777777" w:rsidR="008C5EE7" w:rsidRDefault="008C5EE7" w:rsidP="008C5EE7">
      <w:pPr>
        <w:rPr>
          <w:lang w:val="es-ES"/>
        </w:rPr>
      </w:pPr>
    </w:p>
    <w:p w14:paraId="4BB4FBCC" w14:textId="4D94D78E" w:rsidR="001533E2" w:rsidRPr="001533E2" w:rsidRDefault="001533E2" w:rsidP="001533E2">
      <w:pPr>
        <w:rPr>
          <w:lang w:val="es-ES"/>
        </w:rPr>
      </w:pPr>
      <w:r w:rsidRPr="001533E2">
        <w:rPr>
          <w:lang w:val="es-ES"/>
        </w:rPr>
        <w:t>&lt;title&gt; forex</w:t>
      </w:r>
      <w:r>
        <w:rPr>
          <w:lang w:val="es-ES"/>
        </w:rPr>
        <w:t xml:space="preserve">time </w:t>
      </w:r>
      <w:r w:rsidRPr="001533E2">
        <w:rPr>
          <w:lang w:val="es-ES"/>
        </w:rPr>
        <w:t xml:space="preserve">trading con </w:t>
      </w:r>
      <w:r>
        <w:rPr>
          <w:lang w:val="es-ES"/>
        </w:rPr>
        <w:t xml:space="preserve">confianza </w:t>
      </w:r>
      <w:r w:rsidR="00E93194">
        <w:rPr>
          <w:lang w:val="es-ES"/>
        </w:rPr>
        <w:t>desde 10 usd</w:t>
      </w:r>
      <w:r w:rsidRPr="001533E2">
        <w:rPr>
          <w:lang w:val="es-ES"/>
        </w:rPr>
        <w:t xml:space="preserve"> apalancamiento hasta 1:2000 &lt;/title&gt;</w:t>
      </w:r>
    </w:p>
    <w:p w14:paraId="4899863D" w14:textId="6F631AFC" w:rsidR="008C5EE7" w:rsidRDefault="001533E2" w:rsidP="008C5EE7">
      <w:pPr>
        <w:rPr>
          <w:lang w:val="es-ES"/>
        </w:rPr>
      </w:pPr>
      <w:r w:rsidRPr="001533E2">
        <w:rPr>
          <w:lang w:val="es-ES"/>
        </w:rPr>
        <w:t xml:space="preserve">&lt;description&gt; </w:t>
      </w:r>
      <w:r w:rsidR="00E93194" w:rsidRPr="00E93194">
        <w:rPr>
          <w:lang w:val="es-ES"/>
        </w:rPr>
        <w:t>Forextime</w:t>
      </w:r>
      <w:r w:rsidRPr="001533E2">
        <w:rPr>
          <w:lang w:val="es-ES"/>
        </w:rPr>
        <w:t xml:space="preserve"> </w:t>
      </w:r>
      <w:r w:rsidR="00E93194" w:rsidRPr="00E93194">
        <w:rPr>
          <w:lang w:val="es-ES"/>
        </w:rPr>
        <w:t>un bróker de Forex en el que pueda confiar</w:t>
      </w:r>
      <w:r w:rsidRPr="001533E2">
        <w:rPr>
          <w:lang w:val="es-ES"/>
        </w:rPr>
        <w:t xml:space="preserve">, </w:t>
      </w:r>
      <w:r w:rsidR="00E93194" w:rsidRPr="00E93194">
        <w:rPr>
          <w:lang w:val="es-ES"/>
        </w:rPr>
        <w:t>las ganancias más altas</w:t>
      </w:r>
      <w:r w:rsidRPr="001533E2">
        <w:rPr>
          <w:lang w:val="es-ES"/>
        </w:rPr>
        <w:t xml:space="preserve">. </w:t>
      </w:r>
      <w:r w:rsidR="00E93194" w:rsidRPr="00E93194">
        <w:rPr>
          <w:lang w:val="es-ES"/>
        </w:rPr>
        <w:t>Spreads ajustados desde 0.1 pips</w:t>
      </w:r>
      <w:r w:rsidRPr="001533E2">
        <w:rPr>
          <w:lang w:val="es-ES"/>
        </w:rPr>
        <w:t>. Protección de saldo negativo ¡Regístrate en</w:t>
      </w:r>
      <w:r w:rsidR="00E93194">
        <w:rPr>
          <w:lang w:val="es-ES"/>
        </w:rPr>
        <w:t xml:space="preserve"> </w:t>
      </w:r>
      <w:r w:rsidR="00E93194" w:rsidRPr="00E93194">
        <w:rPr>
          <w:lang w:val="es-ES"/>
        </w:rPr>
        <w:t>www.forextime.com</w:t>
      </w:r>
      <w:r w:rsidRPr="001533E2">
        <w:rPr>
          <w:lang w:val="es-ES"/>
        </w:rPr>
        <w:t>! &lt;/ description&gt;</w:t>
      </w:r>
    </w:p>
    <w:p w14:paraId="064DA3A9" w14:textId="77777777" w:rsidR="008C5EE7" w:rsidRDefault="008C5EE7" w:rsidP="008C5EE7">
      <w:pPr>
        <w:rPr>
          <w:lang w:val="es-ES"/>
        </w:rPr>
      </w:pPr>
    </w:p>
    <w:p w14:paraId="361A7874" w14:textId="44BF9F43" w:rsidR="008C5EE7" w:rsidRPr="008C5EE7" w:rsidRDefault="008C5EE7" w:rsidP="008C5EE7">
      <w:pPr>
        <w:rPr>
          <w:b/>
          <w:bCs/>
          <w:sz w:val="32"/>
          <w:szCs w:val="32"/>
          <w:lang w:val="es-ES"/>
        </w:rPr>
      </w:pPr>
      <w:r w:rsidRPr="008C5EE7">
        <w:rPr>
          <w:b/>
          <w:bCs/>
          <w:sz w:val="32"/>
          <w:szCs w:val="32"/>
          <w:lang w:val="es-ES"/>
        </w:rPr>
        <w:t>Forextime - "Mejores condiciones comerciales para 2019" (Premio Word Finance)</w:t>
      </w:r>
    </w:p>
    <w:p w14:paraId="308BC033" w14:textId="05E4E798" w:rsidR="008C5EE7" w:rsidRPr="008C5EE7" w:rsidRDefault="008C5EE7" w:rsidP="008C5EE7">
      <w:pPr>
        <w:rPr>
          <w:lang w:val="es-ES"/>
        </w:rPr>
      </w:pPr>
      <w:r w:rsidRPr="008C5EE7">
        <w:rPr>
          <w:lang w:val="es-ES"/>
        </w:rPr>
        <w:t xml:space="preserve">       </w:t>
      </w:r>
      <w:r w:rsidRPr="008C5EE7">
        <w:rPr>
          <w:lang w:val="es-ES"/>
        </w:rPr>
        <w:t>¿Qué puede ofrecer el fxtm a sus clientes?</w:t>
      </w:r>
    </w:p>
    <w:p w14:paraId="7C5937FE" w14:textId="6F4E52A3" w:rsidR="008C5EE7" w:rsidRPr="008C5EE7" w:rsidRDefault="00F506D9" w:rsidP="008C5EE7">
      <w:pPr>
        <w:rPr>
          <w:lang w:val="es-ES"/>
        </w:rPr>
      </w:pPr>
      <w:r w:rsidRPr="00F506D9">
        <w:rPr>
          <w:lang w:val="es-ES"/>
        </w:rPr>
        <w:t xml:space="preserve">        </w:t>
      </w:r>
      <w:r w:rsidR="008C5EE7" w:rsidRPr="008C5EE7">
        <w:rPr>
          <w:lang w:val="es-ES"/>
        </w:rPr>
        <w:t>Un bróker con licencia controlado por la Comisión de Servicios Financieros (FSC) de la República de Mauricio. Tiene más de 2 millones de clientes en 150 países.</w:t>
      </w:r>
    </w:p>
    <w:p w14:paraId="05C618D1" w14:textId="763FF86C" w:rsidR="008C5EE7" w:rsidRPr="008C5EE7" w:rsidRDefault="008C5EE7" w:rsidP="008C5EE7">
      <w:pPr>
        <w:rPr>
          <w:lang w:val="es-ES"/>
        </w:rPr>
      </w:pPr>
      <w:r w:rsidRPr="008C5EE7">
        <w:rPr>
          <w:lang w:val="es-ES"/>
        </w:rPr>
        <w:t xml:space="preserve"> </w:t>
      </w:r>
      <w:r w:rsidR="00F506D9" w:rsidRPr="00F506D9">
        <w:rPr>
          <w:lang w:val="es-ES"/>
        </w:rPr>
        <w:t xml:space="preserve">       </w:t>
      </w:r>
      <w:r w:rsidRPr="008C5EE7">
        <w:rPr>
          <w:lang w:val="es-ES"/>
        </w:rPr>
        <w:t>El capital de los clientes se mantiene en cuentas separadas en bancos europeos de clase mundial. Forexime utiliza el protocolo criptográfico de red SSL (Secure Sockets Layer) para proporcionar una conexión segura para cualquier interacción con los clientes, protegerlos durante las transacciones y mantener su confidencialidad.</w:t>
      </w:r>
    </w:p>
    <w:p w14:paraId="1BB2C20D" w14:textId="1D2FBD1C" w:rsidR="008C5EE7" w:rsidRPr="008C5EE7" w:rsidRDefault="00F506D9" w:rsidP="008C5EE7">
      <w:pPr>
        <w:rPr>
          <w:lang w:val="es-ES"/>
        </w:rPr>
      </w:pPr>
      <w:r w:rsidRPr="00F506D9">
        <w:rPr>
          <w:lang w:val="es-ES"/>
        </w:rPr>
        <w:t xml:space="preserve">        </w:t>
      </w:r>
      <w:r w:rsidR="008C5EE7" w:rsidRPr="008C5EE7">
        <w:rPr>
          <w:lang w:val="es-ES"/>
        </w:rPr>
        <w:t>A los clientes se les ofrecen varias opciones de cuentas:</w:t>
      </w:r>
    </w:p>
    <w:p w14:paraId="33CB2213" w14:textId="77777777" w:rsidR="008C5EE7" w:rsidRPr="008C5EE7" w:rsidRDefault="008C5EE7" w:rsidP="008C5EE7">
      <w:pPr>
        <w:rPr>
          <w:lang w:val="es-ES"/>
        </w:rPr>
      </w:pPr>
      <w:r w:rsidRPr="008C5EE7">
        <w:rPr>
          <w:lang w:val="es-ES"/>
        </w:rPr>
        <w:t>- Estándar, Cuenta Cent, Cuenta para acciones;</w:t>
      </w:r>
    </w:p>
    <w:p w14:paraId="12E6F2F8" w14:textId="77777777" w:rsidR="008C5EE7" w:rsidRPr="008C5EE7" w:rsidRDefault="008C5EE7" w:rsidP="008C5EE7">
      <w:pPr>
        <w:rPr>
          <w:lang w:val="es-ES"/>
        </w:rPr>
      </w:pPr>
      <w:r w:rsidRPr="008C5EE7">
        <w:rPr>
          <w:lang w:val="es-ES"/>
        </w:rPr>
        <w:t>- Cuenta para ECN, cuenta para ECN Zero, cuenta para FXTM Pro.</w:t>
      </w:r>
    </w:p>
    <w:p w14:paraId="4103D32F" w14:textId="08228F95" w:rsidR="008C5EE7" w:rsidRPr="008C5EE7" w:rsidRDefault="00F506D9" w:rsidP="008C5EE7">
      <w:pPr>
        <w:rPr>
          <w:lang w:val="es-ES"/>
        </w:rPr>
      </w:pPr>
      <w:r w:rsidRPr="00F506D9">
        <w:rPr>
          <w:lang w:val="es-ES"/>
        </w:rPr>
        <w:t xml:space="preserve">          </w:t>
      </w:r>
      <w:r w:rsidR="008C5EE7" w:rsidRPr="008C5EE7">
        <w:rPr>
          <w:lang w:val="es-ES"/>
        </w:rPr>
        <w:t>Para depositar (sin cargo) y retirar dinero (comisión mínima), se utilizan todos los sistemas de pago existentes:</w:t>
      </w:r>
    </w:p>
    <w:p w14:paraId="4AC989AA" w14:textId="77777777" w:rsidR="008C5EE7" w:rsidRPr="008C5EE7" w:rsidRDefault="008C5EE7" w:rsidP="008C5EE7">
      <w:pPr>
        <w:rPr>
          <w:lang w:val="es-ES"/>
        </w:rPr>
      </w:pPr>
      <w:r w:rsidRPr="008C5EE7">
        <w:rPr>
          <w:lang w:val="es-ES"/>
        </w:rPr>
        <w:t>- transferencias bancarias, incluidas transferencias bancarias locales en Indonesia y Nigeria;</w:t>
      </w:r>
    </w:p>
    <w:p w14:paraId="30B32590" w14:textId="77777777" w:rsidR="008C5EE7" w:rsidRPr="008C5EE7" w:rsidRDefault="008C5EE7" w:rsidP="008C5EE7">
      <w:pPr>
        <w:rPr>
          <w:lang w:val="es-ES"/>
        </w:rPr>
      </w:pPr>
      <w:r w:rsidRPr="008C5EE7">
        <w:rPr>
          <w:lang w:val="es-ES"/>
        </w:rPr>
        <w:t>- tarjetas: Visa, MasterCard, Maestro;</w:t>
      </w:r>
    </w:p>
    <w:p w14:paraId="63B4C0E1" w14:textId="77777777" w:rsidR="008C5EE7" w:rsidRPr="008C5EE7" w:rsidRDefault="008C5EE7" w:rsidP="008C5EE7">
      <w:pPr>
        <w:rPr>
          <w:lang w:val="es-ES"/>
        </w:rPr>
      </w:pPr>
      <w:r w:rsidRPr="008C5EE7">
        <w:rPr>
          <w:lang w:val="es-ES"/>
        </w:rPr>
        <w:t>- todo tipo de sistemas de pago electrónico;</w:t>
      </w:r>
    </w:p>
    <w:p w14:paraId="28586117" w14:textId="77777777" w:rsidR="008C5EE7" w:rsidRPr="008C5EE7" w:rsidRDefault="008C5EE7" w:rsidP="008C5EE7">
      <w:pPr>
        <w:rPr>
          <w:lang w:val="es-ES"/>
        </w:rPr>
      </w:pPr>
      <w:r w:rsidRPr="008C5EE7">
        <w:rPr>
          <w:lang w:val="es-ES"/>
        </w:rPr>
        <w:t>- criptomonedas (lo que no encuentras a menudo entre los mejores brókeres)</w:t>
      </w:r>
    </w:p>
    <w:p w14:paraId="619171AA" w14:textId="77777777" w:rsidR="008C5EE7" w:rsidRPr="00F506D9" w:rsidRDefault="008C5EE7" w:rsidP="008C5EE7">
      <w:pPr>
        <w:rPr>
          <w:b/>
          <w:bCs/>
          <w:sz w:val="28"/>
          <w:szCs w:val="28"/>
          <w:lang w:val="es-ES"/>
        </w:rPr>
      </w:pPr>
      <w:r w:rsidRPr="00F506D9">
        <w:rPr>
          <w:b/>
          <w:bCs/>
          <w:sz w:val="28"/>
          <w:szCs w:val="28"/>
          <w:lang w:val="es-ES"/>
        </w:rPr>
        <w:t xml:space="preserve">            Las ventajas de forextime</w:t>
      </w:r>
    </w:p>
    <w:p w14:paraId="23C27D72" w14:textId="77777777" w:rsidR="008C5EE7" w:rsidRPr="008C5EE7" w:rsidRDefault="008C5EE7" w:rsidP="008C5EE7">
      <w:pPr>
        <w:rPr>
          <w:lang w:val="es-ES"/>
        </w:rPr>
      </w:pPr>
      <w:r w:rsidRPr="008C5EE7">
        <w:rPr>
          <w:lang w:val="es-ES"/>
        </w:rPr>
        <w:t>•</w:t>
      </w:r>
      <w:r w:rsidRPr="008C5EE7">
        <w:rPr>
          <w:lang w:val="es-ES"/>
        </w:rPr>
        <w:tab/>
        <w:t>Spreads ajustados desde 0.1 pips</w:t>
      </w:r>
    </w:p>
    <w:p w14:paraId="77534D76" w14:textId="77777777" w:rsidR="008C5EE7" w:rsidRPr="008C5EE7" w:rsidRDefault="008C5EE7" w:rsidP="008C5EE7">
      <w:pPr>
        <w:rPr>
          <w:lang w:val="es-ES"/>
        </w:rPr>
      </w:pPr>
      <w:r w:rsidRPr="008C5EE7">
        <w:rPr>
          <w:lang w:val="es-ES"/>
        </w:rPr>
        <w:t>•</w:t>
      </w:r>
      <w:r w:rsidRPr="008C5EE7">
        <w:rPr>
          <w:lang w:val="es-ES"/>
        </w:rPr>
        <w:tab/>
        <w:t>Ejecución rápida</w:t>
      </w:r>
    </w:p>
    <w:p w14:paraId="51CF99E8" w14:textId="77777777" w:rsidR="008C5EE7" w:rsidRPr="008C5EE7" w:rsidRDefault="008C5EE7" w:rsidP="008C5EE7">
      <w:pPr>
        <w:rPr>
          <w:lang w:val="es-ES"/>
        </w:rPr>
      </w:pPr>
      <w:r w:rsidRPr="008C5EE7">
        <w:rPr>
          <w:lang w:val="es-ES"/>
        </w:rPr>
        <w:t>•</w:t>
      </w:r>
      <w:r w:rsidRPr="008C5EE7">
        <w:rPr>
          <w:lang w:val="es-ES"/>
        </w:rPr>
        <w:tab/>
        <w:t>Microlotes y minilotes</w:t>
      </w:r>
    </w:p>
    <w:p w14:paraId="245044CE" w14:textId="77777777" w:rsidR="008C5EE7" w:rsidRPr="008C5EE7" w:rsidRDefault="008C5EE7" w:rsidP="008C5EE7">
      <w:pPr>
        <w:rPr>
          <w:lang w:val="es-ES"/>
        </w:rPr>
      </w:pPr>
      <w:r w:rsidRPr="008C5EE7">
        <w:rPr>
          <w:lang w:val="es-ES"/>
        </w:rPr>
        <w:t>•</w:t>
      </w:r>
      <w:r w:rsidRPr="008C5EE7">
        <w:rPr>
          <w:lang w:val="es-ES"/>
        </w:rPr>
        <w:tab/>
        <w:t>Apalancamiento variable de hasta 1:2000</w:t>
      </w:r>
    </w:p>
    <w:p w14:paraId="366C5F6A" w14:textId="77777777" w:rsidR="008C5EE7" w:rsidRPr="008C5EE7" w:rsidRDefault="008C5EE7" w:rsidP="008C5EE7">
      <w:pPr>
        <w:rPr>
          <w:lang w:val="es-ES"/>
        </w:rPr>
      </w:pPr>
      <w:r w:rsidRPr="008C5EE7">
        <w:rPr>
          <w:lang w:val="es-ES"/>
        </w:rPr>
        <w:t>•</w:t>
      </w:r>
      <w:r w:rsidRPr="008C5EE7">
        <w:rPr>
          <w:lang w:val="es-ES"/>
        </w:rPr>
        <w:tab/>
        <w:t>Depósito mínimo bajo desde 10 usd</w:t>
      </w:r>
    </w:p>
    <w:p w14:paraId="76953168" w14:textId="77777777" w:rsidR="008C5EE7" w:rsidRPr="008C5EE7" w:rsidRDefault="008C5EE7" w:rsidP="008C5EE7">
      <w:pPr>
        <w:rPr>
          <w:lang w:val="es-ES"/>
        </w:rPr>
      </w:pPr>
      <w:r w:rsidRPr="008C5EE7">
        <w:rPr>
          <w:lang w:val="es-ES"/>
        </w:rPr>
        <w:t>•</w:t>
      </w:r>
      <w:r w:rsidRPr="008C5EE7">
        <w:rPr>
          <w:lang w:val="es-ES"/>
        </w:rPr>
        <w:tab/>
        <w:t>Tecnología sin mesa de operaciones (No Dealing Desk, NDD)</w:t>
      </w:r>
    </w:p>
    <w:p w14:paraId="5495630F" w14:textId="77777777" w:rsidR="008C5EE7" w:rsidRPr="008C5EE7" w:rsidRDefault="008C5EE7" w:rsidP="008C5EE7">
      <w:pPr>
        <w:rPr>
          <w:lang w:val="es-ES"/>
        </w:rPr>
      </w:pPr>
    </w:p>
    <w:p w14:paraId="2D49F407" w14:textId="60F91E94" w:rsidR="00F506D9" w:rsidRDefault="00F506D9" w:rsidP="008C5EE7">
      <w:pPr>
        <w:rPr>
          <w:lang w:val="es-ES"/>
        </w:rPr>
      </w:pPr>
      <w:r w:rsidRPr="00F506D9">
        <w:rPr>
          <w:lang w:val="es-ES"/>
        </w:rPr>
        <w:t xml:space="preserve">    </w:t>
      </w:r>
      <w:r w:rsidR="008C5EE7" w:rsidRPr="008C5EE7">
        <w:rPr>
          <w:lang w:val="es-ES"/>
        </w:rPr>
        <w:t xml:space="preserve">Soporte de 18 idiomas, incluidos español, malayo, chino, afrikáans, indonesio, árabe, japonés y vietnamita. </w:t>
      </w:r>
    </w:p>
    <w:p w14:paraId="1B6D5ABB" w14:textId="5016EBCE" w:rsidR="008C5EE7" w:rsidRPr="008C5EE7" w:rsidRDefault="00F506D9" w:rsidP="008C5EE7">
      <w:pPr>
        <w:rPr>
          <w:lang w:val="es-ES"/>
        </w:rPr>
      </w:pPr>
      <w:r w:rsidRPr="00F506D9">
        <w:rPr>
          <w:lang w:val="es-ES"/>
        </w:rPr>
        <w:lastRenderedPageBreak/>
        <w:t xml:space="preserve">      </w:t>
      </w:r>
      <w:r w:rsidR="008C5EE7" w:rsidRPr="008C5EE7">
        <w:rPr>
          <w:lang w:val="es-ES"/>
        </w:rPr>
        <w:t>FXTM aplica un programa de fidelización de clientes, que devuelve hasta $ 5 (cash back) por operación y esto lo puedes hacer hasta $ 10,000. Grandes condiciones.</w:t>
      </w:r>
    </w:p>
    <w:p w14:paraId="4D3E70CE" w14:textId="76B235F2" w:rsidR="008C5EE7" w:rsidRPr="008C5EE7" w:rsidRDefault="008C5EE7" w:rsidP="008C5EE7">
      <w:pPr>
        <w:rPr>
          <w:lang w:val="es-ES"/>
        </w:rPr>
      </w:pPr>
      <w:r w:rsidRPr="008C5EE7">
        <w:rPr>
          <w:lang w:val="es-ES"/>
        </w:rPr>
        <w:t xml:space="preserve">      Se utilizan como plataformas de trading - MetaTrader 4 y MetaTrader 5 con la función de cobertura de transacciones. Además de sus aplicaciones móviles para iOS y Android</w:t>
      </w:r>
    </w:p>
    <w:p w14:paraId="6F7A6381" w14:textId="3C1E6FC2" w:rsidR="008C5EE7" w:rsidRPr="008C5EE7" w:rsidRDefault="008C5EE7" w:rsidP="008C5EE7">
      <w:pPr>
        <w:rPr>
          <w:lang w:val="es-ES"/>
        </w:rPr>
      </w:pPr>
      <w:r w:rsidRPr="008C5EE7">
        <w:rPr>
          <w:lang w:val="es-ES"/>
        </w:rPr>
        <w:t xml:space="preserve">      Plataformas de trading EN LÍNEA: MT4 y MT5 WebTrader, que proporcionan acceso a los mercados desde una PC o Mac sin descargar ningún programa. Muy cómodo.</w:t>
      </w:r>
    </w:p>
    <w:p w14:paraId="45482F71" w14:textId="3BDB0C40" w:rsidR="008C5EE7" w:rsidRPr="00F506D9" w:rsidRDefault="00F506D9" w:rsidP="008C5EE7">
      <w:pPr>
        <w:rPr>
          <w:b/>
          <w:bCs/>
          <w:sz w:val="24"/>
          <w:szCs w:val="24"/>
          <w:lang w:val="es-ES"/>
        </w:rPr>
      </w:pPr>
      <w:r w:rsidRPr="00F506D9">
        <w:rPr>
          <w:b/>
          <w:bCs/>
          <w:sz w:val="24"/>
          <w:szCs w:val="24"/>
          <w:lang w:val="es-ES"/>
        </w:rPr>
        <w:t xml:space="preserve">      </w:t>
      </w:r>
      <w:r w:rsidR="008C5EE7" w:rsidRPr="00F506D9">
        <w:rPr>
          <w:b/>
          <w:bCs/>
          <w:sz w:val="24"/>
          <w:szCs w:val="24"/>
          <w:lang w:val="es-ES"/>
        </w:rPr>
        <w:t xml:space="preserve">Los instrumentos </w:t>
      </w:r>
      <w:r w:rsidRPr="00F506D9">
        <w:rPr>
          <w:b/>
          <w:bCs/>
          <w:sz w:val="24"/>
          <w:szCs w:val="24"/>
          <w:lang w:val="es-ES"/>
        </w:rPr>
        <w:t xml:space="preserve">de fxtm </w:t>
      </w:r>
      <w:r w:rsidR="008C5EE7" w:rsidRPr="00F506D9">
        <w:rPr>
          <w:b/>
          <w:bCs/>
          <w:sz w:val="24"/>
          <w:szCs w:val="24"/>
          <w:lang w:val="es-ES"/>
        </w:rPr>
        <w:t xml:space="preserve">de </w:t>
      </w:r>
      <w:r w:rsidRPr="00F506D9">
        <w:rPr>
          <w:b/>
          <w:bCs/>
          <w:sz w:val="24"/>
          <w:szCs w:val="24"/>
          <w:lang w:val="es-ES"/>
        </w:rPr>
        <w:t>trading</w:t>
      </w:r>
      <w:r w:rsidR="008C5EE7" w:rsidRPr="00F506D9">
        <w:rPr>
          <w:b/>
          <w:bCs/>
          <w:sz w:val="24"/>
          <w:szCs w:val="24"/>
          <w:lang w:val="es-ES"/>
        </w:rPr>
        <w:t xml:space="preserve"> incluyen:</w:t>
      </w:r>
    </w:p>
    <w:p w14:paraId="7D50EB52" w14:textId="77777777" w:rsidR="008C5EE7" w:rsidRPr="008C5EE7" w:rsidRDefault="008C5EE7" w:rsidP="008C5EE7">
      <w:pPr>
        <w:rPr>
          <w:lang w:val="es-ES"/>
        </w:rPr>
      </w:pPr>
      <w:r w:rsidRPr="008C5EE7">
        <w:rPr>
          <w:lang w:val="es-ES"/>
        </w:rPr>
        <w:t>- pares de divisas, CFD sobre materias primas, CFD sobre índices, negociación de metales al contado, CFD sobre acciones, CFD sobre criptomonedas y trading de acciones de las empresas más grandes del mundo (como Apple, Facebook, Alphabet, Microsoft y muchos más).</w:t>
      </w:r>
    </w:p>
    <w:p w14:paraId="2460B0DC" w14:textId="77777777" w:rsidR="008C5EE7" w:rsidRPr="008C5EE7" w:rsidRDefault="008C5EE7" w:rsidP="008C5EE7">
      <w:pPr>
        <w:rPr>
          <w:lang w:val="es-ES"/>
        </w:rPr>
      </w:pPr>
      <w:r w:rsidRPr="008C5EE7">
        <w:rPr>
          <w:lang w:val="es-ES"/>
        </w:rPr>
        <w:t xml:space="preserve"> La más amplia selección de herramientas para traders de cualquier nivel.</w:t>
      </w:r>
    </w:p>
    <w:p w14:paraId="734A7CAF" w14:textId="77777777" w:rsidR="001533E2" w:rsidRDefault="008C5EE7" w:rsidP="008C5EE7">
      <w:pPr>
        <w:rPr>
          <w:lang w:val="es-ES"/>
        </w:rPr>
      </w:pPr>
      <w:r w:rsidRPr="008C5EE7">
        <w:rPr>
          <w:lang w:val="es-ES"/>
        </w:rPr>
        <w:t xml:space="preserve">    FXTM ofrece la capacidad de copiar las operaciones de los operadores más exitosos, compartiendo ganancias con ellos.</w:t>
      </w:r>
      <w:r w:rsidR="00F506D9">
        <w:rPr>
          <w:lang w:val="es-ES"/>
        </w:rPr>
        <w:t xml:space="preserve">  </w:t>
      </w:r>
      <w:r w:rsidR="00F506D9" w:rsidRPr="00F506D9">
        <w:rPr>
          <w:lang w:val="es-ES"/>
        </w:rPr>
        <w:t xml:space="preserve">Puede elegir entre una lista de miles de traders con las ganancias más altas (hasta 15,000%). </w:t>
      </w:r>
      <w:r w:rsidR="00F506D9">
        <w:rPr>
          <w:lang w:val="es-ES"/>
        </w:rPr>
        <w:t xml:space="preserve">Y </w:t>
      </w:r>
      <w:r w:rsidR="00F506D9" w:rsidRPr="00F506D9">
        <w:rPr>
          <w:lang w:val="es-ES"/>
        </w:rPr>
        <w:t>comenzar con un monto mínimo de $ 100.</w:t>
      </w:r>
      <w:r w:rsidR="00F506D9">
        <w:rPr>
          <w:lang w:val="es-ES"/>
        </w:rPr>
        <w:t xml:space="preserve">  </w:t>
      </w:r>
    </w:p>
    <w:p w14:paraId="0864775F" w14:textId="7C9BD7C9" w:rsidR="001533E2" w:rsidRDefault="001533E2" w:rsidP="008C5EE7">
      <w:pPr>
        <w:rPr>
          <w:lang w:val="es-ES"/>
        </w:rPr>
      </w:pPr>
      <w:r>
        <w:rPr>
          <w:lang w:val="es-ES"/>
        </w:rPr>
        <w:t xml:space="preserve">      </w:t>
      </w:r>
      <w:r w:rsidRPr="001533E2">
        <w:rPr>
          <w:lang w:val="es-ES"/>
        </w:rPr>
        <w:t xml:space="preserve">FXTM tiene una poderosa base de capacitación en forma de seminarios, seminarios web, video conferencias, libros electrónicos, sobre las estrategias comerciales más interesantes.                                           </w:t>
      </w:r>
      <w:r>
        <w:rPr>
          <w:lang w:val="es-ES"/>
        </w:rPr>
        <w:t xml:space="preserve">      </w:t>
      </w:r>
      <w:r w:rsidRPr="001533E2">
        <w:rPr>
          <w:lang w:val="es-ES"/>
        </w:rPr>
        <w:t>Y también a disposición de los clientes hay análisis diarios detallados del mercado, lo que le permite construir pronósticos y estrategias correctas.</w:t>
      </w:r>
      <w:r w:rsidR="00F506D9">
        <w:rPr>
          <w:lang w:val="es-ES"/>
        </w:rPr>
        <w:t xml:space="preserve">  </w:t>
      </w:r>
    </w:p>
    <w:p w14:paraId="7386B57E" w14:textId="01B22505" w:rsidR="00F506D9" w:rsidRDefault="001533E2" w:rsidP="008C5EE7">
      <w:pPr>
        <w:rPr>
          <w:lang w:val="es-ES"/>
        </w:rPr>
      </w:pPr>
      <w:r>
        <w:rPr>
          <w:lang w:val="es-ES"/>
        </w:rPr>
        <w:t xml:space="preserve">      O sea, todo para efectuar el trading exitoso.</w:t>
      </w:r>
      <w:r w:rsidR="00F506D9">
        <w:rPr>
          <w:lang w:val="es-ES"/>
        </w:rPr>
        <w:t xml:space="preserve">                       </w:t>
      </w:r>
      <w:r w:rsidR="00F506D9" w:rsidRPr="00F506D9">
        <w:rPr>
          <w:lang w:val="es-ES"/>
        </w:rPr>
        <w:t xml:space="preserve">                              </w:t>
      </w:r>
      <w:r w:rsidR="008C5EE7" w:rsidRPr="008C5EE7">
        <w:rPr>
          <w:lang w:val="es-ES"/>
        </w:rPr>
        <w:t xml:space="preserve">  </w:t>
      </w:r>
      <w:r w:rsidR="00F506D9">
        <w:rPr>
          <w:lang w:val="es-ES"/>
        </w:rPr>
        <w:t xml:space="preserve">                                                                                                                                                                                                                </w:t>
      </w:r>
    </w:p>
    <w:p w14:paraId="2485860E" w14:textId="1BF80689" w:rsidR="00F506D9" w:rsidRDefault="00F506D9" w:rsidP="008C5EE7">
      <w:pPr>
        <w:rPr>
          <w:lang w:val="es-ES"/>
        </w:rPr>
      </w:pPr>
      <w:r>
        <w:rPr>
          <w:lang w:val="es-ES"/>
        </w:rPr>
        <w:t xml:space="preserve">    </w:t>
      </w:r>
    </w:p>
    <w:p w14:paraId="151F7F6D" w14:textId="1B6491E1" w:rsidR="00E93194" w:rsidRDefault="00E93194" w:rsidP="008C5EE7">
      <w:r>
        <w:rPr>
          <w:lang w:val="es-ES"/>
        </w:rPr>
        <w:t xml:space="preserve">2521 </w:t>
      </w:r>
      <w:r>
        <w:t>символ без пробела. Уникальность 100%.</w:t>
      </w:r>
    </w:p>
    <w:p w14:paraId="7C3D2972" w14:textId="5E3707C7" w:rsidR="00E93194" w:rsidRDefault="00E93194" w:rsidP="008C5EE7">
      <w:r>
        <w:t>З</w:t>
      </w:r>
      <w:r w:rsidR="001E6459">
        <w:t>а</w:t>
      </w:r>
      <w:r>
        <w:t>спамленность – 42%.</w:t>
      </w:r>
    </w:p>
    <w:p w14:paraId="445AB839" w14:textId="23C74184" w:rsidR="00E93194" w:rsidRDefault="00E93194" w:rsidP="008C5EE7">
      <w:r>
        <w:t xml:space="preserve">Вода </w:t>
      </w:r>
      <w:r w:rsidR="001E6459">
        <w:t xml:space="preserve">- </w:t>
      </w:r>
      <w:bookmarkStart w:id="0" w:name="_GoBack"/>
      <w:bookmarkEnd w:id="0"/>
      <w:r>
        <w:t>10%.</w:t>
      </w:r>
    </w:p>
    <w:p w14:paraId="16F8FF8A" w14:textId="184DF975" w:rsidR="00E93194" w:rsidRPr="001E6459" w:rsidRDefault="00E93194" w:rsidP="008C5EE7">
      <w:r>
        <w:t xml:space="preserve">Скриншот с </w:t>
      </w:r>
      <w:r w:rsidR="001E6459">
        <w:rPr>
          <w:lang w:val="en-US"/>
        </w:rPr>
        <w:t>SEO</w:t>
      </w:r>
      <w:r w:rsidR="001E6459" w:rsidRPr="001E6459">
        <w:t xml:space="preserve"> </w:t>
      </w:r>
      <w:r w:rsidR="001E6459">
        <w:t>анализом в приложении.</w:t>
      </w:r>
    </w:p>
    <w:p w14:paraId="39B0C9BB" w14:textId="10C12034" w:rsidR="00E93194" w:rsidRPr="00E93194" w:rsidRDefault="00E93194" w:rsidP="008C5EE7">
      <w:r>
        <w:t>С уважением, Вячеслав Мустафин.</w:t>
      </w:r>
    </w:p>
    <w:p w14:paraId="08E030D4" w14:textId="510DEE74" w:rsidR="008C5EE7" w:rsidRPr="00E93194" w:rsidRDefault="008C5EE7" w:rsidP="008C5EE7">
      <w:r w:rsidRPr="00E93194">
        <w:t xml:space="preserve">                                                                                                                                                                         </w:t>
      </w:r>
      <w:r w:rsidR="00F506D9" w:rsidRPr="00E93194">
        <w:t xml:space="preserve">         </w:t>
      </w:r>
    </w:p>
    <w:p w14:paraId="1BBDDDDB" w14:textId="77777777" w:rsidR="008C5EE7" w:rsidRPr="00E93194" w:rsidRDefault="008C5EE7" w:rsidP="008C5EE7"/>
    <w:p w14:paraId="0D083D67" w14:textId="77777777" w:rsidR="00A26048" w:rsidRPr="00E93194" w:rsidRDefault="00A26048"/>
    <w:sectPr w:rsidR="00A26048" w:rsidRPr="00E931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E7"/>
    <w:rsid w:val="001533E2"/>
    <w:rsid w:val="001E6459"/>
    <w:rsid w:val="008C5EE7"/>
    <w:rsid w:val="00A26048"/>
    <w:rsid w:val="00E93194"/>
    <w:rsid w:val="00F50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410FE"/>
  <w15:chartTrackingRefBased/>
  <w15:docId w15:val="{EAECEF45-123C-4B13-8B5B-1E36463FD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602</Words>
  <Characters>3438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Хьюго</dc:creator>
  <cp:keywords/>
  <dc:description/>
  <cp:lastModifiedBy>Хьюго</cp:lastModifiedBy>
  <cp:revision>1</cp:revision>
  <dcterms:created xsi:type="dcterms:W3CDTF">2020-02-17T03:32:00Z</dcterms:created>
  <dcterms:modified xsi:type="dcterms:W3CDTF">2020-02-17T05:05:00Z</dcterms:modified>
</cp:coreProperties>
</file>