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15E6" w14:textId="77777777" w:rsidR="00A405BB" w:rsidRPr="00A405BB" w:rsidRDefault="00A405BB" w:rsidP="00A405BB">
      <w:pPr>
        <w:rPr>
          <w:b/>
          <w:bCs/>
        </w:rPr>
      </w:pPr>
      <w:r w:rsidRPr="00A405BB">
        <w:rPr>
          <w:rFonts w:ascii="Segoe UI Emoji" w:hAnsi="Segoe UI Emoji" w:cs="Segoe UI Emoji"/>
          <w:b/>
          <w:bCs/>
        </w:rPr>
        <w:t>💻</w:t>
      </w:r>
      <w:r w:rsidRPr="00A405BB">
        <w:rPr>
          <w:b/>
          <w:bCs/>
        </w:rPr>
        <w:t xml:space="preserve"> Веб-интерфейс для биллинговой системы</w:t>
      </w:r>
    </w:p>
    <w:p w14:paraId="5A44D445" w14:textId="77777777" w:rsidR="00A405BB" w:rsidRPr="00A405BB" w:rsidRDefault="00A405BB" w:rsidP="00A405BB">
      <w:pPr>
        <w:rPr>
          <w:b/>
          <w:bCs/>
        </w:rPr>
      </w:pPr>
      <w:r w:rsidRPr="00A405BB">
        <w:rPr>
          <w:rFonts w:ascii="Segoe UI Emoji" w:hAnsi="Segoe UI Emoji" w:cs="Segoe UI Emoji"/>
          <w:b/>
          <w:bCs/>
        </w:rPr>
        <w:t>📌</w:t>
      </w:r>
      <w:r w:rsidRPr="00A405BB">
        <w:rPr>
          <w:b/>
          <w:bCs/>
        </w:rPr>
        <w:t xml:space="preserve"> Контекст и задача</w:t>
      </w:r>
    </w:p>
    <w:p w14:paraId="1D90525B" w14:textId="77777777" w:rsidR="00A405BB" w:rsidRPr="00A405BB" w:rsidRDefault="00A405BB" w:rsidP="00A405BB">
      <w:r w:rsidRPr="00A405BB">
        <w:t>Существующая биллинговая система использовалась только через десктопное приложение, что ограничивало сотрудников.</w:t>
      </w:r>
      <w:r w:rsidRPr="00A405BB">
        <w:br/>
      </w:r>
      <w:r w:rsidRPr="00A405BB">
        <w:rPr>
          <w:b/>
          <w:bCs/>
        </w:rPr>
        <w:t>Задача:</w:t>
      </w:r>
      <w:r w:rsidRPr="00A405BB">
        <w:t xml:space="preserve"> разработать веб-интерфейс, который позволит работать с системой через браузер, сохранив доступ ко всем справочникам и документам.</w:t>
      </w:r>
    </w:p>
    <w:p w14:paraId="44B42721" w14:textId="52636E9C" w:rsidR="00A405BB" w:rsidRPr="00A405BB" w:rsidRDefault="00543B45" w:rsidP="00A405BB">
      <w:r w:rsidRPr="00917E2F">
        <w:drawing>
          <wp:inline distT="0" distB="0" distL="0" distR="0" wp14:anchorId="4B9741F8" wp14:editId="3FA4030E">
            <wp:extent cx="5940425" cy="2044700"/>
            <wp:effectExtent l="0" t="0" r="3175" b="0"/>
            <wp:docPr id="16190048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048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DEE0F" w14:textId="77777777" w:rsidR="00A405BB" w:rsidRPr="00A405BB" w:rsidRDefault="00A405BB" w:rsidP="00A405BB">
      <w:r w:rsidRPr="00A405BB">
        <w:pict w14:anchorId="042F0323">
          <v:rect id="_x0000_i1061" style="width:0;height:1.5pt" o:hralign="center" o:hrstd="t" o:hr="t" fillcolor="#a0a0a0" stroked="f"/>
        </w:pict>
      </w:r>
    </w:p>
    <w:p w14:paraId="1EB2A3D2" w14:textId="77777777" w:rsidR="00A405BB" w:rsidRPr="00A405BB" w:rsidRDefault="00A405BB" w:rsidP="00A405BB">
      <w:pPr>
        <w:rPr>
          <w:b/>
          <w:bCs/>
        </w:rPr>
      </w:pPr>
      <w:r w:rsidRPr="00A405BB">
        <w:rPr>
          <w:rFonts w:ascii="Segoe UI Emoji" w:hAnsi="Segoe UI Emoji" w:cs="Segoe UI Emoji"/>
          <w:b/>
          <w:bCs/>
        </w:rPr>
        <w:t>👩</w:t>
      </w:r>
      <w:r w:rsidRPr="00A405BB">
        <w:rPr>
          <w:b/>
          <w:bCs/>
        </w:rPr>
        <w:t>‍</w:t>
      </w:r>
      <w:r w:rsidRPr="00A405BB">
        <w:rPr>
          <w:rFonts w:ascii="Segoe UI Emoji" w:hAnsi="Segoe UI Emoji" w:cs="Segoe UI Emoji"/>
          <w:b/>
          <w:bCs/>
        </w:rPr>
        <w:t>💻</w:t>
      </w:r>
      <w:r w:rsidRPr="00A405BB">
        <w:rPr>
          <w:b/>
          <w:bCs/>
        </w:rPr>
        <w:t xml:space="preserve"> Роль</w:t>
      </w:r>
    </w:p>
    <w:p w14:paraId="4643781F" w14:textId="77777777" w:rsidR="00A405BB" w:rsidRPr="00A405BB" w:rsidRDefault="00A405BB" w:rsidP="00A405BB">
      <w:r w:rsidRPr="00A405BB">
        <w:t>В проекте я отвечала за:</w:t>
      </w:r>
    </w:p>
    <w:p w14:paraId="25640605" w14:textId="77777777" w:rsidR="00A405BB" w:rsidRPr="00A405BB" w:rsidRDefault="00A405BB" w:rsidP="00A405BB">
      <w:pPr>
        <w:numPr>
          <w:ilvl w:val="0"/>
          <w:numId w:val="1"/>
        </w:numPr>
      </w:pPr>
      <w:r w:rsidRPr="00A405BB">
        <w:t>разработку архитектуры веб-интерфейса (MVC);</w:t>
      </w:r>
    </w:p>
    <w:p w14:paraId="0947AF9B" w14:textId="77777777" w:rsidR="00A405BB" w:rsidRPr="00A405BB" w:rsidRDefault="00A405BB" w:rsidP="00A405BB">
      <w:pPr>
        <w:numPr>
          <w:ilvl w:val="0"/>
          <w:numId w:val="1"/>
        </w:numPr>
      </w:pPr>
      <w:r w:rsidRPr="00A405BB">
        <w:t>создание контроллеров, репозиториев и сервисов;</w:t>
      </w:r>
    </w:p>
    <w:p w14:paraId="1E289338" w14:textId="77777777" w:rsidR="00A405BB" w:rsidRPr="00A405BB" w:rsidRDefault="00A405BB" w:rsidP="00A405BB">
      <w:pPr>
        <w:numPr>
          <w:ilvl w:val="0"/>
          <w:numId w:val="1"/>
        </w:numPr>
      </w:pPr>
      <w:r w:rsidRPr="00A405BB">
        <w:t xml:space="preserve">настройку </w:t>
      </w:r>
      <w:proofErr w:type="spellStart"/>
      <w:r w:rsidRPr="00A405BB">
        <w:t>Twig</w:t>
      </w:r>
      <w:proofErr w:type="spellEnd"/>
      <w:r w:rsidRPr="00A405BB">
        <w:t>-шаблонов и базового шаблона;</w:t>
      </w:r>
    </w:p>
    <w:p w14:paraId="15A490E1" w14:textId="77777777" w:rsidR="00A405BB" w:rsidRPr="00A405BB" w:rsidRDefault="00A405BB" w:rsidP="00A405BB">
      <w:pPr>
        <w:numPr>
          <w:ilvl w:val="0"/>
          <w:numId w:val="1"/>
        </w:numPr>
      </w:pPr>
      <w:r w:rsidRPr="00A405BB">
        <w:t>реализацию механизма плагинов и JSON-конфигураций;</w:t>
      </w:r>
    </w:p>
    <w:p w14:paraId="6556D0CB" w14:textId="77777777" w:rsidR="00A405BB" w:rsidRPr="00A405BB" w:rsidRDefault="00A405BB" w:rsidP="00A405BB">
      <w:pPr>
        <w:numPr>
          <w:ilvl w:val="0"/>
          <w:numId w:val="1"/>
        </w:numPr>
      </w:pPr>
      <w:r w:rsidRPr="00A405BB">
        <w:t>автоматическую генерацию классов сущностей и процедур.</w:t>
      </w:r>
    </w:p>
    <w:p w14:paraId="3F654692" w14:textId="77777777" w:rsidR="00A405BB" w:rsidRPr="00A405BB" w:rsidRDefault="00A405BB" w:rsidP="00A405BB">
      <w:r w:rsidRPr="00A405BB">
        <w:pict w14:anchorId="1A9813FC">
          <v:rect id="_x0000_i1062" style="width:0;height:1.5pt" o:hralign="center" o:hrstd="t" o:hr="t" fillcolor="#a0a0a0" stroked="f"/>
        </w:pict>
      </w:r>
    </w:p>
    <w:p w14:paraId="2B511613" w14:textId="77777777" w:rsidR="00A405BB" w:rsidRPr="00A405BB" w:rsidRDefault="00A405BB" w:rsidP="00A405BB">
      <w:pPr>
        <w:rPr>
          <w:b/>
          <w:bCs/>
        </w:rPr>
      </w:pPr>
      <w:r w:rsidRPr="00A405BB">
        <w:rPr>
          <w:rFonts w:ascii="Segoe UI Symbol" w:hAnsi="Segoe UI Symbol" w:cs="Segoe UI Symbol"/>
          <w:b/>
          <w:bCs/>
        </w:rPr>
        <w:t>🏗</w:t>
      </w:r>
      <w:r w:rsidRPr="00A405BB">
        <w:rPr>
          <w:b/>
          <w:bCs/>
        </w:rPr>
        <w:t xml:space="preserve"> Архитектурный подход</w:t>
      </w:r>
    </w:p>
    <w:p w14:paraId="60C891DF" w14:textId="77777777" w:rsidR="00A405BB" w:rsidRPr="00A405BB" w:rsidRDefault="00A405BB" w:rsidP="00A405BB">
      <w:pPr>
        <w:numPr>
          <w:ilvl w:val="0"/>
          <w:numId w:val="2"/>
        </w:numPr>
      </w:pPr>
      <w:r w:rsidRPr="00A405BB">
        <w:t xml:space="preserve">Использована архитектура </w:t>
      </w:r>
      <w:r w:rsidRPr="00A405BB">
        <w:rPr>
          <w:b/>
          <w:bCs/>
        </w:rPr>
        <w:t>MVC</w:t>
      </w:r>
      <w:r w:rsidRPr="00A405BB">
        <w:t xml:space="preserve"> для четкого разделения ответственности.</w:t>
      </w:r>
    </w:p>
    <w:p w14:paraId="0990EFFB" w14:textId="77777777" w:rsidR="00A405BB" w:rsidRPr="00A405BB" w:rsidRDefault="00A405BB" w:rsidP="00A405BB">
      <w:pPr>
        <w:numPr>
          <w:ilvl w:val="0"/>
          <w:numId w:val="2"/>
        </w:numPr>
      </w:pPr>
      <w:r w:rsidRPr="00A405BB">
        <w:t xml:space="preserve">Все данные представлены через </w:t>
      </w:r>
      <w:r w:rsidRPr="00A405BB">
        <w:rPr>
          <w:b/>
          <w:bCs/>
        </w:rPr>
        <w:t>сущности (</w:t>
      </w:r>
      <w:proofErr w:type="spellStart"/>
      <w:r w:rsidRPr="00A405BB">
        <w:rPr>
          <w:b/>
          <w:bCs/>
        </w:rPr>
        <w:t>Entity</w:t>
      </w:r>
      <w:proofErr w:type="spellEnd"/>
      <w:r w:rsidRPr="00A405BB">
        <w:rPr>
          <w:b/>
          <w:bCs/>
        </w:rPr>
        <w:t>)</w:t>
      </w:r>
      <w:r w:rsidRPr="00A405BB">
        <w:t xml:space="preserve"> с доступом через </w:t>
      </w:r>
      <w:proofErr w:type="spellStart"/>
      <w:r w:rsidRPr="00A405BB">
        <w:t>get</w:t>
      </w:r>
      <w:proofErr w:type="spellEnd"/>
      <w:r w:rsidRPr="00A405BB">
        <w:t>/</w:t>
      </w:r>
      <w:proofErr w:type="spellStart"/>
      <w:r w:rsidRPr="00A405BB">
        <w:t>set</w:t>
      </w:r>
      <w:proofErr w:type="spellEnd"/>
      <w:r w:rsidRPr="00A405BB">
        <w:t xml:space="preserve"> и ключами-константами.</w:t>
      </w:r>
    </w:p>
    <w:p w14:paraId="18532D1A" w14:textId="598495E5" w:rsidR="00A405BB" w:rsidRPr="00A405BB" w:rsidRDefault="00A405BB" w:rsidP="00A405BB">
      <w:pPr>
        <w:numPr>
          <w:ilvl w:val="0"/>
          <w:numId w:val="2"/>
        </w:numPr>
      </w:pPr>
      <w:r w:rsidRPr="00A405BB">
        <w:t xml:space="preserve">Для слоя представления применялся </w:t>
      </w:r>
      <w:proofErr w:type="spellStart"/>
      <w:r w:rsidRPr="00A405BB">
        <w:rPr>
          <w:b/>
          <w:bCs/>
        </w:rPr>
        <w:t>Twig</w:t>
      </w:r>
      <w:proofErr w:type="spellEnd"/>
      <w:r w:rsidR="00522A0A" w:rsidRPr="00917E2F">
        <w:t>, с использованием наследования и разра</w:t>
      </w:r>
      <w:r w:rsidR="00917E2F" w:rsidRPr="00917E2F">
        <w:t>б</w:t>
      </w:r>
      <w:r w:rsidR="00522A0A" w:rsidRPr="00917E2F">
        <w:t>отанных в отдельных файлах компонентов</w:t>
      </w:r>
      <w:r w:rsidRPr="00A405BB">
        <w:t>, что обеспечило единообразный UI.</w:t>
      </w:r>
    </w:p>
    <w:p w14:paraId="49F60BC5" w14:textId="77777777" w:rsidR="00A405BB" w:rsidRPr="00A405BB" w:rsidRDefault="00A405BB" w:rsidP="00A405BB">
      <w:pPr>
        <w:numPr>
          <w:ilvl w:val="0"/>
          <w:numId w:val="2"/>
        </w:numPr>
      </w:pPr>
      <w:r w:rsidRPr="00A405BB">
        <w:t xml:space="preserve">Запросы обрабатывались через </w:t>
      </w:r>
      <w:r w:rsidRPr="00A405BB">
        <w:rPr>
          <w:b/>
          <w:bCs/>
        </w:rPr>
        <w:t>контроллер → метод</w:t>
      </w:r>
      <w:r w:rsidRPr="00A405BB">
        <w:t>.</w:t>
      </w:r>
    </w:p>
    <w:p w14:paraId="33836F73" w14:textId="307C657D" w:rsidR="00A405BB" w:rsidRPr="00A405BB" w:rsidRDefault="00522A0A" w:rsidP="00A405BB">
      <w:r w:rsidRPr="00917E2F">
        <w:lastRenderedPageBreak/>
        <w:drawing>
          <wp:inline distT="0" distB="0" distL="0" distR="0" wp14:anchorId="2F4E3218" wp14:editId="3053BEEA">
            <wp:extent cx="5940425" cy="4079240"/>
            <wp:effectExtent l="0" t="0" r="3175" b="0"/>
            <wp:docPr id="20002116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116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5BB" w:rsidRPr="00A405BB">
        <w:pict w14:anchorId="57435BD9">
          <v:rect id="_x0000_i1063" style="width:0;height:1.5pt" o:hralign="center" o:hrstd="t" o:hr="t" fillcolor="#a0a0a0" stroked="f"/>
        </w:pict>
      </w:r>
    </w:p>
    <w:p w14:paraId="54576B50" w14:textId="77777777" w:rsidR="00A405BB" w:rsidRPr="00A405BB" w:rsidRDefault="00A405BB" w:rsidP="00A405BB">
      <w:pPr>
        <w:rPr>
          <w:b/>
          <w:bCs/>
        </w:rPr>
      </w:pPr>
      <w:r w:rsidRPr="00A405BB">
        <w:rPr>
          <w:rFonts w:ascii="Segoe UI Emoji" w:hAnsi="Segoe UI Emoji" w:cs="Segoe UI Emoji"/>
          <w:b/>
          <w:bCs/>
        </w:rPr>
        <w:t>✨</w:t>
      </w:r>
      <w:r w:rsidRPr="00A405BB">
        <w:rPr>
          <w:b/>
          <w:bCs/>
        </w:rPr>
        <w:t xml:space="preserve"> Основные решения</w:t>
      </w:r>
    </w:p>
    <w:p w14:paraId="38BCC26A" w14:textId="77777777" w:rsidR="00A405BB" w:rsidRPr="00A405BB" w:rsidRDefault="00A405BB" w:rsidP="00A405BB">
      <w:pPr>
        <w:numPr>
          <w:ilvl w:val="0"/>
          <w:numId w:val="3"/>
        </w:numPr>
      </w:pPr>
      <w:r w:rsidRPr="00A405BB">
        <w:t>Универсальный подход для работы со справочниками и документами.</w:t>
      </w:r>
    </w:p>
    <w:p w14:paraId="3C7B3AFE" w14:textId="77777777" w:rsidR="00A405BB" w:rsidRPr="00A405BB" w:rsidRDefault="00A405BB" w:rsidP="00A405BB">
      <w:pPr>
        <w:numPr>
          <w:ilvl w:val="0"/>
          <w:numId w:val="3"/>
        </w:numPr>
      </w:pPr>
      <w:r w:rsidRPr="00A405BB">
        <w:t xml:space="preserve">Использование </w:t>
      </w:r>
      <w:r w:rsidRPr="00A405BB">
        <w:rPr>
          <w:b/>
          <w:bCs/>
        </w:rPr>
        <w:t>JSON-настроек</w:t>
      </w:r>
      <w:r w:rsidRPr="00A405BB">
        <w:t xml:space="preserve"> для фильтров, кнопок, структуры сущностей и плагинов.</w:t>
      </w:r>
    </w:p>
    <w:p w14:paraId="5E92FDFC" w14:textId="77777777" w:rsidR="00A405BB" w:rsidRPr="00A405BB" w:rsidRDefault="00A405BB" w:rsidP="00A405BB">
      <w:pPr>
        <w:numPr>
          <w:ilvl w:val="0"/>
          <w:numId w:val="3"/>
        </w:numPr>
      </w:pPr>
      <w:r w:rsidRPr="00A405BB">
        <w:t xml:space="preserve">Разработка системы </w:t>
      </w:r>
      <w:r w:rsidRPr="00A405BB">
        <w:rPr>
          <w:b/>
          <w:bCs/>
        </w:rPr>
        <w:t>плагинов</w:t>
      </w:r>
      <w:r w:rsidRPr="00A405BB">
        <w:t xml:space="preserve"> для расширенного отображения данных.</w:t>
      </w:r>
    </w:p>
    <w:p w14:paraId="482692F9" w14:textId="77777777" w:rsidR="00A405BB" w:rsidRPr="00A405BB" w:rsidRDefault="00A405BB" w:rsidP="00A405BB">
      <w:pPr>
        <w:numPr>
          <w:ilvl w:val="0"/>
          <w:numId w:val="3"/>
        </w:numPr>
      </w:pPr>
      <w:r w:rsidRPr="00A405BB">
        <w:t>Автоматическая генерация классов для ускорения разработки и поддержки новых справочников.</w:t>
      </w:r>
    </w:p>
    <w:p w14:paraId="7E5DA53B" w14:textId="29C784B2" w:rsidR="00A405BB" w:rsidRPr="00A405BB" w:rsidRDefault="00522A0A" w:rsidP="00A405BB">
      <w:r w:rsidRPr="00917E2F">
        <w:lastRenderedPageBreak/>
        <w:drawing>
          <wp:inline distT="0" distB="0" distL="0" distR="0" wp14:anchorId="663A5D34" wp14:editId="7A3FC733">
            <wp:extent cx="2686050" cy="3544351"/>
            <wp:effectExtent l="0" t="0" r="0" b="0"/>
            <wp:docPr id="20722994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2994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8624" cy="354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5BB" w:rsidRPr="00A405BB">
        <w:pict w14:anchorId="4E27819A">
          <v:rect id="_x0000_i1064" style="width:0;height:1.5pt" o:hralign="center" o:hrstd="t" o:hr="t" fillcolor="#a0a0a0" stroked="f"/>
        </w:pict>
      </w:r>
    </w:p>
    <w:p w14:paraId="6998D599" w14:textId="77777777" w:rsidR="00A405BB" w:rsidRPr="00A405BB" w:rsidRDefault="00A405BB" w:rsidP="00A405BB">
      <w:pPr>
        <w:rPr>
          <w:b/>
          <w:bCs/>
        </w:rPr>
      </w:pPr>
      <w:r w:rsidRPr="00A405BB">
        <w:rPr>
          <w:rFonts w:ascii="Segoe UI Emoji" w:hAnsi="Segoe UI Emoji" w:cs="Segoe UI Emoji"/>
          <w:b/>
          <w:bCs/>
        </w:rPr>
        <w:t>📊</w:t>
      </w:r>
      <w:r w:rsidRPr="00A405BB">
        <w:rPr>
          <w:b/>
          <w:bCs/>
        </w:rPr>
        <w:t xml:space="preserve"> Результат</w:t>
      </w:r>
    </w:p>
    <w:p w14:paraId="27473084" w14:textId="77777777" w:rsidR="00A405BB" w:rsidRPr="00A405BB" w:rsidRDefault="00A405BB" w:rsidP="00A405BB">
      <w:pPr>
        <w:numPr>
          <w:ilvl w:val="0"/>
          <w:numId w:val="4"/>
        </w:numPr>
      </w:pPr>
      <w:r w:rsidRPr="00A405BB">
        <w:t>Реализован полноценный веб-интерфейс с десятками страниц для справочников и документов.</w:t>
      </w:r>
    </w:p>
    <w:p w14:paraId="711CFAF0" w14:textId="77777777" w:rsidR="00A405BB" w:rsidRPr="00A405BB" w:rsidRDefault="00A405BB" w:rsidP="00A405BB">
      <w:pPr>
        <w:numPr>
          <w:ilvl w:val="0"/>
          <w:numId w:val="4"/>
        </w:numPr>
      </w:pPr>
      <w:r w:rsidRPr="00A405BB">
        <w:t xml:space="preserve">Интерфейс получился </w:t>
      </w:r>
      <w:r w:rsidRPr="00A405BB">
        <w:rPr>
          <w:b/>
          <w:bCs/>
        </w:rPr>
        <w:t>единообразным, расширяемым и поддерживаемым</w:t>
      </w:r>
      <w:r w:rsidRPr="00A405BB">
        <w:t>.</w:t>
      </w:r>
    </w:p>
    <w:p w14:paraId="7FD3B1DC" w14:textId="77777777" w:rsidR="00A405BB" w:rsidRPr="00A405BB" w:rsidRDefault="00A405BB" w:rsidP="00A405BB">
      <w:pPr>
        <w:numPr>
          <w:ilvl w:val="0"/>
          <w:numId w:val="4"/>
        </w:numPr>
      </w:pPr>
      <w:r w:rsidRPr="00A405BB">
        <w:t>Добавление новых сущностей свелось к настройке JSON и генерации классов — без ручного написания кода.</w:t>
      </w:r>
    </w:p>
    <w:p w14:paraId="775B3BAE" w14:textId="77777777" w:rsidR="00A405BB" w:rsidRPr="00A405BB" w:rsidRDefault="00A405BB" w:rsidP="00A405BB">
      <w:pPr>
        <w:numPr>
          <w:ilvl w:val="0"/>
          <w:numId w:val="4"/>
        </w:numPr>
      </w:pPr>
      <w:r w:rsidRPr="00A405BB">
        <w:t>Время разработки новых справочников и страниц сократилось в разы.</w:t>
      </w:r>
    </w:p>
    <w:p w14:paraId="5AC134B8" w14:textId="77777777" w:rsidR="00A405BB" w:rsidRPr="00A405BB" w:rsidRDefault="00A405BB" w:rsidP="00A405BB">
      <w:r w:rsidRPr="00A405BB">
        <w:pict w14:anchorId="5CA3CEC1">
          <v:rect id="_x0000_i1065" style="width:0;height:1.5pt" o:hralign="center" o:hrstd="t" o:hr="t" fillcolor="#a0a0a0" stroked="f"/>
        </w:pict>
      </w:r>
    </w:p>
    <w:p w14:paraId="41106571" w14:textId="77777777" w:rsidR="00A405BB" w:rsidRPr="00A405BB" w:rsidRDefault="00A405BB" w:rsidP="00A405BB">
      <w:pPr>
        <w:rPr>
          <w:b/>
          <w:bCs/>
        </w:rPr>
      </w:pPr>
      <w:r w:rsidRPr="00A405BB">
        <w:rPr>
          <w:rFonts w:ascii="Segoe UI Emoji" w:hAnsi="Segoe UI Emoji" w:cs="Segoe UI Emoji"/>
          <w:b/>
          <w:bCs/>
        </w:rPr>
        <w:t>⚙️</w:t>
      </w:r>
      <w:r w:rsidRPr="00A405BB">
        <w:rPr>
          <w:b/>
          <w:bCs/>
        </w:rPr>
        <w:t xml:space="preserve"> Технологии</w:t>
      </w:r>
    </w:p>
    <w:p w14:paraId="2D106E6D" w14:textId="77777777" w:rsidR="00A405BB" w:rsidRPr="00A405BB" w:rsidRDefault="00A405BB" w:rsidP="00A405BB">
      <w:pPr>
        <w:numPr>
          <w:ilvl w:val="0"/>
          <w:numId w:val="5"/>
        </w:numPr>
      </w:pPr>
      <w:proofErr w:type="spellStart"/>
      <w:r w:rsidRPr="00A405BB">
        <w:rPr>
          <w:b/>
          <w:bCs/>
        </w:rPr>
        <w:t>Backend</w:t>
      </w:r>
      <w:proofErr w:type="spellEnd"/>
      <w:r w:rsidRPr="00A405BB">
        <w:rPr>
          <w:b/>
          <w:bCs/>
        </w:rPr>
        <w:t>:</w:t>
      </w:r>
      <w:r w:rsidRPr="00A405BB">
        <w:t xml:space="preserve"> PHP, </w:t>
      </w:r>
      <w:proofErr w:type="spellStart"/>
      <w:r w:rsidRPr="00A405BB">
        <w:t>Silex</w:t>
      </w:r>
      <w:proofErr w:type="spellEnd"/>
      <w:r w:rsidRPr="00A405BB">
        <w:t>, MVC</w:t>
      </w:r>
    </w:p>
    <w:p w14:paraId="6A692549" w14:textId="77777777" w:rsidR="00A405BB" w:rsidRPr="00A405BB" w:rsidRDefault="00A405BB" w:rsidP="00A405BB">
      <w:pPr>
        <w:numPr>
          <w:ilvl w:val="0"/>
          <w:numId w:val="5"/>
        </w:numPr>
      </w:pPr>
      <w:proofErr w:type="spellStart"/>
      <w:r w:rsidRPr="00A405BB">
        <w:rPr>
          <w:b/>
          <w:bCs/>
        </w:rPr>
        <w:t>Frontend</w:t>
      </w:r>
      <w:proofErr w:type="spellEnd"/>
      <w:r w:rsidRPr="00A405BB">
        <w:rPr>
          <w:b/>
          <w:bCs/>
        </w:rPr>
        <w:t>:</w:t>
      </w:r>
      <w:r w:rsidRPr="00A405BB">
        <w:t xml:space="preserve"> </w:t>
      </w:r>
      <w:proofErr w:type="spellStart"/>
      <w:r w:rsidRPr="00A405BB">
        <w:t>Twig</w:t>
      </w:r>
      <w:proofErr w:type="spellEnd"/>
      <w:r w:rsidRPr="00A405BB">
        <w:t>, HTML, CSS</w:t>
      </w:r>
    </w:p>
    <w:p w14:paraId="5EC84B9E" w14:textId="77777777" w:rsidR="00A405BB" w:rsidRPr="00A405BB" w:rsidRDefault="00A405BB" w:rsidP="00A405BB">
      <w:pPr>
        <w:numPr>
          <w:ilvl w:val="0"/>
          <w:numId w:val="5"/>
        </w:numPr>
      </w:pPr>
      <w:r w:rsidRPr="00A405BB">
        <w:rPr>
          <w:b/>
          <w:bCs/>
        </w:rPr>
        <w:t>Data:</w:t>
      </w:r>
      <w:r w:rsidRPr="00A405BB">
        <w:t xml:space="preserve"> JSON, MySQL</w:t>
      </w:r>
    </w:p>
    <w:p w14:paraId="4509CE08" w14:textId="77777777" w:rsidR="00A405BB" w:rsidRPr="00A405BB" w:rsidRDefault="00A405BB" w:rsidP="00A405BB">
      <w:r w:rsidRPr="00A405BB">
        <w:pict w14:anchorId="133FABD7">
          <v:rect id="_x0000_i1066" style="width:0;height:1.5pt" o:hralign="center" o:hrstd="t" o:hr="t" fillcolor="#a0a0a0" stroked="f"/>
        </w:pict>
      </w:r>
    </w:p>
    <w:p w14:paraId="1869D47F" w14:textId="77777777" w:rsidR="00AB74DB" w:rsidRDefault="00AB74DB"/>
    <w:sectPr w:rsidR="00AB7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6E81"/>
    <w:multiLevelType w:val="multilevel"/>
    <w:tmpl w:val="30AE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F162B"/>
    <w:multiLevelType w:val="multilevel"/>
    <w:tmpl w:val="3FC6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A76AE"/>
    <w:multiLevelType w:val="multilevel"/>
    <w:tmpl w:val="82AA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0F2EA5"/>
    <w:multiLevelType w:val="multilevel"/>
    <w:tmpl w:val="3EC8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B7474E"/>
    <w:multiLevelType w:val="multilevel"/>
    <w:tmpl w:val="9A14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2329807">
    <w:abstractNumId w:val="1"/>
  </w:num>
  <w:num w:numId="2" w16cid:durableId="1259800681">
    <w:abstractNumId w:val="0"/>
  </w:num>
  <w:num w:numId="3" w16cid:durableId="1663655666">
    <w:abstractNumId w:val="3"/>
  </w:num>
  <w:num w:numId="4" w16cid:durableId="740833883">
    <w:abstractNumId w:val="2"/>
  </w:num>
  <w:num w:numId="5" w16cid:durableId="420223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5BB"/>
    <w:rsid w:val="003778DE"/>
    <w:rsid w:val="00522A0A"/>
    <w:rsid w:val="00543B45"/>
    <w:rsid w:val="00917E2F"/>
    <w:rsid w:val="00A405BB"/>
    <w:rsid w:val="00AB74DB"/>
    <w:rsid w:val="00AC63DE"/>
    <w:rsid w:val="00D06441"/>
    <w:rsid w:val="00E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DDA5"/>
  <w15:chartTrackingRefBased/>
  <w15:docId w15:val="{F96289B9-D365-4505-BC19-4F1E40BB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8DE"/>
    <w:rPr>
      <w:rFonts w:ascii="Times New Roman" w:hAnsi="Times New Roman"/>
      <w:sz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06441"/>
    <w:pPr>
      <w:keepNext/>
      <w:keepLines/>
      <w:spacing w:before="240" w:after="0" w:line="276" w:lineRule="auto"/>
      <w:outlineLvl w:val="0"/>
    </w:pPr>
    <w:rPr>
      <w:rFonts w:eastAsiaTheme="majorEastAsia" w:cstheme="majorBidi"/>
      <w:color w:val="2F5496" w:themeColor="accent1" w:themeShade="BF"/>
      <w:kern w:val="0"/>
      <w:sz w:val="36"/>
      <w:szCs w:val="32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D06441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2F5496" w:themeColor="accent1" w:themeShade="BF"/>
      <w:kern w:val="0"/>
      <w:sz w:val="32"/>
      <w:szCs w:val="2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D06441"/>
    <w:pPr>
      <w:keepNext/>
      <w:keepLines/>
      <w:spacing w:before="280" w:after="240" w:line="276" w:lineRule="auto"/>
      <w:outlineLvl w:val="2"/>
    </w:pPr>
    <w:rPr>
      <w:rFonts w:eastAsiaTheme="majorEastAsia" w:cstheme="majorBidi"/>
      <w:color w:val="1F3763" w:themeColor="accent1" w:themeShade="7F"/>
      <w:kern w:val="0"/>
      <w:sz w:val="22"/>
      <w:szCs w:val="24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5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5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5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5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5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5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441"/>
    <w:rPr>
      <w:rFonts w:ascii="Times New Roman" w:eastAsiaTheme="majorEastAsia" w:hAnsi="Times New Roman" w:cstheme="majorBidi"/>
      <w:color w:val="2F5496" w:themeColor="accent1" w:themeShade="BF"/>
      <w:kern w:val="0"/>
      <w:sz w:val="36"/>
      <w:szCs w:val="32"/>
      <w:lang w:val="ru-RU"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06441"/>
    <w:rPr>
      <w:rFonts w:ascii="Times New Roman" w:eastAsiaTheme="majorEastAsia" w:hAnsi="Times New Roman" w:cstheme="majorBidi"/>
      <w:color w:val="2F5496" w:themeColor="accent1" w:themeShade="BF"/>
      <w:kern w:val="0"/>
      <w:sz w:val="32"/>
      <w:szCs w:val="26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06441"/>
    <w:rPr>
      <w:rFonts w:ascii="Times New Roman" w:eastAsiaTheme="majorEastAsia" w:hAnsi="Times New Roman" w:cstheme="majorBidi"/>
      <w:color w:val="1F3763" w:themeColor="accent1" w:themeShade="7F"/>
      <w:kern w:val="0"/>
      <w:szCs w:val="24"/>
      <w:lang w:val="ru-RU" w:eastAsia="ru-RU"/>
      <w14:ligatures w14:val="none"/>
    </w:rPr>
  </w:style>
  <w:style w:type="paragraph" w:customStyle="1" w:styleId="a3">
    <w:name w:val="Обычній"/>
    <w:basedOn w:val="a"/>
    <w:link w:val="a4"/>
    <w:qFormat/>
    <w:rsid w:val="00EA4832"/>
    <w:pPr>
      <w:spacing w:after="200" w:line="276" w:lineRule="auto"/>
    </w:pPr>
    <w:rPr>
      <w:rFonts w:eastAsiaTheme="minorEastAsia" w:cs="Times New Roman"/>
      <w:lang w:eastAsia="ru-RU"/>
    </w:rPr>
  </w:style>
  <w:style w:type="character" w:customStyle="1" w:styleId="a4">
    <w:name w:val="Обычній Знак"/>
    <w:basedOn w:val="a0"/>
    <w:link w:val="a3"/>
    <w:rsid w:val="00EA4832"/>
    <w:rPr>
      <w:rFonts w:ascii="Times New Roman" w:eastAsiaTheme="minorEastAsia" w:hAnsi="Times New Roman" w:cs="Times New Roman"/>
      <w:sz w:val="28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05BB"/>
    <w:rPr>
      <w:rFonts w:eastAsiaTheme="majorEastAsia" w:cstheme="majorBidi"/>
      <w:i/>
      <w:iCs/>
      <w:color w:val="2F5496" w:themeColor="accent1" w:themeShade="BF"/>
      <w:sz w:val="28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A405BB"/>
    <w:rPr>
      <w:rFonts w:eastAsiaTheme="majorEastAsia" w:cstheme="majorBidi"/>
      <w:color w:val="2F5496" w:themeColor="accent1" w:themeShade="BF"/>
      <w:sz w:val="28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A405BB"/>
    <w:rPr>
      <w:rFonts w:eastAsiaTheme="majorEastAsia" w:cstheme="majorBidi"/>
      <w:i/>
      <w:iCs/>
      <w:color w:val="595959" w:themeColor="text1" w:themeTint="A6"/>
      <w:sz w:val="28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A405BB"/>
    <w:rPr>
      <w:rFonts w:eastAsiaTheme="majorEastAsia" w:cstheme="majorBidi"/>
      <w:color w:val="595959" w:themeColor="text1" w:themeTint="A6"/>
      <w:sz w:val="28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A405BB"/>
    <w:rPr>
      <w:rFonts w:eastAsiaTheme="majorEastAsia" w:cstheme="majorBidi"/>
      <w:i/>
      <w:iCs/>
      <w:color w:val="272727" w:themeColor="text1" w:themeTint="D8"/>
      <w:sz w:val="2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A405BB"/>
    <w:rPr>
      <w:rFonts w:eastAsiaTheme="majorEastAsia" w:cstheme="majorBidi"/>
      <w:color w:val="272727" w:themeColor="text1" w:themeTint="D8"/>
      <w:sz w:val="28"/>
      <w:lang w:val="uk-UA"/>
    </w:rPr>
  </w:style>
  <w:style w:type="paragraph" w:styleId="a5">
    <w:name w:val="Title"/>
    <w:basedOn w:val="a"/>
    <w:next w:val="a"/>
    <w:link w:val="a6"/>
    <w:uiPriority w:val="10"/>
    <w:qFormat/>
    <w:rsid w:val="00A40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A405BB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A405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A405BB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A40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05BB"/>
    <w:rPr>
      <w:rFonts w:ascii="Times New Roman" w:hAnsi="Times New Roman"/>
      <w:i/>
      <w:iCs/>
      <w:color w:val="404040" w:themeColor="text1" w:themeTint="BF"/>
      <w:sz w:val="28"/>
      <w:lang w:val="uk-UA"/>
    </w:rPr>
  </w:style>
  <w:style w:type="paragraph" w:styleId="a9">
    <w:name w:val="List Paragraph"/>
    <w:basedOn w:val="a"/>
    <w:uiPriority w:val="34"/>
    <w:qFormat/>
    <w:rsid w:val="00A405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05B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05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A405BB"/>
    <w:rPr>
      <w:rFonts w:ascii="Times New Roman" w:hAnsi="Times New Roman"/>
      <w:i/>
      <w:iCs/>
      <w:color w:val="2F5496" w:themeColor="accent1" w:themeShade="BF"/>
      <w:sz w:val="28"/>
      <w:lang w:val="uk-UA"/>
    </w:rPr>
  </w:style>
  <w:style w:type="character" w:styleId="ad">
    <w:name w:val="Intense Reference"/>
    <w:basedOn w:val="a0"/>
    <w:uiPriority w:val="32"/>
    <w:qFormat/>
    <w:rsid w:val="00A405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Ильина</dc:creator>
  <cp:keywords/>
  <dc:description/>
  <cp:lastModifiedBy>Елена Ильина</cp:lastModifiedBy>
  <cp:revision>3</cp:revision>
  <dcterms:created xsi:type="dcterms:W3CDTF">2025-09-18T09:43:00Z</dcterms:created>
  <dcterms:modified xsi:type="dcterms:W3CDTF">2025-09-18T10:07:00Z</dcterms:modified>
</cp:coreProperties>
</file>