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6A5" w:rsidRPr="00AB2627" w:rsidRDefault="009527A9" w:rsidP="009527A9">
      <w:pPr>
        <w:jc w:val="center"/>
        <w:rPr>
          <w:rFonts w:ascii="Arial" w:hAnsi="Arial" w:cs="Arial"/>
          <w:b/>
          <w:color w:val="222222"/>
          <w:sz w:val="32"/>
          <w:szCs w:val="32"/>
          <w:u w:val="single"/>
          <w:shd w:val="clear" w:color="auto" w:fill="FFFFFF"/>
          <w:lang w:val="uk-UA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8B66A5" w:rsidRPr="00AB2627">
        <w:rPr>
          <w:rFonts w:ascii="Arial" w:hAnsi="Arial" w:cs="Arial"/>
          <w:b/>
          <w:color w:val="222222"/>
          <w:sz w:val="32"/>
          <w:szCs w:val="32"/>
          <w:u w:val="single"/>
          <w:shd w:val="clear" w:color="auto" w:fill="FFFFFF"/>
          <w:lang w:val="uk-UA"/>
        </w:rPr>
        <w:t>Що таке натяжні стелі і їх різновиди</w:t>
      </w:r>
    </w:p>
    <w:p w:rsidR="009527A9" w:rsidRPr="009527A9" w:rsidRDefault="009527A9" w:rsidP="009527A9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uk-UA"/>
        </w:rPr>
      </w:pPr>
    </w:p>
    <w:p w:rsidR="009527A9" w:rsidRDefault="009527A9" w:rsidP="009527A9">
      <w:pPr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  <w:lang w:val="uk-UA"/>
        </w:rPr>
      </w:pPr>
      <w:r w:rsidRPr="009527A9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  <w:lang w:val="uk-UA"/>
        </w:rPr>
        <w:t xml:space="preserve">          </w:t>
      </w:r>
      <w:r w:rsidR="008B66A5" w:rsidRPr="009527A9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  <w:lang w:val="uk-UA"/>
        </w:rPr>
        <w:t>Натяжні стелі</w:t>
      </w:r>
      <w:r w:rsidR="008B66A5"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uk-UA"/>
        </w:rPr>
        <w:t xml:space="preserve"> - сучасний і швидкій елемент декору.</w:t>
      </w:r>
    </w:p>
    <w:p w:rsidR="009527A9" w:rsidRDefault="008B66A5" w:rsidP="009527A9">
      <w:p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r w:rsidRPr="008B66A5">
        <w:rPr>
          <w:rFonts w:ascii="Arial" w:hAnsi="Arial" w:cs="Arial"/>
          <w:color w:val="222222"/>
          <w:sz w:val="28"/>
          <w:szCs w:val="28"/>
          <w:lang w:val="uk-UA"/>
        </w:rPr>
        <w:br/>
      </w:r>
      <w:r w:rsidR="009527A9" w:rsidRP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uk-UA"/>
        </w:rPr>
        <w:t xml:space="preserve">     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Дуже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часто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їх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застосовують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щоб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зекономити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час на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ремонтні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роботи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Адже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час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встановлення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складає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декількох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годин.</w:t>
      </w:r>
    </w:p>
    <w:p w:rsidR="009527A9" w:rsidRDefault="008B66A5" w:rsidP="009527A9">
      <w:p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r w:rsidRPr="008B66A5">
        <w:rPr>
          <w:rFonts w:ascii="Arial" w:hAnsi="Arial" w:cs="Arial"/>
          <w:color w:val="222222"/>
          <w:sz w:val="28"/>
          <w:szCs w:val="28"/>
          <w:lang w:val="ru-RU"/>
        </w:rPr>
        <w:br/>
      </w:r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    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Найчастіше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натяжні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стелі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встановлюють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санвузлах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кухні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Це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найпрактичніший</w:t>
      </w:r>
      <w:proofErr w:type="spellEnd"/>
      <w:r w:rsidR="00BD29C1">
        <w:rPr>
          <w:rFonts w:ascii="Arial" w:hAnsi="Arial" w:cs="Arial"/>
          <w:color w:val="222222"/>
          <w:sz w:val="28"/>
          <w:szCs w:val="28"/>
          <w:lang w:val="ru-RU"/>
        </w:rPr>
        <w:t xml:space="preserve"> </w:t>
      </w:r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і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зручний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варіант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вберегти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свій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ремонт</w:t>
      </w:r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від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затоплення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і не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сподіваних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забруднень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.</w:t>
      </w:r>
    </w:p>
    <w:p w:rsidR="009527A9" w:rsidRDefault="008B66A5" w:rsidP="009527A9">
      <w:p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r w:rsidRPr="008B66A5">
        <w:rPr>
          <w:rFonts w:ascii="Arial" w:hAnsi="Arial" w:cs="Arial"/>
          <w:color w:val="222222"/>
          <w:sz w:val="28"/>
          <w:szCs w:val="28"/>
          <w:lang w:val="ru-RU"/>
        </w:rPr>
        <w:br/>
      </w:r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    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Доглядати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за такою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стелею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легко і просто.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Використовують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спеціальні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засоби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мікрофібру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скла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щоб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залишали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розводів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.</w:t>
      </w:r>
    </w:p>
    <w:p w:rsidR="009527A9" w:rsidRDefault="008B66A5" w:rsidP="009527A9">
      <w:p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r w:rsidRPr="008B66A5">
        <w:rPr>
          <w:rFonts w:ascii="Arial" w:hAnsi="Arial" w:cs="Arial"/>
          <w:color w:val="222222"/>
          <w:sz w:val="28"/>
          <w:szCs w:val="28"/>
          <w:lang w:val="ru-RU"/>
        </w:rPr>
        <w:br/>
      </w:r>
      <w:proofErr w:type="spellStart"/>
      <w:r w:rsidR="00BD29C1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Тепер</w:t>
      </w:r>
      <w:proofErr w:type="spellEnd"/>
      <w:r w:rsidR="00BD29C1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розглянемо</w:t>
      </w:r>
      <w:proofErr w:type="spellEnd"/>
      <w:r w:rsidR="00BD29C1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які</w:t>
      </w:r>
      <w:proofErr w:type="spellEnd"/>
      <w:r w:rsidR="00BD29C1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т</w:t>
      </w:r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ип</w:t>
      </w:r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и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натяжних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стель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бувають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і в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яких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приміщеннях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доцільно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обрати той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чи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інший</w:t>
      </w:r>
      <w:proofErr w:type="spellEnd"/>
      <w:r w:rsidRPr="008B66A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вид.</w:t>
      </w:r>
    </w:p>
    <w:p w:rsidR="009527A9" w:rsidRPr="00AB2627" w:rsidRDefault="008B66A5" w:rsidP="009527A9">
      <w:pPr>
        <w:rPr>
          <w:rFonts w:ascii="Arial" w:hAnsi="Arial" w:cs="Arial"/>
          <w:i/>
          <w:color w:val="222222"/>
          <w:sz w:val="28"/>
          <w:szCs w:val="28"/>
          <w:shd w:val="clear" w:color="auto" w:fill="FFFFFF"/>
          <w:lang w:val="ru-RU"/>
        </w:rPr>
      </w:pPr>
      <w:r w:rsidRPr="008B66A5">
        <w:rPr>
          <w:rFonts w:ascii="Arial" w:hAnsi="Arial" w:cs="Arial"/>
          <w:color w:val="222222"/>
          <w:sz w:val="28"/>
          <w:szCs w:val="28"/>
          <w:lang w:val="ru-RU"/>
        </w:rPr>
        <w:br/>
      </w:r>
      <w:proofErr w:type="spellStart"/>
      <w:proofErr w:type="gramStart"/>
      <w:r w:rsidRPr="00AB2627">
        <w:rPr>
          <w:rFonts w:ascii="Arial" w:hAnsi="Arial" w:cs="Arial"/>
          <w:i/>
          <w:color w:val="222222"/>
          <w:sz w:val="28"/>
          <w:szCs w:val="28"/>
          <w:shd w:val="clear" w:color="auto" w:fill="FFFFFF"/>
          <w:lang w:val="ru-RU"/>
        </w:rPr>
        <w:t>Отже</w:t>
      </w:r>
      <w:proofErr w:type="spellEnd"/>
      <w:r w:rsidR="00AB2627" w:rsidRPr="00AB2627">
        <w:rPr>
          <w:rFonts w:ascii="Arial" w:hAnsi="Arial" w:cs="Arial"/>
          <w:i/>
          <w:color w:val="222222"/>
          <w:sz w:val="28"/>
          <w:szCs w:val="28"/>
          <w:shd w:val="clear" w:color="auto" w:fill="FFFFFF"/>
          <w:lang w:val="ru-RU"/>
        </w:rPr>
        <w:t xml:space="preserve"> :</w:t>
      </w:r>
      <w:proofErr w:type="gramEnd"/>
    </w:p>
    <w:p w:rsidR="009527A9" w:rsidRDefault="008B66A5" w:rsidP="009527A9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proofErr w:type="spellStart"/>
      <w:r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>найпопулярніша</w:t>
      </w:r>
      <w:proofErr w:type="spellEnd"/>
      <w:r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 xml:space="preserve"> фактура - </w:t>
      </w:r>
      <w:proofErr w:type="spellStart"/>
      <w:r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>це</w:t>
      </w:r>
      <w:proofErr w:type="spellEnd"/>
      <w:r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 xml:space="preserve"> </w:t>
      </w:r>
      <w:proofErr w:type="spellStart"/>
      <w:r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>глянець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Така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стеля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додає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приміщенню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візуальне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розширення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дуже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гарно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доповнить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стиль дизайну. Часто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глянцеву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стелю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встановлюють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ванні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вітальні</w:t>
      </w:r>
      <w:proofErr w:type="spellEnd"/>
      <w:r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, і коридорах</w:t>
      </w:r>
    </w:p>
    <w:p w:rsidR="009527A9" w:rsidRDefault="009527A9" w:rsidP="009527A9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proofErr w:type="spellStart"/>
      <w:r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>м</w:t>
      </w:r>
      <w:r w:rsidR="008B66A5"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>атові</w:t>
      </w:r>
      <w:proofErr w:type="spellEnd"/>
      <w:r w:rsidR="008B66A5"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 xml:space="preserve"> та </w:t>
      </w:r>
      <w:proofErr w:type="spellStart"/>
      <w:r w:rsidR="008B66A5"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>сатинові</w:t>
      </w:r>
      <w:proofErr w:type="spellEnd"/>
      <w:r w:rsidR="008B66A5" w:rsidRPr="00AB2627">
        <w:rPr>
          <w:rFonts w:ascii="Arial" w:hAnsi="Arial" w:cs="Arial"/>
          <w:b/>
          <w:i/>
          <w:color w:val="222222"/>
          <w:sz w:val="28"/>
          <w:szCs w:val="28"/>
          <w:u w:val="single"/>
          <w:shd w:val="clear" w:color="auto" w:fill="FFFFFF"/>
          <w:lang w:val="ru-RU"/>
        </w:rPr>
        <w:t xml:space="preserve"> </w:t>
      </w:r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такі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стелі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є абсолютно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загальноприйнятими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нашого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сприйняття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Тому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що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вони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дуже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подібні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стелі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гіпсокартону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Це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ідеальний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вибір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спальні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кабінету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кухні</w:t>
      </w:r>
      <w:proofErr w:type="spellEnd"/>
    </w:p>
    <w:p w:rsidR="0076672D" w:rsidRDefault="00AB2627" w:rsidP="009527A9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proofErr w:type="spellStart"/>
      <w:r w:rsidRPr="00AB2627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  <w:lang w:val="ru-RU"/>
        </w:rPr>
        <w:t>д</w:t>
      </w:r>
      <w:r w:rsidR="008B66A5" w:rsidRPr="00AB2627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  <w:lang w:val="ru-RU"/>
        </w:rPr>
        <w:t>изайнерські</w:t>
      </w:r>
      <w:proofErr w:type="spellEnd"/>
      <w:r w:rsidR="008B66A5" w:rsidRPr="00AB2627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  <w:lang w:val="ru-RU"/>
        </w:rPr>
        <w:t xml:space="preserve"> полотна</w:t>
      </w:r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-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це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фактури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перламутр,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під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шкіру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фотодрук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Вони є не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стандартним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вибором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дизайні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вашої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оселі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Такими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стелями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можна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додати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ізюминку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а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також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індивідуальне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рішення</w:t>
      </w:r>
      <w:proofErr w:type="spellEnd"/>
      <w:r w:rsidR="008B66A5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для кожно</w:t>
      </w:r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го</w:t>
      </w:r>
    </w:p>
    <w:p w:rsidR="009527A9" w:rsidRPr="009527A9" w:rsidRDefault="009527A9" w:rsidP="009527A9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proofErr w:type="spellStart"/>
      <w:r w:rsidRPr="00AB2627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  <w:lang w:val="ru-RU"/>
        </w:rPr>
        <w:t>з</w:t>
      </w:r>
      <w:r w:rsidR="00BD29C1" w:rsidRPr="00AB2627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  <w:lang w:val="ru-RU"/>
        </w:rPr>
        <w:t>оряне</w:t>
      </w:r>
      <w:proofErr w:type="spellEnd"/>
      <w:r w:rsidR="00BD29C1" w:rsidRPr="00AB2627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  <w:lang w:val="ru-RU"/>
        </w:rPr>
        <w:t xml:space="preserve"> небо</w:t>
      </w:r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цей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вид один з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найоригінальніших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розкішних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.</w:t>
      </w:r>
      <w:r w:rsid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допомогою</w:t>
      </w:r>
      <w:proofErr w:type="spellEnd"/>
      <w:r w:rsid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такої</w:t>
      </w:r>
      <w:proofErr w:type="spellEnd"/>
      <w:r w:rsid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обробки</w:t>
      </w:r>
      <w:proofErr w:type="spellEnd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стелі</w:t>
      </w:r>
      <w:proofErr w:type="spellEnd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можна</w:t>
      </w:r>
      <w:proofErr w:type="spellEnd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</w:t>
      </w:r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образити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кімнаті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ефект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нічного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неба,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створювати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мерехтіння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зірок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застосувати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при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цьому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кольорове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підсвічування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яке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міняється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допомогою</w:t>
      </w:r>
      <w:proofErr w:type="spellEnd"/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спеціального</w:t>
      </w:r>
      <w:proofErr w:type="spellEnd"/>
      <w:r w:rsid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пульта</w:t>
      </w:r>
      <w:r w:rsidR="00BD29C1" w:rsidRP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</w:t>
      </w:r>
    </w:p>
    <w:p w:rsidR="00BD29C1" w:rsidRDefault="00AB2627">
      <w:pP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   </w:t>
      </w:r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У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підсумку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м</w:t>
      </w:r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ожна</w:t>
      </w:r>
      <w:proofErr w:type="spellEnd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сказати</w:t>
      </w:r>
      <w:proofErr w:type="spellEnd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що</w:t>
      </w:r>
      <w:proofErr w:type="spellEnd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натяжні</w:t>
      </w:r>
      <w:proofErr w:type="spellEnd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стелі</w:t>
      </w:r>
      <w:proofErr w:type="spellEnd"/>
      <w:r w:rsidR="00D93F18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це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швидко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надійно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і стильно у будь-</w:t>
      </w:r>
      <w:proofErr w:type="spellStart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якому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інтер</w:t>
      </w:r>
      <w:proofErr w:type="spellEnd"/>
      <w:r w:rsidRPr="00AB2627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’</w:t>
      </w:r>
      <w:proofErr w:type="spellStart"/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uk-UA"/>
        </w:rPr>
        <w:t>єрі</w:t>
      </w:r>
      <w:proofErr w:type="spellEnd"/>
      <w:r w:rsidR="009527A9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r w:rsidR="00BD29C1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</w:p>
    <w:p w:rsidR="000C1627" w:rsidRPr="008B66A5" w:rsidRDefault="000C1627">
      <w:pPr>
        <w:rPr>
          <w:sz w:val="28"/>
          <w:szCs w:val="28"/>
          <w:lang w:val="ru-RU"/>
        </w:rPr>
      </w:pPr>
    </w:p>
    <w:sectPr w:rsidR="000C1627" w:rsidRPr="008B66A5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07308"/>
    <w:multiLevelType w:val="hybridMultilevel"/>
    <w:tmpl w:val="9F0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EA"/>
    <w:rsid w:val="000655EA"/>
    <w:rsid w:val="000C1627"/>
    <w:rsid w:val="0076672D"/>
    <w:rsid w:val="008B66A5"/>
    <w:rsid w:val="009527A9"/>
    <w:rsid w:val="00AB2627"/>
    <w:rsid w:val="00BD29C1"/>
    <w:rsid w:val="00D9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17BF"/>
  <w15:chartTrackingRefBased/>
  <w15:docId w15:val="{54F3B5AC-0874-46A4-AC20-A91300F1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3220">
          <w:marLeft w:val="0"/>
          <w:marRight w:val="0"/>
          <w:marTop w:val="0"/>
          <w:marBottom w:val="300"/>
          <w:divBdr>
            <w:top w:val="single" w:sz="6" w:space="4" w:color="A5ACB2"/>
            <w:left w:val="single" w:sz="6" w:space="4" w:color="A5ACB2"/>
            <w:bottom w:val="single" w:sz="6" w:space="4" w:color="A5ACB2"/>
            <w:right w:val="single" w:sz="6" w:space="4" w:color="A5ACB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Sergiy Shkvarok</dc:creator>
  <cp:keywords/>
  <dc:description/>
  <cp:lastModifiedBy>Sergiy Shkvarok</cp:lastModifiedBy>
  <cp:revision>4</cp:revision>
  <dcterms:created xsi:type="dcterms:W3CDTF">2018-12-08T09:56:00Z</dcterms:created>
  <dcterms:modified xsi:type="dcterms:W3CDTF">2018-12-08T13:03:00Z</dcterms:modified>
</cp:coreProperties>
</file>