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B132"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br/>
        <w:t xml:space="preserve">Цена </w:t>
      </w:r>
      <w:proofErr w:type="spellStart"/>
      <w:r>
        <w:rPr>
          <w:rFonts w:ascii="Arial" w:hAnsi="Arial" w:cs="Arial"/>
          <w:color w:val="191919"/>
          <w:sz w:val="30"/>
          <w:szCs w:val="30"/>
        </w:rPr>
        <w:t>Terra</w:t>
      </w:r>
      <w:proofErr w:type="spellEnd"/>
      <w:r>
        <w:rPr>
          <w:rFonts w:ascii="Arial" w:hAnsi="Arial" w:cs="Arial"/>
          <w:color w:val="191919"/>
          <w:sz w:val="30"/>
          <w:szCs w:val="30"/>
        </w:rPr>
        <w:t xml:space="preserve"> (LUNA) упала всего до 0,5 доллара за последние 24 часа. За последние семь дней некогда популярная криптовалюта потеряла почти 99 процентов своей стоимости, причем более 96 процентов только за последние 24 часа. Стабильная монета </w:t>
      </w:r>
      <w:proofErr w:type="spellStart"/>
      <w:r>
        <w:rPr>
          <w:rFonts w:ascii="Arial" w:hAnsi="Arial" w:cs="Arial"/>
          <w:color w:val="191919"/>
          <w:sz w:val="30"/>
          <w:szCs w:val="30"/>
        </w:rPr>
        <w:t>Terra</w:t>
      </w:r>
      <w:proofErr w:type="spellEnd"/>
      <w:r>
        <w:rPr>
          <w:rFonts w:ascii="Arial" w:hAnsi="Arial" w:cs="Arial"/>
          <w:color w:val="191919"/>
          <w:sz w:val="30"/>
          <w:szCs w:val="30"/>
        </w:rPr>
        <w:t xml:space="preserve">, обеспеченная долларом США, — </w:t>
      </w:r>
      <w:proofErr w:type="spellStart"/>
      <w:r>
        <w:rPr>
          <w:rFonts w:ascii="Arial" w:hAnsi="Arial" w:cs="Arial"/>
          <w:color w:val="191919"/>
          <w:sz w:val="30"/>
          <w:szCs w:val="30"/>
        </w:rPr>
        <w:t>TerraUSD</w:t>
      </w:r>
      <w:proofErr w:type="spellEnd"/>
      <w:r>
        <w:rPr>
          <w:rFonts w:ascii="Arial" w:hAnsi="Arial" w:cs="Arial"/>
          <w:color w:val="191919"/>
          <w:sz w:val="30"/>
          <w:szCs w:val="30"/>
        </w:rPr>
        <w:t xml:space="preserve"> (UST) — в настоящее время стоит около 0,6 доллара, что на 33% меньше, чем за последние семь дней, как и у LUNA.</w:t>
      </w:r>
    </w:p>
    <w:p w14:paraId="62F3A1EE"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proofErr w:type="spellStart"/>
      <w:r>
        <w:rPr>
          <w:rFonts w:ascii="Arial" w:hAnsi="Arial" w:cs="Arial"/>
          <w:color w:val="191919"/>
          <w:sz w:val="30"/>
          <w:szCs w:val="30"/>
        </w:rPr>
        <w:t>Стейблкоин</w:t>
      </w:r>
      <w:proofErr w:type="spellEnd"/>
      <w:r>
        <w:rPr>
          <w:rFonts w:ascii="Arial" w:hAnsi="Arial" w:cs="Arial"/>
          <w:color w:val="191919"/>
          <w:sz w:val="30"/>
          <w:szCs w:val="30"/>
        </w:rPr>
        <w:t xml:space="preserve"> уже упал на 55% во вторник и потерял еще 85% в среду. За последние несколько дней он уничтожил почти 95 процентов богатства инвесторов. В среду токен достиг внутридневного минимума в 4,21 доллара после того, как в понедельник торговался на уровне около 66 долларов. Удивительно, но токен сейчас на 97 процентов ниже своего исторического максимума в 118 долларов, который был масштабирован всего месяц назад.</w:t>
      </w:r>
    </w:p>
    <w:p w14:paraId="37980E57"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t xml:space="preserve">Недавнее падение цен на </w:t>
      </w:r>
      <w:proofErr w:type="spellStart"/>
      <w:r>
        <w:rPr>
          <w:rFonts w:ascii="Arial" w:hAnsi="Arial" w:cs="Arial"/>
          <w:color w:val="191919"/>
          <w:sz w:val="30"/>
          <w:szCs w:val="30"/>
        </w:rPr>
        <w:t>Terra</w:t>
      </w:r>
      <w:proofErr w:type="spellEnd"/>
      <w:r>
        <w:rPr>
          <w:rFonts w:ascii="Arial" w:hAnsi="Arial" w:cs="Arial"/>
          <w:color w:val="191919"/>
          <w:sz w:val="30"/>
          <w:szCs w:val="30"/>
        </w:rPr>
        <w:t xml:space="preserve"> стало тревожным звонком для инвесторов в криптовалюту, и аналитики предсказывают дальнейшее снижение стоимости как LUNA, так и UST. </w:t>
      </w:r>
      <w:proofErr w:type="spellStart"/>
      <w:r>
        <w:rPr>
          <w:rFonts w:ascii="Arial" w:hAnsi="Arial" w:cs="Arial"/>
          <w:color w:val="191919"/>
          <w:sz w:val="30"/>
          <w:szCs w:val="30"/>
        </w:rPr>
        <w:t>WazirX</w:t>
      </w:r>
      <w:proofErr w:type="spellEnd"/>
      <w:r>
        <w:rPr>
          <w:rFonts w:ascii="Arial" w:hAnsi="Arial" w:cs="Arial"/>
          <w:color w:val="191919"/>
          <w:sz w:val="30"/>
          <w:szCs w:val="30"/>
        </w:rPr>
        <w:t xml:space="preserve"> </w:t>
      </w:r>
      <w:proofErr w:type="spellStart"/>
      <w:r>
        <w:rPr>
          <w:rFonts w:ascii="Arial" w:hAnsi="Arial" w:cs="Arial"/>
          <w:color w:val="191919"/>
          <w:sz w:val="30"/>
          <w:szCs w:val="30"/>
        </w:rPr>
        <w:t>Trade</w:t>
      </w:r>
      <w:proofErr w:type="spellEnd"/>
      <w:r>
        <w:rPr>
          <w:rFonts w:ascii="Arial" w:hAnsi="Arial" w:cs="Arial"/>
          <w:color w:val="191919"/>
          <w:sz w:val="30"/>
          <w:szCs w:val="30"/>
        </w:rPr>
        <w:t xml:space="preserve"> </w:t>
      </w:r>
      <w:proofErr w:type="spellStart"/>
      <w:r>
        <w:rPr>
          <w:rFonts w:ascii="Arial" w:hAnsi="Arial" w:cs="Arial"/>
          <w:color w:val="191919"/>
          <w:sz w:val="30"/>
          <w:szCs w:val="30"/>
        </w:rPr>
        <w:t>Desk</w:t>
      </w:r>
      <w:proofErr w:type="spellEnd"/>
      <w:r>
        <w:rPr>
          <w:rFonts w:ascii="Arial" w:hAnsi="Arial" w:cs="Arial"/>
          <w:color w:val="191919"/>
          <w:sz w:val="30"/>
          <w:szCs w:val="30"/>
        </w:rPr>
        <w:t xml:space="preserve"> заявил, что недавнее фиаско </w:t>
      </w:r>
      <w:proofErr w:type="spellStart"/>
      <w:r>
        <w:rPr>
          <w:rFonts w:ascii="Arial" w:hAnsi="Arial" w:cs="Arial"/>
          <w:color w:val="191919"/>
          <w:sz w:val="30"/>
          <w:szCs w:val="30"/>
        </w:rPr>
        <w:t>TerraUSD</w:t>
      </w:r>
      <w:proofErr w:type="spellEnd"/>
      <w:r>
        <w:rPr>
          <w:rFonts w:ascii="Arial" w:hAnsi="Arial" w:cs="Arial"/>
          <w:color w:val="191919"/>
          <w:sz w:val="30"/>
          <w:szCs w:val="30"/>
        </w:rPr>
        <w:t xml:space="preserve"> усугубило проблемы на рынке.</w:t>
      </w:r>
    </w:p>
    <w:p w14:paraId="5F6AE224"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proofErr w:type="spellStart"/>
      <w:r>
        <w:rPr>
          <w:rFonts w:ascii="Arial" w:hAnsi="Arial" w:cs="Arial"/>
          <w:color w:val="191919"/>
          <w:sz w:val="30"/>
          <w:szCs w:val="30"/>
        </w:rPr>
        <w:t>TerraUSD</w:t>
      </w:r>
      <w:proofErr w:type="spellEnd"/>
      <w:r>
        <w:rPr>
          <w:rFonts w:ascii="Arial" w:hAnsi="Arial" w:cs="Arial"/>
          <w:color w:val="191919"/>
          <w:sz w:val="30"/>
          <w:szCs w:val="30"/>
        </w:rPr>
        <w:t xml:space="preserve"> — стабильная монета с привязкой к доллару США. Его цена должна быть такой же, как доллар. Однако за последние пару дней он дважды терял свою привязку и не восстановился. По мнению экспертов, крах </w:t>
      </w:r>
      <w:proofErr w:type="spellStart"/>
      <w:r>
        <w:rPr>
          <w:rFonts w:ascii="Arial" w:hAnsi="Arial" w:cs="Arial"/>
          <w:color w:val="191919"/>
          <w:sz w:val="30"/>
          <w:szCs w:val="30"/>
        </w:rPr>
        <w:t>Terra</w:t>
      </w:r>
      <w:proofErr w:type="spellEnd"/>
      <w:r>
        <w:rPr>
          <w:rFonts w:ascii="Arial" w:hAnsi="Arial" w:cs="Arial"/>
          <w:color w:val="191919"/>
          <w:sz w:val="30"/>
          <w:szCs w:val="30"/>
        </w:rPr>
        <w:t xml:space="preserve"> может подвергнуть риску розничных и институциональных инвесторов.</w:t>
      </w:r>
    </w:p>
    <w:p w14:paraId="2272644F"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t xml:space="preserve">«Несмотря на то, что это криптовалюта с относительно небольшой капитализацией и ее влияние относительно ограничено, она по-прежнему имеет некоторые серьезные последствия для сектора, особенно если она пугает законодателей или регулирующих органов, уже обеспокоенных крахом </w:t>
      </w:r>
      <w:proofErr w:type="spellStart"/>
      <w:r>
        <w:rPr>
          <w:rFonts w:ascii="Arial" w:hAnsi="Arial" w:cs="Arial"/>
          <w:color w:val="191919"/>
          <w:sz w:val="30"/>
          <w:szCs w:val="30"/>
        </w:rPr>
        <w:t>стейблкоина</w:t>
      </w:r>
      <w:proofErr w:type="spellEnd"/>
      <w:r>
        <w:rPr>
          <w:rFonts w:ascii="Arial" w:hAnsi="Arial" w:cs="Arial"/>
          <w:color w:val="191919"/>
          <w:sz w:val="30"/>
          <w:szCs w:val="30"/>
        </w:rPr>
        <w:t xml:space="preserve">», — отметил </w:t>
      </w:r>
      <w:proofErr w:type="spellStart"/>
      <w:r>
        <w:rPr>
          <w:rFonts w:ascii="Arial" w:hAnsi="Arial" w:cs="Arial"/>
          <w:color w:val="191919"/>
          <w:sz w:val="30"/>
          <w:szCs w:val="30"/>
        </w:rPr>
        <w:t>CoinDesk</w:t>
      </w:r>
      <w:proofErr w:type="spellEnd"/>
      <w:r>
        <w:rPr>
          <w:rFonts w:ascii="Arial" w:hAnsi="Arial" w:cs="Arial"/>
          <w:color w:val="191919"/>
          <w:sz w:val="30"/>
          <w:szCs w:val="30"/>
        </w:rPr>
        <w:t xml:space="preserve"> в своем информационном бюллетене «Состояние». Крипто».</w:t>
      </w:r>
    </w:p>
    <w:p w14:paraId="197EED63"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t xml:space="preserve">Другие известные </w:t>
      </w:r>
      <w:proofErr w:type="spellStart"/>
      <w:r>
        <w:rPr>
          <w:rFonts w:ascii="Arial" w:hAnsi="Arial" w:cs="Arial"/>
          <w:color w:val="191919"/>
          <w:sz w:val="30"/>
          <w:szCs w:val="30"/>
        </w:rPr>
        <w:t>стейблкоины</w:t>
      </w:r>
      <w:proofErr w:type="spellEnd"/>
      <w:r>
        <w:rPr>
          <w:rFonts w:ascii="Arial" w:hAnsi="Arial" w:cs="Arial"/>
          <w:color w:val="191919"/>
          <w:sz w:val="30"/>
          <w:szCs w:val="30"/>
        </w:rPr>
        <w:t xml:space="preserve">, такие как </w:t>
      </w:r>
      <w:proofErr w:type="spellStart"/>
      <w:r>
        <w:rPr>
          <w:rFonts w:ascii="Arial" w:hAnsi="Arial" w:cs="Arial"/>
          <w:color w:val="191919"/>
          <w:sz w:val="30"/>
          <w:szCs w:val="30"/>
        </w:rPr>
        <w:t>Tether</w:t>
      </w:r>
      <w:proofErr w:type="spellEnd"/>
      <w:r>
        <w:rPr>
          <w:rFonts w:ascii="Arial" w:hAnsi="Arial" w:cs="Arial"/>
          <w:color w:val="191919"/>
          <w:sz w:val="30"/>
          <w:szCs w:val="30"/>
        </w:rPr>
        <w:t xml:space="preserve"> (USDT), USD </w:t>
      </w:r>
      <w:proofErr w:type="spellStart"/>
      <w:r>
        <w:rPr>
          <w:rFonts w:ascii="Arial" w:hAnsi="Arial" w:cs="Arial"/>
          <w:color w:val="191919"/>
          <w:sz w:val="30"/>
          <w:szCs w:val="30"/>
        </w:rPr>
        <w:t>Coin</w:t>
      </w:r>
      <w:proofErr w:type="spellEnd"/>
      <w:r>
        <w:rPr>
          <w:rFonts w:ascii="Arial" w:hAnsi="Arial" w:cs="Arial"/>
          <w:color w:val="191919"/>
          <w:sz w:val="30"/>
          <w:szCs w:val="30"/>
        </w:rPr>
        <w:t xml:space="preserve"> (USDC) и </w:t>
      </w:r>
      <w:proofErr w:type="spellStart"/>
      <w:r>
        <w:rPr>
          <w:rFonts w:ascii="Arial" w:hAnsi="Arial" w:cs="Arial"/>
          <w:color w:val="191919"/>
          <w:sz w:val="30"/>
          <w:szCs w:val="30"/>
        </w:rPr>
        <w:t>Binance</w:t>
      </w:r>
      <w:proofErr w:type="spellEnd"/>
      <w:r>
        <w:rPr>
          <w:rFonts w:ascii="Arial" w:hAnsi="Arial" w:cs="Arial"/>
          <w:color w:val="191919"/>
          <w:sz w:val="30"/>
          <w:szCs w:val="30"/>
        </w:rPr>
        <w:t xml:space="preserve"> </w:t>
      </w:r>
      <w:proofErr w:type="spellStart"/>
      <w:r>
        <w:rPr>
          <w:rFonts w:ascii="Arial" w:hAnsi="Arial" w:cs="Arial"/>
          <w:color w:val="191919"/>
          <w:sz w:val="30"/>
          <w:szCs w:val="30"/>
        </w:rPr>
        <w:t>Dollar</w:t>
      </w:r>
      <w:proofErr w:type="spellEnd"/>
      <w:r>
        <w:rPr>
          <w:rFonts w:ascii="Arial" w:hAnsi="Arial" w:cs="Arial"/>
          <w:color w:val="191919"/>
          <w:sz w:val="30"/>
          <w:szCs w:val="30"/>
        </w:rPr>
        <w:t xml:space="preserve"> (BUSD), сохранили свои цены на уровне около 1 доллара, несмотря на текущий спад на рынке криптовалют.</w:t>
      </w:r>
    </w:p>
    <w:p w14:paraId="3565BBC4"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lastRenderedPageBreak/>
        <w:t xml:space="preserve">По мнению экспертов, фиаско UST выявило недостатки </w:t>
      </w:r>
      <w:proofErr w:type="spellStart"/>
      <w:r>
        <w:rPr>
          <w:rFonts w:ascii="Arial" w:hAnsi="Arial" w:cs="Arial"/>
          <w:color w:val="191919"/>
          <w:sz w:val="30"/>
          <w:szCs w:val="30"/>
        </w:rPr>
        <w:t>стейблкоинов</w:t>
      </w:r>
      <w:proofErr w:type="spellEnd"/>
      <w:r>
        <w:rPr>
          <w:rFonts w:ascii="Arial" w:hAnsi="Arial" w:cs="Arial"/>
          <w:color w:val="191919"/>
          <w:sz w:val="30"/>
          <w:szCs w:val="30"/>
        </w:rPr>
        <w:t xml:space="preserve"> на основе алгоритмов. </w:t>
      </w:r>
      <w:proofErr w:type="spellStart"/>
      <w:r>
        <w:rPr>
          <w:rFonts w:ascii="Arial" w:hAnsi="Arial" w:cs="Arial"/>
          <w:color w:val="191919"/>
          <w:sz w:val="30"/>
          <w:szCs w:val="30"/>
        </w:rPr>
        <w:t>Стейблкоины</w:t>
      </w:r>
      <w:proofErr w:type="spellEnd"/>
      <w:r>
        <w:rPr>
          <w:rFonts w:ascii="Arial" w:hAnsi="Arial" w:cs="Arial"/>
          <w:color w:val="191919"/>
          <w:sz w:val="30"/>
          <w:szCs w:val="30"/>
        </w:rPr>
        <w:t>, такие как USDT, USDC и BUSD, обеспечены фактическими долларовыми резервами, указанными эмитентами этих криптовалют. Это означает, что для каждой единицы этих стабильных монет соответствующий доллар США заблокирован где-то на банковском счете.</w:t>
      </w:r>
    </w:p>
    <w:p w14:paraId="1AE12F03"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t xml:space="preserve">Хотя До Квон, создатель </w:t>
      </w:r>
      <w:proofErr w:type="spellStart"/>
      <w:r>
        <w:rPr>
          <w:rFonts w:ascii="Arial" w:hAnsi="Arial" w:cs="Arial"/>
          <w:color w:val="191919"/>
          <w:sz w:val="30"/>
          <w:szCs w:val="30"/>
        </w:rPr>
        <w:t>Luna</w:t>
      </w:r>
      <w:proofErr w:type="spellEnd"/>
      <w:r>
        <w:rPr>
          <w:rFonts w:ascii="Arial" w:hAnsi="Arial" w:cs="Arial"/>
          <w:color w:val="191919"/>
          <w:sz w:val="30"/>
          <w:szCs w:val="30"/>
        </w:rPr>
        <w:t xml:space="preserve"> </w:t>
      </w:r>
      <w:proofErr w:type="spellStart"/>
      <w:r>
        <w:rPr>
          <w:rFonts w:ascii="Arial" w:hAnsi="Arial" w:cs="Arial"/>
          <w:color w:val="191919"/>
          <w:sz w:val="30"/>
          <w:szCs w:val="30"/>
        </w:rPr>
        <w:t>Foundation</w:t>
      </w:r>
      <w:proofErr w:type="spellEnd"/>
      <w:r>
        <w:rPr>
          <w:rFonts w:ascii="Arial" w:hAnsi="Arial" w:cs="Arial"/>
          <w:color w:val="191919"/>
          <w:sz w:val="30"/>
          <w:szCs w:val="30"/>
        </w:rPr>
        <w:t>, успокаивал публику и только что написал в Твиттере о том, как они вернут привязку. </w:t>
      </w:r>
      <w:proofErr w:type="spellStart"/>
      <w:r>
        <w:rPr>
          <w:rFonts w:ascii="Arial" w:hAnsi="Arial" w:cs="Arial"/>
          <w:color w:val="191919"/>
          <w:sz w:val="30"/>
          <w:szCs w:val="30"/>
        </w:rPr>
        <w:t>Luna</w:t>
      </w:r>
      <w:proofErr w:type="spellEnd"/>
      <w:r>
        <w:rPr>
          <w:rFonts w:ascii="Arial" w:hAnsi="Arial" w:cs="Arial"/>
          <w:color w:val="191919"/>
          <w:sz w:val="30"/>
          <w:szCs w:val="30"/>
        </w:rPr>
        <w:t xml:space="preserve"> и все ее </w:t>
      </w:r>
      <w:proofErr w:type="spellStart"/>
      <w:r>
        <w:rPr>
          <w:rFonts w:ascii="Arial" w:hAnsi="Arial" w:cs="Arial"/>
          <w:color w:val="191919"/>
          <w:sz w:val="30"/>
          <w:szCs w:val="30"/>
        </w:rPr>
        <w:t>DApps</w:t>
      </w:r>
      <w:proofErr w:type="spellEnd"/>
      <w:r>
        <w:rPr>
          <w:rFonts w:ascii="Arial" w:hAnsi="Arial" w:cs="Arial"/>
          <w:color w:val="191919"/>
          <w:sz w:val="30"/>
          <w:szCs w:val="30"/>
        </w:rPr>
        <w:t xml:space="preserve">, такие как </w:t>
      </w:r>
      <w:proofErr w:type="spellStart"/>
      <w:r>
        <w:rPr>
          <w:rFonts w:ascii="Arial" w:hAnsi="Arial" w:cs="Arial"/>
          <w:color w:val="191919"/>
          <w:sz w:val="30"/>
          <w:szCs w:val="30"/>
        </w:rPr>
        <w:t>Anchor</w:t>
      </w:r>
      <w:proofErr w:type="spellEnd"/>
      <w:r>
        <w:rPr>
          <w:rFonts w:ascii="Arial" w:hAnsi="Arial" w:cs="Arial"/>
          <w:color w:val="191919"/>
          <w:sz w:val="30"/>
          <w:szCs w:val="30"/>
        </w:rPr>
        <w:t xml:space="preserve"> </w:t>
      </w:r>
      <w:proofErr w:type="spellStart"/>
      <w:r>
        <w:rPr>
          <w:rFonts w:ascii="Arial" w:hAnsi="Arial" w:cs="Arial"/>
          <w:color w:val="191919"/>
          <w:sz w:val="30"/>
          <w:szCs w:val="30"/>
        </w:rPr>
        <w:t>Protocol</w:t>
      </w:r>
      <w:proofErr w:type="spellEnd"/>
      <w:r>
        <w:rPr>
          <w:rFonts w:ascii="Arial" w:hAnsi="Arial" w:cs="Arial"/>
          <w:color w:val="191919"/>
          <w:sz w:val="30"/>
          <w:szCs w:val="30"/>
        </w:rPr>
        <w:t>, серьезно пострадали.</w:t>
      </w:r>
    </w:p>
    <w:p w14:paraId="4BD553A4"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t xml:space="preserve">«Восстановление LUNA будет зависеть от корректирующих действий, предпринятых родительской сетью/LGF, которая накопила значительный резерв биткойнов за счет серии крупномасштабных приобретений биткойнов», — цитирует биржа криптовалют </w:t>
      </w:r>
      <w:proofErr w:type="spellStart"/>
      <w:r>
        <w:rPr>
          <w:rFonts w:ascii="Arial" w:hAnsi="Arial" w:cs="Arial"/>
          <w:color w:val="191919"/>
          <w:sz w:val="30"/>
          <w:szCs w:val="30"/>
        </w:rPr>
        <w:t>BuyUcoin</w:t>
      </w:r>
      <w:proofErr w:type="spellEnd"/>
      <w:r>
        <w:rPr>
          <w:rFonts w:ascii="Arial" w:hAnsi="Arial" w:cs="Arial"/>
          <w:color w:val="191919"/>
          <w:sz w:val="30"/>
          <w:szCs w:val="30"/>
        </w:rPr>
        <w:t>.</w:t>
      </w:r>
    </w:p>
    <w:p w14:paraId="51F69457"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t xml:space="preserve">Существует неотъемлемый риск, связанный с проектами </w:t>
      </w:r>
      <w:proofErr w:type="spellStart"/>
      <w:r>
        <w:rPr>
          <w:rFonts w:ascii="Arial" w:hAnsi="Arial" w:cs="Arial"/>
          <w:color w:val="191919"/>
          <w:sz w:val="30"/>
          <w:szCs w:val="30"/>
        </w:rPr>
        <w:t>стейблкоинов</w:t>
      </w:r>
      <w:proofErr w:type="spellEnd"/>
      <w:r>
        <w:rPr>
          <w:rFonts w:ascii="Arial" w:hAnsi="Arial" w:cs="Arial"/>
          <w:color w:val="191919"/>
          <w:sz w:val="30"/>
          <w:szCs w:val="30"/>
        </w:rPr>
        <w:t>, и инвесторы не должны обвинять основателей проектов или отрасль в целом из-за присущего проектам такого типа риска, который следует понимать заранее и инвестировать соответственно.</w:t>
      </w:r>
    </w:p>
    <w:p w14:paraId="7BA5BEAB" w14:textId="77777777" w:rsidR="00624385" w:rsidRDefault="00624385" w:rsidP="00624385">
      <w:pPr>
        <w:pStyle w:val="a3"/>
        <w:shd w:val="clear" w:color="auto" w:fill="FFFFFF"/>
        <w:spacing w:before="0" w:beforeAutospacing="0" w:after="0" w:afterAutospacing="0" w:line="390" w:lineRule="atLeast"/>
        <w:jc w:val="both"/>
        <w:rPr>
          <w:rFonts w:ascii="Arial" w:hAnsi="Arial" w:cs="Arial"/>
          <w:color w:val="191919"/>
          <w:sz w:val="30"/>
          <w:szCs w:val="30"/>
        </w:rPr>
      </w:pPr>
      <w:r>
        <w:rPr>
          <w:rFonts w:ascii="Arial" w:hAnsi="Arial" w:cs="Arial"/>
          <w:color w:val="191919"/>
          <w:sz w:val="30"/>
          <w:szCs w:val="30"/>
        </w:rPr>
        <w:t xml:space="preserve">Не только </w:t>
      </w:r>
      <w:proofErr w:type="spellStart"/>
      <w:r>
        <w:rPr>
          <w:rFonts w:ascii="Arial" w:hAnsi="Arial" w:cs="Arial"/>
          <w:color w:val="191919"/>
          <w:sz w:val="30"/>
          <w:szCs w:val="30"/>
        </w:rPr>
        <w:t>Terra</w:t>
      </w:r>
      <w:proofErr w:type="spellEnd"/>
      <w:r>
        <w:rPr>
          <w:rFonts w:ascii="Arial" w:hAnsi="Arial" w:cs="Arial"/>
          <w:color w:val="191919"/>
          <w:sz w:val="30"/>
          <w:szCs w:val="30"/>
        </w:rPr>
        <w:t xml:space="preserve">, но и другие крупные крипто-токены, такие как Биткойн и </w:t>
      </w:r>
      <w:proofErr w:type="spellStart"/>
      <w:r>
        <w:rPr>
          <w:rFonts w:ascii="Arial" w:hAnsi="Arial" w:cs="Arial"/>
          <w:color w:val="191919"/>
          <w:sz w:val="30"/>
          <w:szCs w:val="30"/>
        </w:rPr>
        <w:t>Эфириум</w:t>
      </w:r>
      <w:proofErr w:type="spellEnd"/>
      <w:r>
        <w:rPr>
          <w:rFonts w:ascii="Arial" w:hAnsi="Arial" w:cs="Arial"/>
          <w:color w:val="191919"/>
          <w:sz w:val="30"/>
          <w:szCs w:val="30"/>
        </w:rPr>
        <w:t>, резко упали и потеряли значительную часть своего прироста в 2021 году. </w:t>
      </w:r>
      <w:proofErr w:type="spellStart"/>
      <w:r>
        <w:rPr>
          <w:rFonts w:ascii="Arial" w:hAnsi="Arial" w:cs="Arial"/>
          <w:color w:val="191919"/>
          <w:sz w:val="30"/>
          <w:szCs w:val="30"/>
        </w:rPr>
        <w:t>Шиба-ину</w:t>
      </w:r>
      <w:proofErr w:type="spellEnd"/>
      <w:r>
        <w:rPr>
          <w:rFonts w:ascii="Arial" w:hAnsi="Arial" w:cs="Arial"/>
          <w:color w:val="191919"/>
          <w:sz w:val="30"/>
          <w:szCs w:val="30"/>
        </w:rPr>
        <w:t xml:space="preserve">, как и другие криптовалюты, такие как BNB, </w:t>
      </w:r>
      <w:proofErr w:type="spellStart"/>
      <w:r>
        <w:rPr>
          <w:rFonts w:ascii="Arial" w:hAnsi="Arial" w:cs="Arial"/>
          <w:color w:val="191919"/>
          <w:sz w:val="30"/>
          <w:szCs w:val="30"/>
        </w:rPr>
        <w:t>Solana</w:t>
      </w:r>
      <w:proofErr w:type="spellEnd"/>
      <w:r>
        <w:rPr>
          <w:rFonts w:ascii="Arial" w:hAnsi="Arial" w:cs="Arial"/>
          <w:color w:val="191919"/>
          <w:sz w:val="30"/>
          <w:szCs w:val="30"/>
        </w:rPr>
        <w:t xml:space="preserve">, </w:t>
      </w:r>
      <w:proofErr w:type="spellStart"/>
      <w:r>
        <w:rPr>
          <w:rFonts w:ascii="Arial" w:hAnsi="Arial" w:cs="Arial"/>
          <w:color w:val="191919"/>
          <w:sz w:val="30"/>
          <w:szCs w:val="30"/>
        </w:rPr>
        <w:t>Cardano</w:t>
      </w:r>
      <w:proofErr w:type="spellEnd"/>
      <w:r>
        <w:rPr>
          <w:rFonts w:ascii="Arial" w:hAnsi="Arial" w:cs="Arial"/>
          <w:color w:val="191919"/>
          <w:sz w:val="30"/>
          <w:szCs w:val="30"/>
        </w:rPr>
        <w:t xml:space="preserve">, XRP и </w:t>
      </w:r>
      <w:proofErr w:type="spellStart"/>
      <w:r>
        <w:rPr>
          <w:rFonts w:ascii="Arial" w:hAnsi="Arial" w:cs="Arial"/>
          <w:color w:val="191919"/>
          <w:sz w:val="30"/>
          <w:szCs w:val="30"/>
        </w:rPr>
        <w:t>Dogecoin</w:t>
      </w:r>
      <w:proofErr w:type="spellEnd"/>
      <w:r>
        <w:rPr>
          <w:rFonts w:ascii="Arial" w:hAnsi="Arial" w:cs="Arial"/>
          <w:color w:val="191919"/>
          <w:sz w:val="30"/>
          <w:szCs w:val="30"/>
        </w:rPr>
        <w:t>, также пережили серьезное падение.</w:t>
      </w:r>
    </w:p>
    <w:p w14:paraId="09E8D584" w14:textId="77777777" w:rsidR="00A15883" w:rsidRPr="00A15883" w:rsidRDefault="00A15883">
      <w:pPr>
        <w:rPr>
          <w:lang w:val="ru-UA"/>
        </w:rPr>
      </w:pPr>
      <w:bookmarkStart w:id="0" w:name="_GoBack"/>
      <w:bookmarkEnd w:id="0"/>
    </w:p>
    <w:sectPr w:rsidR="00A15883" w:rsidRPr="00A15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13"/>
    <w:rsid w:val="003E13EB"/>
    <w:rsid w:val="00536013"/>
    <w:rsid w:val="00624385"/>
    <w:rsid w:val="007F66B5"/>
    <w:rsid w:val="009916F5"/>
    <w:rsid w:val="00A1588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ECFD"/>
  <w15:chartTrackingRefBased/>
  <w15:docId w15:val="{DA321368-3539-4899-AED9-5E46579D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883"/>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73506">
      <w:bodyDiv w:val="1"/>
      <w:marLeft w:val="0"/>
      <w:marRight w:val="0"/>
      <w:marTop w:val="0"/>
      <w:marBottom w:val="0"/>
      <w:divBdr>
        <w:top w:val="none" w:sz="0" w:space="0" w:color="auto"/>
        <w:left w:val="none" w:sz="0" w:space="0" w:color="auto"/>
        <w:bottom w:val="none" w:sz="0" w:space="0" w:color="auto"/>
        <w:right w:val="none" w:sz="0" w:space="0" w:color="auto"/>
      </w:divBdr>
    </w:div>
    <w:div w:id="939412973">
      <w:bodyDiv w:val="1"/>
      <w:marLeft w:val="0"/>
      <w:marRight w:val="0"/>
      <w:marTop w:val="0"/>
      <w:marBottom w:val="0"/>
      <w:divBdr>
        <w:top w:val="none" w:sz="0" w:space="0" w:color="auto"/>
        <w:left w:val="none" w:sz="0" w:space="0" w:color="auto"/>
        <w:bottom w:val="none" w:sz="0" w:space="0" w:color="auto"/>
        <w:right w:val="none" w:sz="0" w:space="0" w:color="auto"/>
      </w:divBdr>
    </w:div>
    <w:div w:id="9441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Лактионова Анастасия</dc:creator>
  <cp:keywords/>
  <dc:description/>
  <cp:lastModifiedBy>Лактионова Анастасия</cp:lastModifiedBy>
  <cp:revision>2</cp:revision>
  <dcterms:created xsi:type="dcterms:W3CDTF">2022-05-19T09:38:00Z</dcterms:created>
  <dcterms:modified xsi:type="dcterms:W3CDTF">2022-05-19T12:45:00Z</dcterms:modified>
</cp:coreProperties>
</file>