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337" w:rsidRPr="00647338" w:rsidRDefault="00647338" w:rsidP="00966225">
      <w:pPr>
        <w:pStyle w:val="a5"/>
        <w:numPr>
          <w:ilvl w:val="0"/>
          <w:numId w:val="1"/>
        </w:numPr>
        <w:rPr>
          <w:noProof/>
          <w:lang w:val="en-US" w:eastAsia="ru-RU"/>
        </w:rPr>
      </w:pPr>
      <w:r w:rsidRPr="00647338">
        <w:rPr>
          <w:noProof/>
          <w:lang w:val="en-US" w:eastAsia="ru-RU"/>
        </w:rPr>
        <w:t xml:space="preserve">TABLE wherein using Excel formulas and functions being payment required size and number of parts of the concrete material. The figure shows a sheet with the dimensions of 1250 x 2500 mm </w:t>
      </w:r>
      <w:r w:rsidR="00966225" w:rsidRPr="00966225">
        <w:rPr>
          <w:noProof/>
          <w:lang w:val="en-US" w:eastAsia="ru-RU"/>
        </w:rPr>
        <w:t xml:space="preserve">thick </w:t>
      </w:r>
      <w:bookmarkStart w:id="0" w:name="_GoBack"/>
      <w:bookmarkEnd w:id="0"/>
      <w:r w:rsidRPr="00647338">
        <w:rPr>
          <w:noProof/>
          <w:lang w:val="en-US" w:eastAsia="ru-RU"/>
        </w:rPr>
        <w:t>1 mm</w:t>
      </w:r>
    </w:p>
    <w:p w:rsidR="00647338" w:rsidRDefault="00647338">
      <w:r>
        <w:rPr>
          <w:noProof/>
          <w:lang w:eastAsia="ru-RU"/>
        </w:rPr>
        <w:drawing>
          <wp:inline distT="0" distB="0" distL="0" distR="0" wp14:anchorId="30F47B96" wp14:editId="65CC0C49">
            <wp:extent cx="6152515" cy="461454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152515" cy="4614545"/>
                    </a:xfrm>
                    <a:prstGeom prst="rect">
                      <a:avLst/>
                    </a:prstGeom>
                  </pic:spPr>
                </pic:pic>
              </a:graphicData>
            </a:graphic>
          </wp:inline>
        </w:drawing>
      </w:r>
    </w:p>
    <w:p w:rsidR="00966225" w:rsidRDefault="00966225" w:rsidP="00966225">
      <w:pPr>
        <w:pStyle w:val="a5"/>
      </w:pPr>
    </w:p>
    <w:p w:rsidR="00966225" w:rsidRDefault="00966225" w:rsidP="00966225">
      <w:pPr>
        <w:pStyle w:val="a5"/>
      </w:pPr>
    </w:p>
    <w:p w:rsidR="00966225" w:rsidRDefault="00966225" w:rsidP="00966225">
      <w:pPr>
        <w:pStyle w:val="a5"/>
      </w:pPr>
    </w:p>
    <w:p w:rsidR="00966225" w:rsidRDefault="00966225" w:rsidP="00966225">
      <w:pPr>
        <w:pStyle w:val="a5"/>
      </w:pPr>
    </w:p>
    <w:p w:rsidR="00966225" w:rsidRDefault="00966225" w:rsidP="00966225">
      <w:pPr>
        <w:pStyle w:val="a5"/>
      </w:pPr>
    </w:p>
    <w:p w:rsidR="00966225" w:rsidRDefault="00966225" w:rsidP="00966225">
      <w:pPr>
        <w:pStyle w:val="a5"/>
      </w:pPr>
    </w:p>
    <w:p w:rsidR="00966225" w:rsidRDefault="00966225" w:rsidP="00966225">
      <w:pPr>
        <w:pStyle w:val="a5"/>
      </w:pPr>
    </w:p>
    <w:p w:rsidR="00966225" w:rsidRDefault="00966225" w:rsidP="00966225">
      <w:pPr>
        <w:pStyle w:val="a5"/>
      </w:pPr>
    </w:p>
    <w:p w:rsidR="00966225" w:rsidRDefault="00966225" w:rsidP="00966225">
      <w:pPr>
        <w:pStyle w:val="a5"/>
      </w:pPr>
    </w:p>
    <w:p w:rsidR="00966225" w:rsidRDefault="00966225" w:rsidP="00966225">
      <w:pPr>
        <w:pStyle w:val="a5"/>
      </w:pPr>
    </w:p>
    <w:p w:rsidR="00966225" w:rsidRDefault="00966225" w:rsidP="00966225">
      <w:pPr>
        <w:pStyle w:val="a5"/>
      </w:pPr>
    </w:p>
    <w:p w:rsidR="00966225" w:rsidRDefault="00966225" w:rsidP="00966225">
      <w:pPr>
        <w:pStyle w:val="a5"/>
      </w:pPr>
    </w:p>
    <w:p w:rsidR="00966225" w:rsidRDefault="00966225" w:rsidP="00966225">
      <w:pPr>
        <w:pStyle w:val="a5"/>
      </w:pPr>
    </w:p>
    <w:p w:rsidR="00966225" w:rsidRDefault="00966225" w:rsidP="00966225">
      <w:pPr>
        <w:pStyle w:val="a5"/>
      </w:pPr>
    </w:p>
    <w:p w:rsidR="00966225" w:rsidRDefault="00966225" w:rsidP="00966225">
      <w:pPr>
        <w:pStyle w:val="a5"/>
      </w:pPr>
    </w:p>
    <w:p w:rsidR="00966225" w:rsidRDefault="00966225" w:rsidP="00966225">
      <w:pPr>
        <w:pStyle w:val="a5"/>
      </w:pPr>
    </w:p>
    <w:p w:rsidR="00966225" w:rsidRDefault="00966225" w:rsidP="00966225">
      <w:pPr>
        <w:pStyle w:val="a5"/>
      </w:pPr>
    </w:p>
    <w:p w:rsidR="00966225" w:rsidRDefault="00966225" w:rsidP="00966225">
      <w:pPr>
        <w:pStyle w:val="a5"/>
      </w:pPr>
    </w:p>
    <w:p w:rsidR="00966225" w:rsidRDefault="00966225" w:rsidP="00966225">
      <w:pPr>
        <w:pStyle w:val="a5"/>
      </w:pPr>
    </w:p>
    <w:p w:rsidR="00966225" w:rsidRDefault="00966225" w:rsidP="00966225">
      <w:pPr>
        <w:pStyle w:val="a5"/>
      </w:pPr>
    </w:p>
    <w:p w:rsidR="00966225" w:rsidRDefault="00966225" w:rsidP="00966225">
      <w:pPr>
        <w:pStyle w:val="a5"/>
      </w:pPr>
    </w:p>
    <w:p w:rsidR="00966225" w:rsidRDefault="00966225" w:rsidP="00966225">
      <w:pPr>
        <w:pStyle w:val="a5"/>
      </w:pPr>
    </w:p>
    <w:p w:rsidR="00966225" w:rsidRPr="00966225" w:rsidRDefault="00966225" w:rsidP="00966225">
      <w:pPr>
        <w:pStyle w:val="a5"/>
        <w:rPr>
          <w:lang w:val="en-US"/>
        </w:rPr>
      </w:pPr>
    </w:p>
    <w:p w:rsidR="00647338" w:rsidRPr="00647338" w:rsidRDefault="00647338" w:rsidP="00647338">
      <w:pPr>
        <w:pStyle w:val="a5"/>
        <w:numPr>
          <w:ilvl w:val="0"/>
          <w:numId w:val="1"/>
        </w:numPr>
        <w:rPr>
          <w:lang w:val="en-US"/>
        </w:rPr>
      </w:pPr>
      <w:r w:rsidRPr="00647338">
        <w:rPr>
          <w:lang w:val="en-US"/>
        </w:rPr>
        <w:lastRenderedPageBreak/>
        <w:t xml:space="preserve">The screenshot of the macro </w:t>
      </w:r>
      <w:r w:rsidR="00966225">
        <w:rPr>
          <w:lang w:val="en-US"/>
        </w:rPr>
        <w:t>VBA</w:t>
      </w:r>
      <w:r w:rsidRPr="00647338">
        <w:rPr>
          <w:lang w:val="en-US"/>
        </w:rPr>
        <w:t xml:space="preserve"> (assigning initial data from the upper screenshot) to calculate the required number of sheets, according to reveal. To get the result just click on the first screenshot and immediately there will be a result of cutting. Macro does not consider further residues (waste business). In principle, it is possible and to do it, but it's</w:t>
      </w:r>
    </w:p>
    <w:p w:rsidR="00647338" w:rsidRDefault="00647338">
      <w:r>
        <w:rPr>
          <w:noProof/>
          <w:lang w:eastAsia="ru-RU"/>
        </w:rPr>
        <w:drawing>
          <wp:inline distT="0" distB="0" distL="0" distR="0" wp14:anchorId="34F61054" wp14:editId="5BDD572C">
            <wp:extent cx="6152515" cy="4614545"/>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52515" cy="4614545"/>
                    </a:xfrm>
                    <a:prstGeom prst="rect">
                      <a:avLst/>
                    </a:prstGeom>
                  </pic:spPr>
                </pic:pic>
              </a:graphicData>
            </a:graphic>
          </wp:inline>
        </w:drawing>
      </w:r>
    </w:p>
    <w:sectPr w:rsidR="00647338" w:rsidSect="00647338">
      <w:pgSz w:w="11906" w:h="16838"/>
      <w:pgMar w:top="709" w:right="707"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F041E"/>
    <w:multiLevelType w:val="hybridMultilevel"/>
    <w:tmpl w:val="B8041F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068"/>
    <w:rsid w:val="00593DF5"/>
    <w:rsid w:val="00647338"/>
    <w:rsid w:val="00966225"/>
    <w:rsid w:val="009B5068"/>
    <w:rsid w:val="00CA15D7"/>
    <w:rsid w:val="00FD2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15D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15D7"/>
    <w:rPr>
      <w:rFonts w:ascii="Tahoma" w:hAnsi="Tahoma" w:cs="Tahoma"/>
      <w:sz w:val="16"/>
      <w:szCs w:val="16"/>
    </w:rPr>
  </w:style>
  <w:style w:type="paragraph" w:styleId="a5">
    <w:name w:val="List Paragraph"/>
    <w:basedOn w:val="a"/>
    <w:uiPriority w:val="34"/>
    <w:qFormat/>
    <w:rsid w:val="006473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15D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15D7"/>
    <w:rPr>
      <w:rFonts w:ascii="Tahoma" w:hAnsi="Tahoma" w:cs="Tahoma"/>
      <w:sz w:val="16"/>
      <w:szCs w:val="16"/>
    </w:rPr>
  </w:style>
  <w:style w:type="paragraph" w:styleId="a5">
    <w:name w:val="List Paragraph"/>
    <w:basedOn w:val="a"/>
    <w:uiPriority w:val="34"/>
    <w:qFormat/>
    <w:rsid w:val="006473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87</Words>
  <Characters>500</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dc:creator>
  <cp:keywords/>
  <dc:description/>
  <cp:lastModifiedBy>TECHNOLOG</cp:lastModifiedBy>
  <cp:revision>5</cp:revision>
  <dcterms:created xsi:type="dcterms:W3CDTF">2015-12-10T14:13:00Z</dcterms:created>
  <dcterms:modified xsi:type="dcterms:W3CDTF">2015-12-10T14:59:00Z</dcterms:modified>
</cp:coreProperties>
</file>