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EBBA0" w14:textId="77777777" w:rsidR="00C73DFC" w:rsidRPr="00C73DFC" w:rsidRDefault="00C73DFC" w:rsidP="00C73DFC">
      <w:pPr>
        <w:jc w:val="center"/>
        <w:rPr>
          <w:sz w:val="36"/>
          <w:szCs w:val="36"/>
        </w:rPr>
      </w:pPr>
      <w:r w:rsidRPr="00C73DFC">
        <w:rPr>
          <w:sz w:val="36"/>
          <w:szCs w:val="36"/>
        </w:rPr>
        <w:t>КИЇВСЬКИЙ НАЦІОНАЛЬНИЙ УНІВЕРСИТЕТ</w:t>
      </w:r>
    </w:p>
    <w:p w14:paraId="5A60CDFA" w14:textId="77777777" w:rsidR="00C73DFC" w:rsidRDefault="00C73DFC" w:rsidP="00C73DFC">
      <w:pPr>
        <w:jc w:val="center"/>
        <w:rPr>
          <w:sz w:val="36"/>
          <w:szCs w:val="36"/>
        </w:rPr>
      </w:pPr>
      <w:r w:rsidRPr="00C73DFC">
        <w:rPr>
          <w:sz w:val="36"/>
          <w:szCs w:val="36"/>
        </w:rPr>
        <w:t>ІМЕНІ ТАРАСА ШЕВЧЕНКА</w:t>
      </w:r>
    </w:p>
    <w:p w14:paraId="4ECADC64" w14:textId="77777777" w:rsidR="00C73DFC" w:rsidRPr="00C73DFC" w:rsidRDefault="00C73DFC" w:rsidP="00C73DFC">
      <w:pPr>
        <w:jc w:val="center"/>
        <w:rPr>
          <w:sz w:val="36"/>
          <w:szCs w:val="36"/>
        </w:rPr>
      </w:pPr>
    </w:p>
    <w:p w14:paraId="5775C9BC" w14:textId="77777777" w:rsidR="00C73DFC" w:rsidRPr="00C73DFC" w:rsidRDefault="00C73DFC" w:rsidP="00C73DFC">
      <w:pPr>
        <w:jc w:val="center"/>
        <w:rPr>
          <w:sz w:val="32"/>
          <w:szCs w:val="32"/>
        </w:rPr>
      </w:pPr>
      <w:r w:rsidRPr="00C73DFC">
        <w:rPr>
          <w:sz w:val="32"/>
          <w:szCs w:val="32"/>
        </w:rPr>
        <w:t>Історичний факультет</w:t>
      </w:r>
    </w:p>
    <w:p w14:paraId="5CC9103B" w14:textId="77777777" w:rsidR="00C73DFC" w:rsidRPr="00C73DFC" w:rsidRDefault="00C73DFC" w:rsidP="00C73DFC">
      <w:pPr>
        <w:rPr>
          <w:sz w:val="32"/>
          <w:szCs w:val="32"/>
        </w:rPr>
      </w:pPr>
    </w:p>
    <w:p w14:paraId="28808698" w14:textId="77777777" w:rsidR="00C73DFC" w:rsidRPr="00C73DFC" w:rsidRDefault="00C73DFC" w:rsidP="00C73DFC">
      <w:pPr>
        <w:rPr>
          <w:sz w:val="32"/>
          <w:szCs w:val="32"/>
        </w:rPr>
      </w:pPr>
    </w:p>
    <w:p w14:paraId="65B842EB" w14:textId="77777777" w:rsidR="00C73DFC" w:rsidRPr="00C73DFC" w:rsidRDefault="00C73DFC" w:rsidP="00C73DFC">
      <w:pPr>
        <w:rPr>
          <w:sz w:val="32"/>
          <w:szCs w:val="32"/>
        </w:rPr>
      </w:pPr>
    </w:p>
    <w:p w14:paraId="68EC1912" w14:textId="77777777" w:rsidR="00C73DFC" w:rsidRPr="00C73DFC" w:rsidRDefault="00C73DFC" w:rsidP="00C73DFC">
      <w:pPr>
        <w:rPr>
          <w:sz w:val="32"/>
          <w:szCs w:val="32"/>
        </w:rPr>
      </w:pPr>
    </w:p>
    <w:p w14:paraId="448AB05D" w14:textId="77777777" w:rsidR="00C73DFC" w:rsidRPr="00C73DFC" w:rsidRDefault="00C73DFC" w:rsidP="00C73DFC">
      <w:pPr>
        <w:jc w:val="center"/>
        <w:rPr>
          <w:sz w:val="32"/>
          <w:szCs w:val="32"/>
        </w:rPr>
      </w:pPr>
      <w:r w:rsidRPr="00C73DFC">
        <w:rPr>
          <w:sz w:val="32"/>
          <w:szCs w:val="32"/>
        </w:rPr>
        <w:t>ІНДИВІДУАЛЬНЕ НАУКОВО-ДОСЛІДНЕ ЗАВДАННЯ</w:t>
      </w:r>
    </w:p>
    <w:p w14:paraId="179CBE0C" w14:textId="77777777" w:rsidR="00C73DFC" w:rsidRPr="00C73DFC" w:rsidRDefault="00C73DFC" w:rsidP="00C73DFC">
      <w:pPr>
        <w:jc w:val="center"/>
        <w:rPr>
          <w:sz w:val="32"/>
          <w:szCs w:val="32"/>
        </w:rPr>
      </w:pPr>
      <w:r w:rsidRPr="00C73DFC">
        <w:rPr>
          <w:sz w:val="32"/>
          <w:szCs w:val="32"/>
        </w:rPr>
        <w:t>з історії давньої Греції</w:t>
      </w:r>
    </w:p>
    <w:p w14:paraId="7333992A" w14:textId="77777777" w:rsidR="00C73DFC" w:rsidRPr="00C73DFC" w:rsidRDefault="00C73DFC" w:rsidP="00C73DFC">
      <w:pPr>
        <w:jc w:val="center"/>
        <w:rPr>
          <w:sz w:val="32"/>
          <w:szCs w:val="32"/>
        </w:rPr>
      </w:pPr>
      <w:r w:rsidRPr="00C73DFC">
        <w:rPr>
          <w:sz w:val="32"/>
          <w:szCs w:val="32"/>
        </w:rPr>
        <w:t xml:space="preserve">тема: </w:t>
      </w:r>
      <w:r>
        <w:rPr>
          <w:sz w:val="32"/>
          <w:szCs w:val="32"/>
        </w:rPr>
        <w:t>Соціальна структура давньогрецького суспільства за поемами Гомера</w:t>
      </w:r>
    </w:p>
    <w:p w14:paraId="1D87D30D" w14:textId="77777777" w:rsidR="00C73DFC" w:rsidRPr="00C73DFC" w:rsidRDefault="00C73DFC" w:rsidP="00C73DFC">
      <w:pPr>
        <w:rPr>
          <w:sz w:val="32"/>
          <w:szCs w:val="32"/>
        </w:rPr>
      </w:pPr>
    </w:p>
    <w:p w14:paraId="7EB857AF" w14:textId="77777777" w:rsidR="00C73DFC" w:rsidRPr="00C73DFC" w:rsidRDefault="00C73DFC" w:rsidP="00C73DFC">
      <w:pPr>
        <w:rPr>
          <w:sz w:val="32"/>
          <w:szCs w:val="32"/>
        </w:rPr>
      </w:pPr>
    </w:p>
    <w:p w14:paraId="0108DD19" w14:textId="77777777" w:rsidR="00C73DFC" w:rsidRPr="00C73DFC" w:rsidRDefault="00C73DFC" w:rsidP="00C73DFC">
      <w:pPr>
        <w:rPr>
          <w:sz w:val="32"/>
          <w:szCs w:val="32"/>
        </w:rPr>
      </w:pPr>
    </w:p>
    <w:p w14:paraId="4C16B9C2" w14:textId="77777777" w:rsidR="00C73DFC" w:rsidRPr="00C73DFC" w:rsidRDefault="00C73DFC" w:rsidP="00C73DFC">
      <w:pPr>
        <w:rPr>
          <w:sz w:val="32"/>
          <w:szCs w:val="32"/>
        </w:rPr>
      </w:pPr>
    </w:p>
    <w:p w14:paraId="1EE131BA" w14:textId="77777777" w:rsidR="00C73DFC" w:rsidRPr="00C73DFC" w:rsidRDefault="00C73DFC" w:rsidP="00C73DFC">
      <w:pPr>
        <w:rPr>
          <w:sz w:val="32"/>
          <w:szCs w:val="32"/>
        </w:rPr>
      </w:pPr>
    </w:p>
    <w:p w14:paraId="403D813D" w14:textId="77777777" w:rsidR="00C73DFC" w:rsidRPr="00C73DFC" w:rsidRDefault="00C73DFC" w:rsidP="00C73DFC">
      <w:pPr>
        <w:jc w:val="right"/>
        <w:rPr>
          <w:sz w:val="32"/>
          <w:szCs w:val="32"/>
        </w:rPr>
      </w:pPr>
      <w:r w:rsidRPr="00C73DFC">
        <w:rPr>
          <w:sz w:val="32"/>
          <w:szCs w:val="32"/>
        </w:rPr>
        <w:t>Виконав:</w:t>
      </w:r>
    </w:p>
    <w:p w14:paraId="1293E4BE" w14:textId="77ECAA5F" w:rsidR="00C73DFC" w:rsidRPr="00C73DFC" w:rsidRDefault="00C73DFC" w:rsidP="00C73DFC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студент 1-го курсу, </w:t>
      </w:r>
      <w:r w:rsidR="00402F62">
        <w:rPr>
          <w:sz w:val="32"/>
          <w:szCs w:val="32"/>
        </w:rPr>
        <w:t xml:space="preserve">1 </w:t>
      </w:r>
      <w:r w:rsidRPr="00C73DFC">
        <w:rPr>
          <w:sz w:val="32"/>
          <w:szCs w:val="32"/>
        </w:rPr>
        <w:t>групи</w:t>
      </w:r>
    </w:p>
    <w:p w14:paraId="4EBB0FDC" w14:textId="77777777" w:rsidR="00C73DFC" w:rsidRPr="00C73DFC" w:rsidRDefault="00C73DFC" w:rsidP="00C73DFC">
      <w:pPr>
        <w:jc w:val="right"/>
        <w:rPr>
          <w:sz w:val="32"/>
          <w:szCs w:val="32"/>
        </w:rPr>
      </w:pPr>
      <w:r w:rsidRPr="00C73DFC">
        <w:rPr>
          <w:sz w:val="32"/>
          <w:szCs w:val="32"/>
        </w:rPr>
        <w:t>Освітньої програми «Американістика та європейські студії»</w:t>
      </w:r>
    </w:p>
    <w:p w14:paraId="63E93CF5" w14:textId="460D706A" w:rsidR="00C73DFC" w:rsidRPr="00C73DFC" w:rsidRDefault="00402F62" w:rsidP="00402F62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Візірев</w:t>
      </w:r>
      <w:proofErr w:type="spellEnd"/>
      <w:r>
        <w:rPr>
          <w:sz w:val="32"/>
          <w:szCs w:val="32"/>
        </w:rPr>
        <w:t xml:space="preserve"> Ельдар</w:t>
      </w:r>
    </w:p>
    <w:p w14:paraId="05D477D2" w14:textId="77777777" w:rsidR="00C73DFC" w:rsidRDefault="00C73DFC" w:rsidP="00C73DFC">
      <w:pPr>
        <w:rPr>
          <w:sz w:val="32"/>
          <w:szCs w:val="32"/>
        </w:rPr>
      </w:pPr>
    </w:p>
    <w:p w14:paraId="43056D95" w14:textId="77777777" w:rsidR="00C73DFC" w:rsidRPr="00C73DFC" w:rsidRDefault="00C73DFC" w:rsidP="00C73DFC">
      <w:pPr>
        <w:rPr>
          <w:sz w:val="32"/>
          <w:szCs w:val="32"/>
        </w:rPr>
      </w:pPr>
    </w:p>
    <w:p w14:paraId="4249D31B" w14:textId="77777777" w:rsidR="00870A2C" w:rsidRDefault="00C73DFC" w:rsidP="00C73DFC">
      <w:pPr>
        <w:jc w:val="center"/>
        <w:rPr>
          <w:sz w:val="32"/>
          <w:szCs w:val="32"/>
        </w:rPr>
      </w:pPr>
      <w:r w:rsidRPr="00C73DFC">
        <w:rPr>
          <w:sz w:val="32"/>
          <w:szCs w:val="32"/>
        </w:rPr>
        <w:t>Київ – 2021</w:t>
      </w:r>
    </w:p>
    <w:p w14:paraId="253494D1" w14:textId="77777777" w:rsidR="00C73DFC" w:rsidRPr="00C73DFC" w:rsidRDefault="00C73DFC" w:rsidP="00C73DFC">
      <w:pPr>
        <w:jc w:val="center"/>
        <w:rPr>
          <w:rFonts w:ascii="Times New Roman" w:hAnsi="Times New Roman" w:cs="Times New Roman"/>
          <w:sz w:val="32"/>
          <w:szCs w:val="32"/>
        </w:rPr>
      </w:pPr>
      <w:r w:rsidRPr="00C73DFC">
        <w:rPr>
          <w:rFonts w:ascii="Times New Roman" w:hAnsi="Times New Roman" w:cs="Times New Roman"/>
          <w:sz w:val="32"/>
          <w:szCs w:val="32"/>
        </w:rPr>
        <w:t>1</w:t>
      </w:r>
    </w:p>
    <w:p w14:paraId="6D3DDFE1" w14:textId="77777777" w:rsidR="00870A2C" w:rsidRPr="001138EB" w:rsidRDefault="004861D0" w:rsidP="004861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138EB">
        <w:rPr>
          <w:rFonts w:ascii="Times New Roman" w:hAnsi="Times New Roman" w:cs="Times New Roman"/>
          <w:b/>
          <w:sz w:val="40"/>
          <w:szCs w:val="40"/>
        </w:rPr>
        <w:t>ЗМІСТ</w:t>
      </w:r>
    </w:p>
    <w:p w14:paraId="79C29F4A" w14:textId="77777777" w:rsidR="00870A2C" w:rsidRPr="001138EB" w:rsidRDefault="004861D0">
      <w:pPr>
        <w:rPr>
          <w:rFonts w:ascii="Times New Roman" w:hAnsi="Times New Roman" w:cs="Times New Roman"/>
          <w:sz w:val="32"/>
          <w:szCs w:val="32"/>
        </w:rPr>
      </w:pPr>
      <w:r w:rsidRPr="001138EB">
        <w:rPr>
          <w:rFonts w:ascii="Times New Roman" w:hAnsi="Times New Roman" w:cs="Times New Roman"/>
          <w:sz w:val="32"/>
          <w:szCs w:val="32"/>
        </w:rPr>
        <w:lastRenderedPageBreak/>
        <w:t>Зміст…………………………………………………………………</w:t>
      </w:r>
      <w:r w:rsidR="001138EB">
        <w:rPr>
          <w:rFonts w:ascii="Times New Roman" w:hAnsi="Times New Roman" w:cs="Times New Roman"/>
          <w:sz w:val="32"/>
          <w:szCs w:val="32"/>
        </w:rPr>
        <w:t xml:space="preserve"> </w:t>
      </w:r>
      <w:r w:rsidR="001138EB" w:rsidRPr="001138EB">
        <w:rPr>
          <w:rFonts w:ascii="Times New Roman" w:hAnsi="Times New Roman" w:cs="Times New Roman"/>
          <w:sz w:val="32"/>
          <w:szCs w:val="32"/>
        </w:rPr>
        <w:t>2</w:t>
      </w:r>
    </w:p>
    <w:p w14:paraId="3A65D118" w14:textId="77777777" w:rsidR="004861D0" w:rsidRPr="001138EB" w:rsidRDefault="004861D0">
      <w:pPr>
        <w:rPr>
          <w:rFonts w:ascii="Times New Roman" w:hAnsi="Times New Roman" w:cs="Times New Roman"/>
          <w:sz w:val="32"/>
          <w:szCs w:val="32"/>
        </w:rPr>
      </w:pPr>
      <w:r w:rsidRPr="001138EB">
        <w:rPr>
          <w:rFonts w:ascii="Times New Roman" w:hAnsi="Times New Roman" w:cs="Times New Roman"/>
          <w:sz w:val="32"/>
          <w:szCs w:val="32"/>
        </w:rPr>
        <w:t>Вступ……………………………………………………………</w:t>
      </w:r>
      <w:r w:rsidR="001138EB">
        <w:rPr>
          <w:rFonts w:ascii="Times New Roman" w:hAnsi="Times New Roman" w:cs="Times New Roman"/>
          <w:sz w:val="32"/>
          <w:szCs w:val="32"/>
        </w:rPr>
        <w:t>.</w:t>
      </w:r>
      <w:r w:rsidRPr="001138EB">
        <w:rPr>
          <w:rFonts w:ascii="Times New Roman" w:hAnsi="Times New Roman" w:cs="Times New Roman"/>
          <w:sz w:val="32"/>
          <w:szCs w:val="32"/>
        </w:rPr>
        <w:t>…</w:t>
      </w:r>
      <w:r w:rsidR="001138EB" w:rsidRPr="001138EB">
        <w:rPr>
          <w:rFonts w:ascii="Times New Roman" w:hAnsi="Times New Roman" w:cs="Times New Roman"/>
          <w:sz w:val="32"/>
          <w:szCs w:val="32"/>
        </w:rPr>
        <w:t>.</w:t>
      </w:r>
      <w:r w:rsidR="001138EB">
        <w:rPr>
          <w:rFonts w:ascii="Times New Roman" w:hAnsi="Times New Roman" w:cs="Times New Roman"/>
          <w:sz w:val="32"/>
          <w:szCs w:val="32"/>
        </w:rPr>
        <w:t xml:space="preserve">. </w:t>
      </w:r>
      <w:r w:rsidR="001138EB" w:rsidRPr="001138EB">
        <w:rPr>
          <w:rFonts w:ascii="Times New Roman" w:hAnsi="Times New Roman" w:cs="Times New Roman"/>
          <w:sz w:val="32"/>
          <w:szCs w:val="32"/>
        </w:rPr>
        <w:t>3</w:t>
      </w:r>
    </w:p>
    <w:p w14:paraId="6F135F41" w14:textId="77777777" w:rsidR="00870A2C" w:rsidRPr="001138EB" w:rsidRDefault="004861D0">
      <w:pPr>
        <w:rPr>
          <w:rFonts w:ascii="Times New Roman" w:hAnsi="Times New Roman" w:cs="Times New Roman"/>
          <w:sz w:val="32"/>
          <w:szCs w:val="32"/>
        </w:rPr>
      </w:pPr>
      <w:r w:rsidRPr="001138EB">
        <w:rPr>
          <w:rFonts w:ascii="Times New Roman" w:hAnsi="Times New Roman" w:cs="Times New Roman"/>
          <w:sz w:val="32"/>
          <w:szCs w:val="32"/>
        </w:rPr>
        <w:t>Поява майнової та класової нерівності……………………</w:t>
      </w:r>
      <w:r w:rsidR="001138EB">
        <w:rPr>
          <w:rFonts w:ascii="Times New Roman" w:hAnsi="Times New Roman" w:cs="Times New Roman"/>
          <w:sz w:val="32"/>
          <w:szCs w:val="32"/>
        </w:rPr>
        <w:t xml:space="preserve">……… </w:t>
      </w:r>
      <w:r w:rsidR="001138EB" w:rsidRPr="001138EB">
        <w:rPr>
          <w:rFonts w:ascii="Times New Roman" w:hAnsi="Times New Roman" w:cs="Times New Roman"/>
          <w:sz w:val="32"/>
          <w:szCs w:val="32"/>
        </w:rPr>
        <w:t>4</w:t>
      </w:r>
    </w:p>
    <w:p w14:paraId="553A4323" w14:textId="77777777" w:rsidR="004861D0" w:rsidRPr="001138EB" w:rsidRDefault="004861D0">
      <w:pPr>
        <w:rPr>
          <w:rFonts w:ascii="Times New Roman" w:hAnsi="Times New Roman" w:cs="Times New Roman"/>
          <w:sz w:val="32"/>
          <w:szCs w:val="32"/>
        </w:rPr>
      </w:pPr>
      <w:r w:rsidRPr="001138EB">
        <w:rPr>
          <w:rFonts w:ascii="Times New Roman" w:hAnsi="Times New Roman" w:cs="Times New Roman"/>
          <w:sz w:val="32"/>
          <w:szCs w:val="32"/>
        </w:rPr>
        <w:t>Знать та аристократія……………………………………………….</w:t>
      </w:r>
      <w:r w:rsidR="001138EB">
        <w:rPr>
          <w:rFonts w:ascii="Times New Roman" w:hAnsi="Times New Roman" w:cs="Times New Roman"/>
          <w:sz w:val="32"/>
          <w:szCs w:val="32"/>
        </w:rPr>
        <w:t xml:space="preserve"> </w:t>
      </w:r>
      <w:r w:rsidR="001138EB" w:rsidRPr="001138EB">
        <w:rPr>
          <w:rFonts w:ascii="Times New Roman" w:hAnsi="Times New Roman" w:cs="Times New Roman"/>
          <w:sz w:val="32"/>
          <w:szCs w:val="32"/>
        </w:rPr>
        <w:t>5</w:t>
      </w:r>
    </w:p>
    <w:p w14:paraId="372E7FBD" w14:textId="77777777" w:rsidR="001138EB" w:rsidRPr="001138EB" w:rsidRDefault="001138EB">
      <w:pPr>
        <w:rPr>
          <w:rFonts w:ascii="Times New Roman" w:hAnsi="Times New Roman" w:cs="Times New Roman"/>
          <w:sz w:val="32"/>
          <w:szCs w:val="32"/>
        </w:rPr>
      </w:pPr>
      <w:r w:rsidRPr="001138EB">
        <w:rPr>
          <w:rFonts w:ascii="Times New Roman" w:hAnsi="Times New Roman" w:cs="Times New Roman"/>
          <w:sz w:val="32"/>
          <w:szCs w:val="32"/>
        </w:rPr>
        <w:t>Простонароддя………………………………………………………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138EB">
        <w:rPr>
          <w:rFonts w:ascii="Times New Roman" w:hAnsi="Times New Roman" w:cs="Times New Roman"/>
          <w:sz w:val="32"/>
          <w:szCs w:val="32"/>
        </w:rPr>
        <w:t>6</w:t>
      </w:r>
    </w:p>
    <w:p w14:paraId="0DE75054" w14:textId="77777777" w:rsidR="00870A2C" w:rsidRPr="001138EB" w:rsidRDefault="004861D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1138EB">
        <w:rPr>
          <w:rFonts w:ascii="Times New Roman" w:hAnsi="Times New Roman" w:cs="Times New Roman"/>
          <w:sz w:val="32"/>
          <w:szCs w:val="32"/>
        </w:rPr>
        <w:t>Фети</w:t>
      </w:r>
      <w:proofErr w:type="spellEnd"/>
      <w:r w:rsidRPr="001138EB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Pr="001138EB">
        <w:rPr>
          <w:rFonts w:ascii="Times New Roman" w:hAnsi="Times New Roman" w:cs="Times New Roman"/>
          <w:sz w:val="32"/>
          <w:szCs w:val="32"/>
        </w:rPr>
        <w:t>метанасти</w:t>
      </w:r>
      <w:proofErr w:type="spellEnd"/>
      <w:r w:rsidRPr="001138EB">
        <w:rPr>
          <w:rFonts w:ascii="Times New Roman" w:hAnsi="Times New Roman" w:cs="Times New Roman"/>
          <w:sz w:val="32"/>
          <w:szCs w:val="32"/>
        </w:rPr>
        <w:t>…………………………………………………</w:t>
      </w:r>
      <w:r w:rsidR="001138EB">
        <w:rPr>
          <w:rFonts w:ascii="Times New Roman" w:hAnsi="Times New Roman" w:cs="Times New Roman"/>
          <w:sz w:val="32"/>
          <w:szCs w:val="32"/>
        </w:rPr>
        <w:t xml:space="preserve">... </w:t>
      </w:r>
      <w:r w:rsidR="001138EB" w:rsidRPr="001138EB">
        <w:rPr>
          <w:rFonts w:ascii="Times New Roman" w:hAnsi="Times New Roman" w:cs="Times New Roman"/>
          <w:sz w:val="32"/>
          <w:szCs w:val="32"/>
        </w:rPr>
        <w:t>7</w:t>
      </w:r>
    </w:p>
    <w:p w14:paraId="7E0151BF" w14:textId="77777777" w:rsidR="00870A2C" w:rsidRDefault="004861D0">
      <w:pPr>
        <w:rPr>
          <w:rFonts w:ascii="Times New Roman" w:hAnsi="Times New Roman" w:cs="Times New Roman"/>
          <w:sz w:val="32"/>
          <w:szCs w:val="32"/>
        </w:rPr>
      </w:pPr>
      <w:r w:rsidRPr="001138EB">
        <w:rPr>
          <w:rFonts w:ascii="Times New Roman" w:hAnsi="Times New Roman" w:cs="Times New Roman"/>
          <w:sz w:val="32"/>
          <w:szCs w:val="32"/>
        </w:rPr>
        <w:t>Становище рабів…………………………………………………</w:t>
      </w:r>
      <w:r w:rsidR="001138EB">
        <w:rPr>
          <w:rFonts w:ascii="Times New Roman" w:hAnsi="Times New Roman" w:cs="Times New Roman"/>
          <w:sz w:val="32"/>
          <w:szCs w:val="32"/>
        </w:rPr>
        <w:t xml:space="preserve">...... </w:t>
      </w:r>
      <w:r w:rsidR="001138EB" w:rsidRPr="001138EB">
        <w:rPr>
          <w:rFonts w:ascii="Times New Roman" w:hAnsi="Times New Roman" w:cs="Times New Roman"/>
          <w:sz w:val="32"/>
          <w:szCs w:val="32"/>
        </w:rPr>
        <w:t>8</w:t>
      </w:r>
    </w:p>
    <w:p w14:paraId="13AA052D" w14:textId="77777777" w:rsidR="00A6374E" w:rsidRPr="001138EB" w:rsidRDefault="00A637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Висновок……………………………………………………………... 10</w:t>
      </w:r>
    </w:p>
    <w:p w14:paraId="7C953B54" w14:textId="77777777" w:rsidR="00870A2C" w:rsidRPr="001138EB" w:rsidRDefault="001138EB">
      <w:pPr>
        <w:rPr>
          <w:rFonts w:ascii="Times New Roman" w:hAnsi="Times New Roman" w:cs="Times New Roman"/>
          <w:sz w:val="32"/>
          <w:szCs w:val="32"/>
        </w:rPr>
      </w:pPr>
      <w:r w:rsidRPr="001138EB">
        <w:rPr>
          <w:rFonts w:ascii="Times New Roman" w:hAnsi="Times New Roman" w:cs="Times New Roman"/>
          <w:sz w:val="32"/>
          <w:szCs w:val="32"/>
        </w:rPr>
        <w:t>Список джерел та літератури……………………………………</w:t>
      </w:r>
      <w:r>
        <w:rPr>
          <w:rFonts w:ascii="Times New Roman" w:hAnsi="Times New Roman" w:cs="Times New Roman"/>
          <w:sz w:val="32"/>
          <w:szCs w:val="32"/>
        </w:rPr>
        <w:t xml:space="preserve">…. </w:t>
      </w:r>
      <w:r w:rsidR="00A6374E">
        <w:rPr>
          <w:rFonts w:ascii="Times New Roman" w:hAnsi="Times New Roman" w:cs="Times New Roman"/>
          <w:sz w:val="32"/>
          <w:szCs w:val="32"/>
        </w:rPr>
        <w:t>11</w:t>
      </w:r>
    </w:p>
    <w:p w14:paraId="0411F743" w14:textId="77777777" w:rsidR="00870A2C" w:rsidRDefault="00870A2C">
      <w:pPr>
        <w:rPr>
          <w:sz w:val="32"/>
          <w:szCs w:val="32"/>
        </w:rPr>
      </w:pPr>
    </w:p>
    <w:p w14:paraId="40476EA0" w14:textId="77777777" w:rsidR="00870A2C" w:rsidRDefault="00870A2C">
      <w:pPr>
        <w:rPr>
          <w:sz w:val="32"/>
          <w:szCs w:val="32"/>
        </w:rPr>
      </w:pPr>
    </w:p>
    <w:p w14:paraId="0F6BCD30" w14:textId="77777777" w:rsidR="00870A2C" w:rsidRDefault="00870A2C">
      <w:pPr>
        <w:rPr>
          <w:sz w:val="32"/>
          <w:szCs w:val="32"/>
        </w:rPr>
      </w:pPr>
    </w:p>
    <w:p w14:paraId="35AB74D8" w14:textId="77777777" w:rsidR="00870A2C" w:rsidRDefault="00870A2C">
      <w:pPr>
        <w:rPr>
          <w:sz w:val="32"/>
          <w:szCs w:val="32"/>
        </w:rPr>
      </w:pPr>
    </w:p>
    <w:p w14:paraId="0DAE441C" w14:textId="77777777" w:rsidR="00870A2C" w:rsidRDefault="00870A2C">
      <w:pPr>
        <w:rPr>
          <w:sz w:val="32"/>
          <w:szCs w:val="32"/>
        </w:rPr>
      </w:pPr>
    </w:p>
    <w:p w14:paraId="71779E24" w14:textId="77777777" w:rsidR="00870A2C" w:rsidRDefault="00870A2C">
      <w:pPr>
        <w:rPr>
          <w:sz w:val="32"/>
          <w:szCs w:val="32"/>
        </w:rPr>
      </w:pPr>
    </w:p>
    <w:p w14:paraId="14FABF38" w14:textId="77777777" w:rsidR="00870A2C" w:rsidRDefault="00870A2C">
      <w:pPr>
        <w:rPr>
          <w:sz w:val="32"/>
          <w:szCs w:val="32"/>
        </w:rPr>
      </w:pPr>
    </w:p>
    <w:p w14:paraId="72868FCC" w14:textId="77777777" w:rsidR="00870A2C" w:rsidRDefault="00870A2C">
      <w:pPr>
        <w:rPr>
          <w:sz w:val="32"/>
          <w:szCs w:val="32"/>
        </w:rPr>
      </w:pPr>
    </w:p>
    <w:p w14:paraId="2F4777C0" w14:textId="77777777" w:rsidR="00870A2C" w:rsidRDefault="00870A2C">
      <w:pPr>
        <w:rPr>
          <w:sz w:val="32"/>
          <w:szCs w:val="32"/>
        </w:rPr>
      </w:pPr>
    </w:p>
    <w:p w14:paraId="63C9D74A" w14:textId="77777777" w:rsidR="00870A2C" w:rsidRDefault="00870A2C">
      <w:pPr>
        <w:rPr>
          <w:sz w:val="32"/>
          <w:szCs w:val="32"/>
        </w:rPr>
      </w:pPr>
    </w:p>
    <w:p w14:paraId="51552A38" w14:textId="77777777" w:rsidR="00870A2C" w:rsidRDefault="00870A2C">
      <w:pPr>
        <w:rPr>
          <w:sz w:val="32"/>
          <w:szCs w:val="32"/>
        </w:rPr>
      </w:pPr>
    </w:p>
    <w:p w14:paraId="4B41753E" w14:textId="77777777" w:rsidR="00870A2C" w:rsidRDefault="00870A2C">
      <w:pPr>
        <w:rPr>
          <w:sz w:val="32"/>
          <w:szCs w:val="32"/>
        </w:rPr>
      </w:pPr>
    </w:p>
    <w:p w14:paraId="293BAFA1" w14:textId="77777777" w:rsidR="00870A2C" w:rsidRDefault="00870A2C">
      <w:pPr>
        <w:rPr>
          <w:sz w:val="32"/>
          <w:szCs w:val="32"/>
        </w:rPr>
      </w:pPr>
    </w:p>
    <w:p w14:paraId="71CD80BD" w14:textId="77777777" w:rsidR="00870A2C" w:rsidRDefault="00870A2C">
      <w:pPr>
        <w:rPr>
          <w:sz w:val="32"/>
          <w:szCs w:val="32"/>
        </w:rPr>
      </w:pPr>
    </w:p>
    <w:p w14:paraId="73D0B6E9" w14:textId="77777777" w:rsidR="00870A2C" w:rsidRDefault="00870A2C">
      <w:pPr>
        <w:rPr>
          <w:sz w:val="32"/>
          <w:szCs w:val="32"/>
        </w:rPr>
      </w:pPr>
    </w:p>
    <w:p w14:paraId="29060A59" w14:textId="77777777" w:rsidR="00870A2C" w:rsidRDefault="004861D0" w:rsidP="004861D0">
      <w:pPr>
        <w:jc w:val="center"/>
        <w:rPr>
          <w:sz w:val="32"/>
          <w:szCs w:val="32"/>
        </w:rPr>
      </w:pPr>
      <w:r>
        <w:rPr>
          <w:sz w:val="32"/>
          <w:szCs w:val="32"/>
        </w:rPr>
        <w:t>2</w:t>
      </w:r>
    </w:p>
    <w:p w14:paraId="67C7BBFD" w14:textId="77777777" w:rsidR="00870A2C" w:rsidRPr="00910F03" w:rsidRDefault="00870A2C" w:rsidP="00870A2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0F03">
        <w:rPr>
          <w:rFonts w:ascii="Times New Roman" w:hAnsi="Times New Roman" w:cs="Times New Roman"/>
          <w:b/>
          <w:sz w:val="40"/>
          <w:szCs w:val="40"/>
        </w:rPr>
        <w:t>ВСТУП</w:t>
      </w:r>
    </w:p>
    <w:p w14:paraId="7483D9EF" w14:textId="77777777" w:rsidR="00895F3E" w:rsidRPr="00910F03" w:rsidRDefault="00870A2C" w:rsidP="00870A2C">
      <w:pPr>
        <w:rPr>
          <w:rFonts w:ascii="Times New Roman" w:hAnsi="Times New Roman" w:cs="Times New Roman"/>
          <w:sz w:val="32"/>
          <w:szCs w:val="32"/>
        </w:rPr>
      </w:pPr>
      <w:bookmarkStart w:id="0" w:name="_Hlk118367969"/>
      <w:r w:rsidRPr="00910F03">
        <w:rPr>
          <w:rFonts w:ascii="Times New Roman" w:hAnsi="Times New Roman" w:cs="Times New Roman"/>
          <w:sz w:val="32"/>
          <w:szCs w:val="32"/>
        </w:rPr>
        <w:lastRenderedPageBreak/>
        <w:t xml:space="preserve">Гомерівська епоха – період в історії Давньої Греції, також відомий як Темні часи, що охоплює приблизно </w:t>
      </w:r>
      <w:r w:rsidRPr="00910F03">
        <w:rPr>
          <w:rFonts w:ascii="Times New Roman" w:hAnsi="Times New Roman" w:cs="Times New Roman"/>
          <w:sz w:val="32"/>
          <w:szCs w:val="32"/>
          <w:lang w:val="en-US"/>
        </w:rPr>
        <w:t>XIII</w:t>
      </w:r>
      <w:r w:rsidRPr="00910F03">
        <w:rPr>
          <w:rFonts w:ascii="Times New Roman" w:hAnsi="Times New Roman" w:cs="Times New Roman"/>
          <w:sz w:val="32"/>
          <w:szCs w:val="32"/>
        </w:rPr>
        <w:t xml:space="preserve"> – </w:t>
      </w:r>
      <w:r w:rsidRPr="00910F03">
        <w:rPr>
          <w:rFonts w:ascii="Times New Roman" w:hAnsi="Times New Roman" w:cs="Times New Roman"/>
          <w:sz w:val="32"/>
          <w:szCs w:val="32"/>
          <w:lang w:val="en-US"/>
        </w:rPr>
        <w:t>VIII</w:t>
      </w:r>
      <w:r w:rsidRPr="00910F03">
        <w:rPr>
          <w:rFonts w:ascii="Times New Roman" w:hAnsi="Times New Roman" w:cs="Times New Roman"/>
          <w:sz w:val="32"/>
          <w:szCs w:val="32"/>
        </w:rPr>
        <w:t xml:space="preserve"> століття до Різдва Христового. </w:t>
      </w:r>
      <w:proofErr w:type="spellStart"/>
      <w:r w:rsidR="00A44D37" w:rsidRPr="00910F03">
        <w:rPr>
          <w:rFonts w:ascii="Times New Roman" w:hAnsi="Times New Roman" w:cs="Times New Roman"/>
          <w:sz w:val="32"/>
          <w:szCs w:val="32"/>
        </w:rPr>
        <w:t>Мінойська</w:t>
      </w:r>
      <w:proofErr w:type="spellEnd"/>
      <w:r w:rsidR="00A44D37" w:rsidRPr="00910F03">
        <w:rPr>
          <w:rFonts w:ascii="Times New Roman" w:hAnsi="Times New Roman" w:cs="Times New Roman"/>
          <w:sz w:val="32"/>
          <w:szCs w:val="32"/>
        </w:rPr>
        <w:t xml:space="preserve"> цивілізація, що була панівною в Елладі</w:t>
      </w:r>
      <w:r w:rsidR="00895F3E" w:rsidRPr="00910F03">
        <w:rPr>
          <w:rFonts w:ascii="Times New Roman" w:hAnsi="Times New Roman" w:cs="Times New Roman"/>
          <w:sz w:val="32"/>
          <w:szCs w:val="32"/>
        </w:rPr>
        <w:t xml:space="preserve"> до нього канула у воду, як і </w:t>
      </w:r>
      <w:proofErr w:type="spellStart"/>
      <w:r w:rsidR="00895F3E" w:rsidRPr="00910F03">
        <w:rPr>
          <w:rFonts w:ascii="Times New Roman" w:hAnsi="Times New Roman" w:cs="Times New Roman"/>
          <w:sz w:val="32"/>
          <w:szCs w:val="32"/>
        </w:rPr>
        <w:t>Хеттське</w:t>
      </w:r>
      <w:proofErr w:type="spellEnd"/>
      <w:r w:rsidR="00895F3E" w:rsidRPr="00910F03">
        <w:rPr>
          <w:rFonts w:ascii="Times New Roman" w:hAnsi="Times New Roman" w:cs="Times New Roman"/>
          <w:sz w:val="32"/>
          <w:szCs w:val="32"/>
        </w:rPr>
        <w:t xml:space="preserve"> царство та Нове Царство у Єгипті, </w:t>
      </w:r>
      <w:r w:rsidR="00A44D37" w:rsidRPr="00910F03">
        <w:rPr>
          <w:rFonts w:ascii="Times New Roman" w:hAnsi="Times New Roman" w:cs="Times New Roman"/>
          <w:sz w:val="32"/>
          <w:szCs w:val="32"/>
        </w:rPr>
        <w:t>внаслідок колапсу бронзової доб</w:t>
      </w:r>
      <w:r w:rsidR="00895F3E" w:rsidRPr="00910F03">
        <w:rPr>
          <w:rFonts w:ascii="Times New Roman" w:hAnsi="Times New Roman" w:cs="Times New Roman"/>
          <w:sz w:val="32"/>
          <w:szCs w:val="32"/>
        </w:rPr>
        <w:t>и. Викликаний комплексом причин, колапс бронзової доби спричинив значні міграційні процеси, зокрема вторгнення дорійців, що натомість запустило повноцінне оновлення давньогрецького суспільства, його традицій та звичаїв.</w:t>
      </w:r>
    </w:p>
    <w:p w14:paraId="014C9DCA" w14:textId="77777777" w:rsidR="00895F3E" w:rsidRPr="00910F03" w:rsidRDefault="00895F3E" w:rsidP="00870A2C">
      <w:pPr>
        <w:rPr>
          <w:rFonts w:ascii="Times New Roman" w:hAnsi="Times New Roman" w:cs="Times New Roman"/>
          <w:sz w:val="32"/>
          <w:szCs w:val="32"/>
        </w:rPr>
      </w:pPr>
      <w:r w:rsidRPr="00910F03">
        <w:rPr>
          <w:rFonts w:ascii="Times New Roman" w:hAnsi="Times New Roman" w:cs="Times New Roman"/>
          <w:sz w:val="32"/>
          <w:szCs w:val="32"/>
        </w:rPr>
        <w:t>Гомерівську епоху прийнято вважати вдруге</w:t>
      </w:r>
      <w:r w:rsidR="000B6E1E" w:rsidRPr="00910F03">
        <w:rPr>
          <w:rFonts w:ascii="Times New Roman" w:hAnsi="Times New Roman" w:cs="Times New Roman"/>
          <w:sz w:val="32"/>
          <w:szCs w:val="32"/>
        </w:rPr>
        <w:t xml:space="preserve"> пройденим </w:t>
      </w:r>
      <w:proofErr w:type="spellStart"/>
      <w:r w:rsidR="000B6E1E" w:rsidRPr="00910F03">
        <w:rPr>
          <w:rFonts w:ascii="Times New Roman" w:hAnsi="Times New Roman" w:cs="Times New Roman"/>
          <w:sz w:val="32"/>
          <w:szCs w:val="32"/>
        </w:rPr>
        <w:t>нулевим</w:t>
      </w:r>
      <w:proofErr w:type="spellEnd"/>
      <w:r w:rsidR="000B6E1E" w:rsidRPr="00910F03">
        <w:rPr>
          <w:rFonts w:ascii="Times New Roman" w:hAnsi="Times New Roman" w:cs="Times New Roman"/>
          <w:sz w:val="32"/>
          <w:szCs w:val="32"/>
        </w:rPr>
        <w:t xml:space="preserve"> етапом в історії Давньої Греції. Соціально диференційоване суспільство і держава, що вже існували за часів Мікенської цивілізації, тепер зароджуються знову, однак в інших масштабах і вигляді. Централізована бюрократична держава була замінена </w:t>
      </w:r>
      <w:proofErr w:type="spellStart"/>
      <w:r w:rsidR="000B6E1E" w:rsidRPr="00910F03">
        <w:rPr>
          <w:rFonts w:ascii="Times New Roman" w:hAnsi="Times New Roman" w:cs="Times New Roman"/>
          <w:sz w:val="32"/>
          <w:szCs w:val="32"/>
        </w:rPr>
        <w:t>самоуправляючою</w:t>
      </w:r>
      <w:proofErr w:type="spellEnd"/>
      <w:r w:rsidR="000B6E1E" w:rsidRPr="00910F03">
        <w:rPr>
          <w:rFonts w:ascii="Times New Roman" w:hAnsi="Times New Roman" w:cs="Times New Roman"/>
          <w:sz w:val="32"/>
          <w:szCs w:val="32"/>
        </w:rPr>
        <w:t xml:space="preserve"> общиною землеробів, з якої згодом вийде полісна Греція міст-держав. </w:t>
      </w:r>
    </w:p>
    <w:p w14:paraId="734DFA83" w14:textId="77777777" w:rsidR="00895F3E" w:rsidRPr="00910F03" w:rsidRDefault="00A8351E" w:rsidP="00870A2C">
      <w:pPr>
        <w:rPr>
          <w:rFonts w:ascii="Times New Roman" w:hAnsi="Times New Roman" w:cs="Times New Roman"/>
          <w:sz w:val="32"/>
          <w:szCs w:val="32"/>
        </w:rPr>
      </w:pPr>
      <w:r w:rsidRPr="00910F03">
        <w:rPr>
          <w:rFonts w:ascii="Times New Roman" w:hAnsi="Times New Roman" w:cs="Times New Roman"/>
          <w:sz w:val="32"/>
          <w:szCs w:val="32"/>
        </w:rPr>
        <w:t xml:space="preserve">Сторінки Гомерівської </w:t>
      </w:r>
      <w:r w:rsidR="001138EB">
        <w:rPr>
          <w:rFonts w:ascii="Times New Roman" w:hAnsi="Times New Roman" w:cs="Times New Roman"/>
          <w:sz w:val="32"/>
          <w:szCs w:val="32"/>
        </w:rPr>
        <w:t>«І</w:t>
      </w:r>
      <w:r w:rsidRPr="00910F03">
        <w:rPr>
          <w:rFonts w:ascii="Times New Roman" w:hAnsi="Times New Roman" w:cs="Times New Roman"/>
          <w:sz w:val="32"/>
          <w:szCs w:val="32"/>
        </w:rPr>
        <w:t>ліади</w:t>
      </w:r>
      <w:r w:rsidR="001138EB">
        <w:rPr>
          <w:rFonts w:ascii="Times New Roman" w:hAnsi="Times New Roman" w:cs="Times New Roman"/>
          <w:sz w:val="32"/>
          <w:szCs w:val="32"/>
        </w:rPr>
        <w:t>»</w:t>
      </w:r>
      <w:r w:rsidRPr="00910F03">
        <w:rPr>
          <w:rFonts w:ascii="Times New Roman" w:hAnsi="Times New Roman" w:cs="Times New Roman"/>
          <w:sz w:val="32"/>
          <w:szCs w:val="32"/>
        </w:rPr>
        <w:t xml:space="preserve"> та </w:t>
      </w:r>
      <w:r w:rsidR="001138EB">
        <w:rPr>
          <w:rFonts w:ascii="Times New Roman" w:hAnsi="Times New Roman" w:cs="Times New Roman"/>
          <w:sz w:val="32"/>
          <w:szCs w:val="32"/>
        </w:rPr>
        <w:t>«</w:t>
      </w:r>
      <w:r w:rsidRPr="00910F03">
        <w:rPr>
          <w:rFonts w:ascii="Times New Roman" w:hAnsi="Times New Roman" w:cs="Times New Roman"/>
          <w:sz w:val="32"/>
          <w:szCs w:val="32"/>
        </w:rPr>
        <w:t>Одіссеї</w:t>
      </w:r>
      <w:r w:rsidR="001138EB">
        <w:rPr>
          <w:rFonts w:ascii="Times New Roman" w:hAnsi="Times New Roman" w:cs="Times New Roman"/>
          <w:sz w:val="32"/>
          <w:szCs w:val="32"/>
        </w:rPr>
        <w:t>»</w:t>
      </w:r>
      <w:r w:rsidRPr="00910F03">
        <w:rPr>
          <w:rFonts w:ascii="Times New Roman" w:hAnsi="Times New Roman" w:cs="Times New Roman"/>
          <w:sz w:val="32"/>
          <w:szCs w:val="32"/>
        </w:rPr>
        <w:t xml:space="preserve"> є нашим ключовим джерелом у вивченні питання як Гомерівської епохи загалом, так і у вивченні питання її соціальної структури. Незважаючи на те, що ці літературні твори прийнято датувати пізніше епохи, що сьогодні буде розглянутою, </w:t>
      </w:r>
      <w:r w:rsidR="00C84D89" w:rsidRPr="00910F03">
        <w:rPr>
          <w:rFonts w:ascii="Times New Roman" w:hAnsi="Times New Roman" w:cs="Times New Roman"/>
          <w:sz w:val="32"/>
          <w:szCs w:val="32"/>
        </w:rPr>
        <w:t xml:space="preserve">варто враховувати, що вони не виникли з пустого місця. Навіть за умови того, що </w:t>
      </w:r>
      <w:r w:rsidR="001138EB">
        <w:rPr>
          <w:rFonts w:ascii="Times New Roman" w:hAnsi="Times New Roman" w:cs="Times New Roman"/>
          <w:sz w:val="32"/>
          <w:szCs w:val="32"/>
        </w:rPr>
        <w:t>«І</w:t>
      </w:r>
      <w:r w:rsidR="00C84D89" w:rsidRPr="00910F03">
        <w:rPr>
          <w:rFonts w:ascii="Times New Roman" w:hAnsi="Times New Roman" w:cs="Times New Roman"/>
          <w:sz w:val="32"/>
          <w:szCs w:val="32"/>
        </w:rPr>
        <w:t>ліада</w:t>
      </w:r>
      <w:r w:rsidR="001138EB">
        <w:rPr>
          <w:rFonts w:ascii="Times New Roman" w:hAnsi="Times New Roman" w:cs="Times New Roman"/>
          <w:sz w:val="32"/>
          <w:szCs w:val="32"/>
        </w:rPr>
        <w:t>»</w:t>
      </w:r>
      <w:r w:rsidR="00C84D89" w:rsidRPr="00910F03">
        <w:rPr>
          <w:rFonts w:ascii="Times New Roman" w:hAnsi="Times New Roman" w:cs="Times New Roman"/>
          <w:sz w:val="32"/>
          <w:szCs w:val="32"/>
        </w:rPr>
        <w:t xml:space="preserve"> й </w:t>
      </w:r>
      <w:r w:rsidR="001138EB">
        <w:rPr>
          <w:rFonts w:ascii="Times New Roman" w:hAnsi="Times New Roman" w:cs="Times New Roman"/>
          <w:sz w:val="32"/>
          <w:szCs w:val="32"/>
        </w:rPr>
        <w:t>«</w:t>
      </w:r>
      <w:r w:rsidR="00C84D89" w:rsidRPr="00910F03">
        <w:rPr>
          <w:rFonts w:ascii="Times New Roman" w:hAnsi="Times New Roman" w:cs="Times New Roman"/>
          <w:sz w:val="32"/>
          <w:szCs w:val="32"/>
        </w:rPr>
        <w:t>Одіссея</w:t>
      </w:r>
      <w:r w:rsidR="001138EB">
        <w:rPr>
          <w:rFonts w:ascii="Times New Roman" w:hAnsi="Times New Roman" w:cs="Times New Roman"/>
          <w:sz w:val="32"/>
          <w:szCs w:val="32"/>
        </w:rPr>
        <w:t>»</w:t>
      </w:r>
      <w:r w:rsidR="00C84D89" w:rsidRPr="00910F03">
        <w:rPr>
          <w:rFonts w:ascii="Times New Roman" w:hAnsi="Times New Roman" w:cs="Times New Roman"/>
          <w:sz w:val="32"/>
          <w:szCs w:val="32"/>
        </w:rPr>
        <w:t xml:space="preserve"> записані одним автором, то записані, найімовірніше, на основі зібрання багатовікової творчості греків. Греків, для яких саме Темні часи стали відправною точкою на шляху розвитку їхньої цивілізації, яка натомість є певним базисом існуючого нині суспільства. Таким чином Гомерівський період та його соціальна структура є особливо актуальними як один із перших етапів на шляху розвитку нашого суспільства.</w:t>
      </w:r>
    </w:p>
    <w:bookmarkEnd w:id="0"/>
    <w:p w14:paraId="11907346" w14:textId="77777777" w:rsidR="00910F03" w:rsidRDefault="00910F03" w:rsidP="004861D0">
      <w:pPr>
        <w:rPr>
          <w:rFonts w:ascii="Times New Roman" w:hAnsi="Times New Roman" w:cs="Times New Roman"/>
          <w:sz w:val="32"/>
          <w:szCs w:val="32"/>
        </w:rPr>
      </w:pPr>
    </w:p>
    <w:p w14:paraId="6DA2F0DC" w14:textId="77777777" w:rsidR="004861D0" w:rsidRDefault="004861D0" w:rsidP="004861D0">
      <w:pPr>
        <w:rPr>
          <w:rFonts w:ascii="Times New Roman" w:hAnsi="Times New Roman" w:cs="Times New Roman"/>
          <w:sz w:val="32"/>
          <w:szCs w:val="32"/>
        </w:rPr>
      </w:pPr>
    </w:p>
    <w:p w14:paraId="1EFF1D1D" w14:textId="77777777" w:rsidR="00910F03" w:rsidRDefault="00910F03" w:rsidP="00910F0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C0C984F" w14:textId="77777777" w:rsidR="00C73DFC" w:rsidRDefault="00C73DFC" w:rsidP="00910F0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A3BE012" w14:textId="77777777" w:rsidR="001138EB" w:rsidRDefault="001138EB" w:rsidP="00910F0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0FF66A" w14:textId="77777777" w:rsidR="00C84D89" w:rsidRPr="00910F03" w:rsidRDefault="00910F03" w:rsidP="00334D29">
      <w:pPr>
        <w:jc w:val="center"/>
        <w:rPr>
          <w:rFonts w:ascii="Times New Roman" w:hAnsi="Times New Roman" w:cs="Times New Roman"/>
          <w:sz w:val="32"/>
          <w:szCs w:val="32"/>
        </w:rPr>
      </w:pPr>
      <w:r w:rsidRPr="00910F03">
        <w:rPr>
          <w:rFonts w:ascii="Times New Roman" w:hAnsi="Times New Roman" w:cs="Times New Roman"/>
          <w:sz w:val="32"/>
          <w:szCs w:val="32"/>
        </w:rPr>
        <w:t>3</w:t>
      </w:r>
    </w:p>
    <w:p w14:paraId="5D6D4594" w14:textId="77777777" w:rsidR="00C84D89" w:rsidRPr="00D350A6" w:rsidRDefault="00910F03" w:rsidP="00910F0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50A6">
        <w:rPr>
          <w:rFonts w:ascii="Times New Roman" w:hAnsi="Times New Roman" w:cs="Times New Roman"/>
          <w:b/>
          <w:sz w:val="36"/>
          <w:szCs w:val="36"/>
        </w:rPr>
        <w:t>Поява майнової та класової нерівності</w:t>
      </w:r>
    </w:p>
    <w:p w14:paraId="44132F62" w14:textId="77777777" w:rsidR="00910F03" w:rsidRDefault="008B56ED" w:rsidP="00870A2C">
      <w:pPr>
        <w:rPr>
          <w:rFonts w:ascii="Times New Roman" w:hAnsi="Times New Roman" w:cs="Times New Roman"/>
          <w:sz w:val="32"/>
          <w:szCs w:val="32"/>
        </w:rPr>
      </w:pPr>
      <w:r w:rsidRPr="00910F03">
        <w:rPr>
          <w:rFonts w:ascii="Times New Roman" w:hAnsi="Times New Roman" w:cs="Times New Roman"/>
          <w:sz w:val="32"/>
          <w:szCs w:val="32"/>
        </w:rPr>
        <w:lastRenderedPageBreak/>
        <w:t>Соціальна структура гомері</w:t>
      </w:r>
      <w:r w:rsidR="00651ADA" w:rsidRPr="00910F03">
        <w:rPr>
          <w:rFonts w:ascii="Times New Roman" w:hAnsi="Times New Roman" w:cs="Times New Roman"/>
          <w:sz w:val="32"/>
          <w:szCs w:val="32"/>
        </w:rPr>
        <w:t xml:space="preserve">вської доби </w:t>
      </w:r>
      <w:r w:rsidRPr="00910F03">
        <w:rPr>
          <w:rFonts w:ascii="Times New Roman" w:hAnsi="Times New Roman" w:cs="Times New Roman"/>
          <w:sz w:val="32"/>
          <w:szCs w:val="32"/>
        </w:rPr>
        <w:t xml:space="preserve">витікає з </w:t>
      </w:r>
      <w:r w:rsidR="00EC78FF" w:rsidRPr="00910F03">
        <w:rPr>
          <w:rFonts w:ascii="Times New Roman" w:hAnsi="Times New Roman" w:cs="Times New Roman"/>
          <w:sz w:val="32"/>
          <w:szCs w:val="32"/>
        </w:rPr>
        <w:t xml:space="preserve">особливостей </w:t>
      </w:r>
      <w:r w:rsidRPr="00910F03">
        <w:rPr>
          <w:rFonts w:ascii="Times New Roman" w:hAnsi="Times New Roman" w:cs="Times New Roman"/>
          <w:sz w:val="32"/>
          <w:szCs w:val="32"/>
        </w:rPr>
        <w:t xml:space="preserve">розвитку </w:t>
      </w:r>
      <w:r w:rsidR="00651ADA" w:rsidRPr="00910F03">
        <w:rPr>
          <w:rFonts w:ascii="Times New Roman" w:hAnsi="Times New Roman" w:cs="Times New Roman"/>
          <w:sz w:val="32"/>
          <w:szCs w:val="32"/>
        </w:rPr>
        <w:t>давньогрецького суспільного уст</w:t>
      </w:r>
      <w:r w:rsidR="006156A0" w:rsidRPr="00910F03">
        <w:rPr>
          <w:rFonts w:ascii="Times New Roman" w:hAnsi="Times New Roman" w:cs="Times New Roman"/>
          <w:sz w:val="32"/>
          <w:szCs w:val="32"/>
        </w:rPr>
        <w:t xml:space="preserve">рою. Вагому в них роль відіграють традиції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</w:rPr>
        <w:t>общинно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</w:rPr>
        <w:t>-родового ладу, який виглядав наступним чином: греки поділялися на роди (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</w:rPr>
        <w:t>генос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</w:rPr>
        <w:t xml:space="preserve">), з яких натомість складалися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</w:rPr>
        <w:t>фраторії</w:t>
      </w:r>
      <w:proofErr w:type="spellEnd"/>
      <w:r w:rsidR="004861D0">
        <w:rPr>
          <w:rFonts w:ascii="Times New Roman" w:hAnsi="Times New Roman" w:cs="Times New Roman"/>
          <w:sz w:val="32"/>
          <w:szCs w:val="32"/>
        </w:rPr>
        <w:t xml:space="preserve"> (братства)</w:t>
      </w:r>
      <w:r w:rsidR="006156A0" w:rsidRPr="00910F03">
        <w:rPr>
          <w:rFonts w:ascii="Times New Roman" w:hAnsi="Times New Roman" w:cs="Times New Roman"/>
          <w:sz w:val="32"/>
          <w:szCs w:val="32"/>
        </w:rPr>
        <w:t xml:space="preserve">, а з тих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</w:rPr>
        <w:t>філи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</w:rPr>
        <w:t xml:space="preserve"> (племена). Тим не менш, у цій структурі починає зароджуватися сім</w:t>
      </w:r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’я: у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греків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виникає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право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успадкування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дітьми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батьківського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майна.</w:t>
      </w:r>
      <w:r w:rsidR="00E368FC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E368FC" w:rsidRPr="00910F03">
        <w:rPr>
          <w:rFonts w:ascii="Times New Roman" w:hAnsi="Times New Roman" w:cs="Times New Roman"/>
          <w:sz w:val="32"/>
          <w:szCs w:val="32"/>
          <w:lang w:val="ru-RU"/>
        </w:rPr>
        <w:t>Спадок</w:t>
      </w:r>
      <w:proofErr w:type="spellEnd"/>
      <w:r w:rsidR="00E368FC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E368FC" w:rsidRPr="00910F03">
        <w:rPr>
          <w:rFonts w:ascii="Times New Roman" w:hAnsi="Times New Roman" w:cs="Times New Roman"/>
          <w:sz w:val="32"/>
          <w:szCs w:val="32"/>
          <w:lang w:val="ru-RU"/>
        </w:rPr>
        <w:t>покійника</w:t>
      </w:r>
      <w:proofErr w:type="spellEnd"/>
      <w:r w:rsidR="00E368FC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за </w:t>
      </w:r>
      <w:proofErr w:type="spellStart"/>
      <w:r w:rsidR="00E368FC" w:rsidRPr="00910F03">
        <w:rPr>
          <w:rFonts w:ascii="Times New Roman" w:hAnsi="Times New Roman" w:cs="Times New Roman"/>
          <w:sz w:val="32"/>
          <w:szCs w:val="32"/>
          <w:lang w:val="ru-RU"/>
        </w:rPr>
        <w:t>умови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відсутності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ж у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нього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прямого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наслідника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передається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родичам,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однак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у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жодному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>разі</w:t>
      </w:r>
      <w:proofErr w:type="spellEnd"/>
      <w:r w:rsidR="006156A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тим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хто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не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був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повязаний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родинними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стосунками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із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заповіда</w:t>
      </w:r>
      <w:r w:rsidR="004861D0">
        <w:rPr>
          <w:rFonts w:ascii="Times New Roman" w:hAnsi="Times New Roman" w:cs="Times New Roman"/>
          <w:sz w:val="32"/>
          <w:szCs w:val="32"/>
          <w:lang w:val="ru-RU"/>
        </w:rPr>
        <w:t>чем</w:t>
      </w:r>
      <w:proofErr w:type="spellEnd"/>
      <w:r w:rsidR="004861D0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="004861D0">
        <w:rPr>
          <w:rFonts w:ascii="Times New Roman" w:hAnsi="Times New Roman" w:cs="Times New Roman"/>
          <w:sz w:val="32"/>
          <w:szCs w:val="32"/>
          <w:lang w:val="ru-RU"/>
        </w:rPr>
        <w:t>Подібна</w:t>
      </w:r>
      <w:proofErr w:type="spellEnd"/>
      <w:r w:rsidR="004861D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4861D0">
        <w:rPr>
          <w:rFonts w:ascii="Times New Roman" w:hAnsi="Times New Roman" w:cs="Times New Roman"/>
          <w:sz w:val="32"/>
          <w:szCs w:val="32"/>
          <w:lang w:val="ru-RU"/>
        </w:rPr>
        <w:t>тенденція</w:t>
      </w:r>
      <w:proofErr w:type="spellEnd"/>
      <w:r w:rsidR="004861D0">
        <w:rPr>
          <w:rFonts w:ascii="Times New Roman" w:hAnsi="Times New Roman" w:cs="Times New Roman"/>
          <w:sz w:val="32"/>
          <w:szCs w:val="32"/>
          <w:lang w:val="ru-RU"/>
        </w:rPr>
        <w:t xml:space="preserve"> за </w:t>
      </w:r>
      <w:proofErr w:type="spellStart"/>
      <w:r w:rsidR="004861D0">
        <w:rPr>
          <w:rFonts w:ascii="Times New Roman" w:hAnsi="Times New Roman" w:cs="Times New Roman"/>
          <w:sz w:val="32"/>
          <w:szCs w:val="32"/>
          <w:lang w:val="ru-RU"/>
        </w:rPr>
        <w:t>рахуно</w:t>
      </w:r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к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накопичення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багатств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 xml:space="preserve"> у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сім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  <w:lang w:val="ru-RU"/>
        </w:rPr>
        <w:t>’</w:t>
      </w:r>
      <w:r w:rsidR="00BF12B0" w:rsidRPr="00910F03">
        <w:rPr>
          <w:rFonts w:ascii="Times New Roman" w:hAnsi="Times New Roman" w:cs="Times New Roman"/>
          <w:sz w:val="32"/>
          <w:szCs w:val="32"/>
        </w:rPr>
        <w:t>ї сприяє появі майнової нерівності, що згодом передбачає появу аристократії. Про це, зокрема, у своїй праці «Походження сім’ї, приватної власності і держави» пише Фрідріх Енгельс (1820 – 1895): «Ми бачимо, таким чином, у грецькому ладові героїчної епохи давню родову організацію ще у повній силі, але, разом з тим, уже і початок розкладу її: батьківське право з успадкуванням майна дітьми, що сприяло накопиченню багатств у сім</w:t>
      </w:r>
      <w:r w:rsidR="00A6374E">
        <w:rPr>
          <w:rFonts w:ascii="Times New Roman" w:hAnsi="Times New Roman" w:cs="Times New Roman"/>
          <w:sz w:val="32"/>
          <w:szCs w:val="32"/>
        </w:rPr>
        <w:t>’</w:t>
      </w:r>
      <w:r w:rsidR="00BF12B0" w:rsidRPr="00910F03">
        <w:rPr>
          <w:rFonts w:ascii="Times New Roman" w:hAnsi="Times New Roman" w:cs="Times New Roman"/>
          <w:sz w:val="32"/>
          <w:szCs w:val="32"/>
        </w:rPr>
        <w:t>ї та робило сім</w:t>
      </w:r>
      <w:r w:rsidR="00A6374E">
        <w:rPr>
          <w:rFonts w:ascii="Times New Roman" w:hAnsi="Times New Roman" w:cs="Times New Roman"/>
          <w:sz w:val="32"/>
          <w:szCs w:val="32"/>
        </w:rPr>
        <w:t>’</w:t>
      </w:r>
      <w:r w:rsidR="00BF12B0" w:rsidRPr="00910F03">
        <w:rPr>
          <w:rFonts w:ascii="Times New Roman" w:hAnsi="Times New Roman" w:cs="Times New Roman"/>
          <w:sz w:val="32"/>
          <w:szCs w:val="32"/>
        </w:rPr>
        <w:t>ю силою, яка протистояла роду; зворотний вплив майнових відмінностей на організацію управління шляхом утворення перших зародків спадкової знаті та царської влади; рабство одних лише військовополонених, але таке, що відкриває персп</w:t>
      </w:r>
      <w:r w:rsidR="00910F03">
        <w:rPr>
          <w:rFonts w:ascii="Times New Roman" w:hAnsi="Times New Roman" w:cs="Times New Roman"/>
          <w:sz w:val="32"/>
          <w:szCs w:val="32"/>
        </w:rPr>
        <w:t>ективу уярмлення власних одно</w:t>
      </w:r>
      <w:r w:rsidR="00BF12B0" w:rsidRPr="00910F03">
        <w:rPr>
          <w:rFonts w:ascii="Times New Roman" w:hAnsi="Times New Roman" w:cs="Times New Roman"/>
          <w:sz w:val="32"/>
          <w:szCs w:val="32"/>
        </w:rPr>
        <w:t xml:space="preserve">племінників і навіть членів свого роду; початок виродження давньої війни племені проти племені у систематичний розбій на суші і на морі з метою захоплення худоби, рабів і </w:t>
      </w:r>
      <w:proofErr w:type="spellStart"/>
      <w:r w:rsidR="00BF12B0" w:rsidRPr="00910F03">
        <w:rPr>
          <w:rFonts w:ascii="Times New Roman" w:hAnsi="Times New Roman" w:cs="Times New Roman"/>
          <w:sz w:val="32"/>
          <w:szCs w:val="32"/>
        </w:rPr>
        <w:t>коштовностей</w:t>
      </w:r>
      <w:proofErr w:type="spellEnd"/>
      <w:r w:rsidR="00BF12B0" w:rsidRPr="00910F03">
        <w:rPr>
          <w:rFonts w:ascii="Times New Roman" w:hAnsi="Times New Roman" w:cs="Times New Roman"/>
          <w:sz w:val="32"/>
          <w:szCs w:val="32"/>
        </w:rPr>
        <w:t>, перетворення цієї війни у регулярний промисел, одним словом, вихваляння і пошана багатства як вищого блага і зловживання давніми родовими порядками з метою оправдання насильницького грабунку багатств. Не вистачало лише одног</w:t>
      </w:r>
      <w:r w:rsidR="000F6E50" w:rsidRPr="00910F03">
        <w:rPr>
          <w:rFonts w:ascii="Times New Roman" w:hAnsi="Times New Roman" w:cs="Times New Roman"/>
          <w:sz w:val="32"/>
          <w:szCs w:val="32"/>
        </w:rPr>
        <w:t xml:space="preserve">о </w:t>
      </w:r>
      <w:r w:rsidR="00A6374E">
        <w:rPr>
          <w:rFonts w:ascii="Times New Roman" w:hAnsi="Times New Roman" w:cs="Times New Roman"/>
          <w:sz w:val="32"/>
          <w:szCs w:val="32"/>
        </w:rPr>
        <w:t>–</w:t>
      </w:r>
      <w:r w:rsidR="000F6E50" w:rsidRPr="00910F03">
        <w:rPr>
          <w:rFonts w:ascii="Times New Roman" w:hAnsi="Times New Roman" w:cs="Times New Roman"/>
          <w:sz w:val="32"/>
          <w:szCs w:val="32"/>
        </w:rPr>
        <w:t xml:space="preserve"> </w:t>
      </w:r>
      <w:r w:rsidR="00BF12B0" w:rsidRPr="00910F03">
        <w:rPr>
          <w:rFonts w:ascii="Times New Roman" w:hAnsi="Times New Roman" w:cs="Times New Roman"/>
          <w:sz w:val="32"/>
          <w:szCs w:val="32"/>
        </w:rPr>
        <w:t>держави».</w:t>
      </w:r>
      <w:r w:rsidR="000F6E50" w:rsidRPr="00910F03">
        <w:rPr>
          <w:rFonts w:ascii="Times New Roman" w:hAnsi="Times New Roman" w:cs="Times New Roman"/>
          <w:sz w:val="32"/>
          <w:szCs w:val="32"/>
        </w:rPr>
        <w:t xml:space="preserve"> Давньогрецькому суспільству як </w:t>
      </w:r>
      <w:proofErr w:type="spellStart"/>
      <w:r w:rsidR="000F6E50" w:rsidRPr="00910F03">
        <w:rPr>
          <w:rFonts w:ascii="Times New Roman" w:hAnsi="Times New Roman" w:cs="Times New Roman"/>
          <w:sz w:val="32"/>
          <w:szCs w:val="32"/>
        </w:rPr>
        <w:t>общинно</w:t>
      </w:r>
      <w:proofErr w:type="spellEnd"/>
      <w:r w:rsidR="000F6E50" w:rsidRPr="00910F03">
        <w:rPr>
          <w:rFonts w:ascii="Times New Roman" w:hAnsi="Times New Roman" w:cs="Times New Roman"/>
          <w:sz w:val="32"/>
          <w:szCs w:val="32"/>
        </w:rPr>
        <w:t>-родовому також характерна влада усього народу (демосу). Для вирішення важливих питань скликаються народні збори. Проте і тут виступають перші ознаки нерівності, відсутня рівноправність усіх ч</w:t>
      </w:r>
      <w:r w:rsidR="00910F03">
        <w:rPr>
          <w:rFonts w:ascii="Times New Roman" w:hAnsi="Times New Roman" w:cs="Times New Roman"/>
          <w:sz w:val="32"/>
          <w:szCs w:val="32"/>
        </w:rPr>
        <w:t xml:space="preserve">ленів. Геродот у </w:t>
      </w:r>
      <w:r w:rsidR="00D350A6">
        <w:rPr>
          <w:rFonts w:ascii="Times New Roman" w:hAnsi="Times New Roman" w:cs="Times New Roman"/>
          <w:sz w:val="32"/>
          <w:szCs w:val="32"/>
        </w:rPr>
        <w:t>«Іл</w:t>
      </w:r>
      <w:r w:rsidR="000F6E50" w:rsidRPr="00910F03">
        <w:rPr>
          <w:rFonts w:ascii="Times New Roman" w:hAnsi="Times New Roman" w:cs="Times New Roman"/>
          <w:sz w:val="32"/>
          <w:szCs w:val="32"/>
        </w:rPr>
        <w:t>іаді</w:t>
      </w:r>
      <w:r w:rsidR="00D350A6">
        <w:rPr>
          <w:rFonts w:ascii="Times New Roman" w:hAnsi="Times New Roman" w:cs="Times New Roman"/>
          <w:sz w:val="32"/>
          <w:szCs w:val="32"/>
        </w:rPr>
        <w:t>»</w:t>
      </w:r>
      <w:r w:rsidR="000F6E50" w:rsidRPr="00910F03">
        <w:rPr>
          <w:rFonts w:ascii="Times New Roman" w:hAnsi="Times New Roman" w:cs="Times New Roman"/>
          <w:sz w:val="32"/>
          <w:szCs w:val="32"/>
        </w:rPr>
        <w:t xml:space="preserve"> не цурається зневажливо зображати простолюд: «От розмістилися нарешті усі й по місцях посідали, Тільки </w:t>
      </w:r>
      <w:proofErr w:type="spellStart"/>
      <w:r w:rsidR="000F6E50" w:rsidRPr="00910F03">
        <w:rPr>
          <w:rFonts w:ascii="Times New Roman" w:hAnsi="Times New Roman" w:cs="Times New Roman"/>
          <w:sz w:val="32"/>
          <w:szCs w:val="32"/>
        </w:rPr>
        <w:t>Терсит</w:t>
      </w:r>
      <w:proofErr w:type="spellEnd"/>
      <w:r w:rsidR="000F6E50" w:rsidRPr="00910F03">
        <w:rPr>
          <w:rFonts w:ascii="Times New Roman" w:hAnsi="Times New Roman" w:cs="Times New Roman"/>
          <w:sz w:val="32"/>
          <w:szCs w:val="32"/>
        </w:rPr>
        <w:t xml:space="preserve"> горлав </w:t>
      </w:r>
    </w:p>
    <w:p w14:paraId="2F0D9CAB" w14:textId="77777777" w:rsidR="00910F03" w:rsidRDefault="00910F03" w:rsidP="00910F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</w:p>
    <w:p w14:paraId="38400C56" w14:textId="77777777" w:rsidR="0073501C" w:rsidRPr="00910F03" w:rsidRDefault="000F6E50" w:rsidP="00870A2C">
      <w:pPr>
        <w:rPr>
          <w:rFonts w:ascii="Times New Roman" w:hAnsi="Times New Roman" w:cs="Times New Roman"/>
          <w:sz w:val="32"/>
          <w:szCs w:val="32"/>
        </w:rPr>
      </w:pPr>
      <w:r w:rsidRPr="00910F03">
        <w:rPr>
          <w:rFonts w:ascii="Times New Roman" w:hAnsi="Times New Roman" w:cs="Times New Roman"/>
          <w:sz w:val="32"/>
          <w:szCs w:val="32"/>
        </w:rPr>
        <w:lastRenderedPageBreak/>
        <w:t xml:space="preserve">ще один, язикатий без міри, -В грудях багато у себе </w:t>
      </w:r>
      <w:proofErr w:type="spellStart"/>
      <w:r w:rsidRPr="00910F03">
        <w:rPr>
          <w:rFonts w:ascii="Times New Roman" w:hAnsi="Times New Roman" w:cs="Times New Roman"/>
          <w:sz w:val="32"/>
          <w:szCs w:val="32"/>
        </w:rPr>
        <w:t>словес</w:t>
      </w:r>
      <w:proofErr w:type="spellEnd"/>
      <w:r w:rsidRPr="00910F03">
        <w:rPr>
          <w:rFonts w:ascii="Times New Roman" w:hAnsi="Times New Roman" w:cs="Times New Roman"/>
          <w:sz w:val="32"/>
          <w:szCs w:val="32"/>
        </w:rPr>
        <w:t xml:space="preserve"> він беріг легковажних, А щоб </w:t>
      </w:r>
      <w:proofErr w:type="spellStart"/>
      <w:r w:rsidRPr="00910F03">
        <w:rPr>
          <w:rFonts w:ascii="Times New Roman" w:hAnsi="Times New Roman" w:cs="Times New Roman"/>
          <w:sz w:val="32"/>
          <w:szCs w:val="32"/>
        </w:rPr>
        <w:t>по-пустому</w:t>
      </w:r>
      <w:proofErr w:type="spellEnd"/>
      <w:r w:rsidRPr="00910F03">
        <w:rPr>
          <w:rFonts w:ascii="Times New Roman" w:hAnsi="Times New Roman" w:cs="Times New Roman"/>
          <w:sz w:val="32"/>
          <w:szCs w:val="32"/>
        </w:rPr>
        <w:t xml:space="preserve"> і не до пуття </w:t>
      </w:r>
      <w:proofErr w:type="spellStart"/>
      <w:r w:rsidRPr="00910F03">
        <w:rPr>
          <w:rFonts w:ascii="Times New Roman" w:hAnsi="Times New Roman" w:cs="Times New Roman"/>
          <w:sz w:val="32"/>
          <w:szCs w:val="32"/>
        </w:rPr>
        <w:t>нападать</w:t>
      </w:r>
      <w:proofErr w:type="spellEnd"/>
      <w:r w:rsidRPr="00910F03">
        <w:rPr>
          <w:rFonts w:ascii="Times New Roman" w:hAnsi="Times New Roman" w:cs="Times New Roman"/>
          <w:sz w:val="32"/>
          <w:szCs w:val="32"/>
        </w:rPr>
        <w:t xml:space="preserve"> на державців</w:t>
      </w:r>
      <w:r w:rsidR="00A6374E">
        <w:rPr>
          <w:rFonts w:ascii="Times New Roman" w:hAnsi="Times New Roman" w:cs="Times New Roman"/>
          <w:sz w:val="32"/>
          <w:szCs w:val="32"/>
        </w:rPr>
        <w:t>…</w:t>
      </w:r>
      <w:r w:rsidRPr="00910F03">
        <w:rPr>
          <w:rFonts w:ascii="Times New Roman" w:hAnsi="Times New Roman" w:cs="Times New Roman"/>
          <w:sz w:val="32"/>
          <w:szCs w:val="32"/>
        </w:rPr>
        <w:t>Найпотв</w:t>
      </w:r>
      <w:r w:rsidR="00910F03" w:rsidRPr="00910F03">
        <w:rPr>
          <w:rFonts w:ascii="Times New Roman" w:hAnsi="Times New Roman" w:cs="Times New Roman"/>
          <w:sz w:val="32"/>
          <w:szCs w:val="32"/>
        </w:rPr>
        <w:t>орнішим був він між тих, хто під</w:t>
      </w:r>
      <w:r w:rsidRPr="00910F03">
        <w:rPr>
          <w:rFonts w:ascii="Times New Roman" w:hAnsi="Times New Roman" w:cs="Times New Roman"/>
          <w:sz w:val="32"/>
          <w:szCs w:val="32"/>
        </w:rPr>
        <w:t xml:space="preserve"> Трою приходив. Був клишоногий, коліно одне мав кульгаве; горбаті Сходилися плечі на грудях вузьких; голова гостроверха Вгору здіймалась, волоссям ріденьким заледве укрита». Промову </w:t>
      </w:r>
      <w:proofErr w:type="spellStart"/>
      <w:r w:rsidRPr="00910F03">
        <w:rPr>
          <w:rFonts w:ascii="Times New Roman" w:hAnsi="Times New Roman" w:cs="Times New Roman"/>
          <w:sz w:val="32"/>
          <w:szCs w:val="32"/>
        </w:rPr>
        <w:t>Терсита</w:t>
      </w:r>
      <w:proofErr w:type="spellEnd"/>
      <w:r w:rsidRPr="00910F03">
        <w:rPr>
          <w:rFonts w:ascii="Times New Roman" w:hAnsi="Times New Roman" w:cs="Times New Roman"/>
          <w:sz w:val="32"/>
          <w:szCs w:val="32"/>
        </w:rPr>
        <w:t xml:space="preserve">, котрий активно критикує </w:t>
      </w:r>
      <w:r w:rsidR="0073501C" w:rsidRPr="00910F03">
        <w:rPr>
          <w:rFonts w:ascii="Times New Roman" w:hAnsi="Times New Roman" w:cs="Times New Roman"/>
          <w:sz w:val="32"/>
          <w:szCs w:val="32"/>
        </w:rPr>
        <w:t xml:space="preserve">лідера ахейців Агамемнона, закликаючи військо відплисти додому, перебиває славнозвісний Одіссей, </w:t>
      </w:r>
      <w:r w:rsidR="00910F03" w:rsidRPr="00910F03">
        <w:rPr>
          <w:rFonts w:ascii="Times New Roman" w:hAnsi="Times New Roman" w:cs="Times New Roman"/>
          <w:sz w:val="32"/>
          <w:szCs w:val="32"/>
        </w:rPr>
        <w:t xml:space="preserve">що </w:t>
      </w:r>
      <w:r w:rsidR="0073501C" w:rsidRPr="00910F03">
        <w:rPr>
          <w:rFonts w:ascii="Times New Roman" w:hAnsi="Times New Roman" w:cs="Times New Roman"/>
          <w:sz w:val="32"/>
          <w:szCs w:val="32"/>
        </w:rPr>
        <w:t>погрожує</w:t>
      </w:r>
      <w:r w:rsidR="00910F03" w:rsidRPr="00910F03">
        <w:rPr>
          <w:rFonts w:ascii="Times New Roman" w:hAnsi="Times New Roman" w:cs="Times New Roman"/>
          <w:sz w:val="32"/>
          <w:szCs w:val="32"/>
        </w:rPr>
        <w:t xml:space="preserve"> тому</w:t>
      </w:r>
      <w:r w:rsidR="0073501C" w:rsidRPr="00910F03">
        <w:rPr>
          <w:rFonts w:ascii="Times New Roman" w:hAnsi="Times New Roman" w:cs="Times New Roman"/>
          <w:sz w:val="32"/>
          <w:szCs w:val="32"/>
        </w:rPr>
        <w:t xml:space="preserve"> розправою і на підтвердження своїх слів навіть б’є його. Цей епізод лише підтверджує факт зростання класової нерівності. Для сильного аристократа, котрий має прибічників, воля народу, навіть висловлена відверто і прямо, не мала обов</w:t>
      </w:r>
      <w:r w:rsidR="00A6374E">
        <w:rPr>
          <w:rFonts w:ascii="Times New Roman" w:hAnsi="Times New Roman" w:cs="Times New Roman"/>
          <w:sz w:val="32"/>
          <w:szCs w:val="32"/>
        </w:rPr>
        <w:t>’</w:t>
      </w:r>
      <w:r w:rsidR="0073501C" w:rsidRPr="00910F03">
        <w:rPr>
          <w:rFonts w:ascii="Times New Roman" w:hAnsi="Times New Roman" w:cs="Times New Roman"/>
          <w:sz w:val="32"/>
          <w:szCs w:val="32"/>
        </w:rPr>
        <w:t>язкової сили закону.</w:t>
      </w:r>
      <w:r w:rsidR="0073501C" w:rsidRPr="00910F03">
        <w:rPr>
          <w:rFonts w:ascii="Times New Roman" w:hAnsi="Times New Roman" w:cs="Times New Roman"/>
        </w:rPr>
        <w:t xml:space="preserve"> </w:t>
      </w:r>
      <w:r w:rsidR="0073501C" w:rsidRPr="00910F03">
        <w:rPr>
          <w:rFonts w:ascii="Times New Roman" w:hAnsi="Times New Roman" w:cs="Times New Roman"/>
          <w:sz w:val="32"/>
          <w:szCs w:val="32"/>
        </w:rPr>
        <w:t xml:space="preserve">Яскравим моментом на підтвердження цього також може слугувати епізод з Агамемноном, що відмовляється дослухатися до волі ахейського війська та повернути </w:t>
      </w:r>
      <w:proofErr w:type="spellStart"/>
      <w:r w:rsidR="0073501C" w:rsidRPr="00910F03">
        <w:rPr>
          <w:rFonts w:ascii="Times New Roman" w:hAnsi="Times New Roman" w:cs="Times New Roman"/>
          <w:sz w:val="32"/>
          <w:szCs w:val="32"/>
        </w:rPr>
        <w:t>Хрису</w:t>
      </w:r>
      <w:proofErr w:type="spellEnd"/>
      <w:r w:rsidR="0073501C" w:rsidRPr="00910F03">
        <w:rPr>
          <w:rFonts w:ascii="Times New Roman" w:hAnsi="Times New Roman" w:cs="Times New Roman"/>
          <w:sz w:val="32"/>
          <w:szCs w:val="32"/>
        </w:rPr>
        <w:t xml:space="preserve"> її батьку, </w:t>
      </w:r>
      <w:proofErr w:type="spellStart"/>
      <w:r w:rsidR="0073501C" w:rsidRPr="00910F03">
        <w:rPr>
          <w:rFonts w:ascii="Times New Roman" w:hAnsi="Times New Roman" w:cs="Times New Roman"/>
          <w:sz w:val="32"/>
          <w:szCs w:val="32"/>
        </w:rPr>
        <w:t>жерцю</w:t>
      </w:r>
      <w:proofErr w:type="spellEnd"/>
      <w:r w:rsidR="0073501C" w:rsidRPr="00910F0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3501C" w:rsidRPr="00910F03">
        <w:rPr>
          <w:rFonts w:ascii="Times New Roman" w:hAnsi="Times New Roman" w:cs="Times New Roman"/>
          <w:sz w:val="32"/>
          <w:szCs w:val="32"/>
        </w:rPr>
        <w:t>Аполлонна</w:t>
      </w:r>
      <w:proofErr w:type="spellEnd"/>
      <w:r w:rsidR="0073501C" w:rsidRPr="00910F03">
        <w:rPr>
          <w:rFonts w:ascii="Times New Roman" w:hAnsi="Times New Roman" w:cs="Times New Roman"/>
          <w:sz w:val="32"/>
          <w:szCs w:val="32"/>
        </w:rPr>
        <w:t>.</w:t>
      </w:r>
    </w:p>
    <w:p w14:paraId="0C260C46" w14:textId="77777777" w:rsidR="00910F03" w:rsidRPr="00D350A6" w:rsidRDefault="004861D0" w:rsidP="00910F0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Знать та аристократія</w:t>
      </w:r>
    </w:p>
    <w:p w14:paraId="2AB1826B" w14:textId="77777777" w:rsidR="00334D29" w:rsidRDefault="00EE458B" w:rsidP="00870A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«Іліада» й «Одіссея» Гомера – історії про аристократичний клас. </w:t>
      </w:r>
      <w:r w:rsidRPr="00EE458B">
        <w:rPr>
          <w:rFonts w:ascii="Times New Roman" w:hAnsi="Times New Roman" w:cs="Times New Roman"/>
          <w:sz w:val="32"/>
          <w:szCs w:val="32"/>
        </w:rPr>
        <w:t>Як прави</w:t>
      </w:r>
      <w:r>
        <w:rPr>
          <w:rFonts w:ascii="Times New Roman" w:hAnsi="Times New Roman" w:cs="Times New Roman"/>
          <w:sz w:val="32"/>
          <w:szCs w:val="32"/>
        </w:rPr>
        <w:t xml:space="preserve">ло, головні дійові особи поем </w:t>
      </w:r>
      <w:r w:rsidR="00A6374E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царі і герої. Вони </w:t>
      </w:r>
      <w:r w:rsidRPr="00EE458B">
        <w:rPr>
          <w:rFonts w:ascii="Times New Roman" w:hAnsi="Times New Roman" w:cs="Times New Roman"/>
          <w:sz w:val="32"/>
          <w:szCs w:val="32"/>
        </w:rPr>
        <w:t>обертаються серед собі подібних, таких же царів і героїв, як вони самі, майже не стикаючись з людьми нижчого сорту. Так, якщо піддати аналізу батальні сцени «Ілі</w:t>
      </w:r>
      <w:r>
        <w:rPr>
          <w:rFonts w:ascii="Times New Roman" w:hAnsi="Times New Roman" w:cs="Times New Roman"/>
          <w:sz w:val="32"/>
          <w:szCs w:val="32"/>
        </w:rPr>
        <w:t xml:space="preserve">ади», то виявиться, що майже всі </w:t>
      </w:r>
      <w:r w:rsidRPr="00EE458B">
        <w:rPr>
          <w:rFonts w:ascii="Times New Roman" w:hAnsi="Times New Roman" w:cs="Times New Roman"/>
          <w:sz w:val="32"/>
          <w:szCs w:val="32"/>
        </w:rPr>
        <w:t xml:space="preserve">персонажі </w:t>
      </w:r>
      <w:r>
        <w:rPr>
          <w:rFonts w:ascii="Times New Roman" w:hAnsi="Times New Roman" w:cs="Times New Roman"/>
          <w:sz w:val="32"/>
          <w:szCs w:val="32"/>
        </w:rPr>
        <w:t xml:space="preserve">в них </w:t>
      </w:r>
      <w:r w:rsidRPr="00EE458B">
        <w:rPr>
          <w:rFonts w:ascii="Times New Roman" w:hAnsi="Times New Roman" w:cs="Times New Roman"/>
          <w:sz w:val="32"/>
          <w:szCs w:val="32"/>
        </w:rPr>
        <w:t>беруться поетом з одного і того ж досить вузького громадського кола</w:t>
      </w:r>
      <w:r>
        <w:rPr>
          <w:rFonts w:ascii="Times New Roman" w:hAnsi="Times New Roman" w:cs="Times New Roman"/>
          <w:sz w:val="32"/>
          <w:szCs w:val="32"/>
        </w:rPr>
        <w:t>.</w:t>
      </w:r>
      <w:r w:rsidR="00875214">
        <w:rPr>
          <w:rFonts w:ascii="Times New Roman" w:hAnsi="Times New Roman" w:cs="Times New Roman"/>
          <w:sz w:val="32"/>
          <w:szCs w:val="32"/>
        </w:rPr>
        <w:t xml:space="preserve"> На основі цього можна говорити про певне культивування вищого елітарного стану. Він, на думку багатьох істориків, виникає на основі певного військового прошарку у суспільстві. Війна займала вагоме місце у житті гомерівських полісів. </w:t>
      </w:r>
      <w:r w:rsidR="00266800">
        <w:rPr>
          <w:rFonts w:ascii="Times New Roman" w:hAnsi="Times New Roman" w:cs="Times New Roman"/>
          <w:sz w:val="32"/>
          <w:szCs w:val="32"/>
        </w:rPr>
        <w:t xml:space="preserve">Військові очільники общини – </w:t>
      </w:r>
      <w:proofErr w:type="spellStart"/>
      <w:r w:rsidR="00266800">
        <w:rPr>
          <w:rFonts w:ascii="Times New Roman" w:hAnsi="Times New Roman" w:cs="Times New Roman"/>
          <w:sz w:val="32"/>
          <w:szCs w:val="32"/>
        </w:rPr>
        <w:t>басилеї</w:t>
      </w:r>
      <w:proofErr w:type="spellEnd"/>
      <w:r w:rsidR="00266800">
        <w:rPr>
          <w:rFonts w:ascii="Times New Roman" w:hAnsi="Times New Roman" w:cs="Times New Roman"/>
          <w:sz w:val="32"/>
          <w:szCs w:val="32"/>
        </w:rPr>
        <w:t>, зазвичай поєднували функції вождя й жр</w:t>
      </w:r>
      <w:r w:rsidR="00D350A6">
        <w:rPr>
          <w:rFonts w:ascii="Times New Roman" w:hAnsi="Times New Roman" w:cs="Times New Roman"/>
          <w:sz w:val="32"/>
          <w:szCs w:val="32"/>
        </w:rPr>
        <w:t>еця. Це натомість сприяло посила</w:t>
      </w:r>
      <w:r w:rsidR="00266800">
        <w:rPr>
          <w:rFonts w:ascii="Times New Roman" w:hAnsi="Times New Roman" w:cs="Times New Roman"/>
          <w:sz w:val="32"/>
          <w:szCs w:val="32"/>
        </w:rPr>
        <w:t xml:space="preserve">нню в суспільній думці на їх боже походження. </w:t>
      </w:r>
      <w:r w:rsidR="00266800" w:rsidRPr="00266800">
        <w:rPr>
          <w:rFonts w:ascii="Times New Roman" w:hAnsi="Times New Roman" w:cs="Times New Roman"/>
          <w:sz w:val="32"/>
          <w:szCs w:val="32"/>
        </w:rPr>
        <w:t xml:space="preserve">Гомер </w:t>
      </w:r>
      <w:r w:rsidR="00266800">
        <w:rPr>
          <w:rFonts w:ascii="Times New Roman" w:hAnsi="Times New Roman" w:cs="Times New Roman"/>
          <w:sz w:val="32"/>
          <w:szCs w:val="32"/>
        </w:rPr>
        <w:t>у поемах називає</w:t>
      </w:r>
      <w:r w:rsidR="00D350A6">
        <w:rPr>
          <w:rFonts w:ascii="Times New Roman" w:hAnsi="Times New Roman" w:cs="Times New Roman"/>
          <w:sz w:val="32"/>
          <w:szCs w:val="32"/>
        </w:rPr>
        <w:t xml:space="preserve"> їх</w:t>
      </w:r>
      <w:r w:rsidR="00266800">
        <w:rPr>
          <w:rFonts w:ascii="Times New Roman" w:hAnsi="Times New Roman" w:cs="Times New Roman"/>
          <w:sz w:val="32"/>
          <w:szCs w:val="32"/>
        </w:rPr>
        <w:t xml:space="preserve"> «кращими»</w:t>
      </w:r>
      <w:r w:rsidR="00266800" w:rsidRPr="00266800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266800" w:rsidRPr="00266800">
        <w:rPr>
          <w:rFonts w:ascii="Times New Roman" w:hAnsi="Times New Roman" w:cs="Times New Roman"/>
          <w:sz w:val="32"/>
          <w:szCs w:val="32"/>
        </w:rPr>
        <w:t>арис</w:t>
      </w:r>
      <w:r w:rsidR="00266800">
        <w:rPr>
          <w:rFonts w:ascii="Times New Roman" w:hAnsi="Times New Roman" w:cs="Times New Roman"/>
          <w:sz w:val="32"/>
          <w:szCs w:val="32"/>
        </w:rPr>
        <w:t>той</w:t>
      </w:r>
      <w:proofErr w:type="spellEnd"/>
      <w:r w:rsidR="00266800">
        <w:rPr>
          <w:rFonts w:ascii="Times New Roman" w:hAnsi="Times New Roman" w:cs="Times New Roman"/>
          <w:sz w:val="32"/>
          <w:szCs w:val="32"/>
        </w:rPr>
        <w:t>), «добрими», «благородними», ба навіть «божими» та «богоподібними»</w:t>
      </w:r>
      <w:r w:rsidR="00266800" w:rsidRPr="00266800">
        <w:rPr>
          <w:rFonts w:ascii="Times New Roman" w:hAnsi="Times New Roman" w:cs="Times New Roman"/>
          <w:sz w:val="32"/>
          <w:szCs w:val="32"/>
        </w:rPr>
        <w:t>.</w:t>
      </w:r>
      <w:r w:rsidR="00266800">
        <w:rPr>
          <w:rFonts w:ascii="Times New Roman" w:hAnsi="Times New Roman" w:cs="Times New Roman"/>
          <w:sz w:val="32"/>
          <w:szCs w:val="32"/>
        </w:rPr>
        <w:t xml:space="preserve"> </w:t>
      </w:r>
      <w:r w:rsidR="00A6374E">
        <w:rPr>
          <w:rFonts w:ascii="Times New Roman" w:hAnsi="Times New Roman" w:cs="Times New Roman"/>
          <w:sz w:val="32"/>
          <w:szCs w:val="32"/>
        </w:rPr>
        <w:t xml:space="preserve">Вони </w:t>
      </w:r>
      <w:r w:rsidR="00A6374E" w:rsidRPr="00A6374E">
        <w:rPr>
          <w:rFonts w:ascii="Times New Roman" w:hAnsi="Times New Roman" w:cs="Times New Roman"/>
          <w:sz w:val="32"/>
          <w:szCs w:val="32"/>
        </w:rPr>
        <w:t>вирізняються й</w:t>
      </w:r>
      <w:r w:rsidR="00334D29">
        <w:rPr>
          <w:rFonts w:ascii="Times New Roman" w:hAnsi="Times New Roman" w:cs="Times New Roman"/>
          <w:sz w:val="32"/>
          <w:szCs w:val="32"/>
        </w:rPr>
        <w:t xml:space="preserve"> </w:t>
      </w:r>
      <w:r w:rsidR="00A6374E">
        <w:rPr>
          <w:rFonts w:ascii="Times New Roman" w:hAnsi="Times New Roman" w:cs="Times New Roman"/>
          <w:sz w:val="32"/>
          <w:szCs w:val="32"/>
        </w:rPr>
        <w:t xml:space="preserve">своєю етикою, аристократичним </w:t>
      </w:r>
      <w:r w:rsidR="00A6374E" w:rsidRPr="00A6374E">
        <w:rPr>
          <w:rFonts w:ascii="Times New Roman" w:hAnsi="Times New Roman" w:cs="Times New Roman"/>
          <w:sz w:val="32"/>
          <w:szCs w:val="32"/>
        </w:rPr>
        <w:t>«моральним кодексом», який обум</w:t>
      </w:r>
      <w:r w:rsidR="00334D29">
        <w:rPr>
          <w:rFonts w:ascii="Times New Roman" w:hAnsi="Times New Roman" w:cs="Times New Roman"/>
          <w:sz w:val="32"/>
          <w:szCs w:val="32"/>
        </w:rPr>
        <w:t xml:space="preserve">овлює всі їхні </w:t>
      </w:r>
      <w:r w:rsidR="00A6374E" w:rsidRPr="00A6374E">
        <w:rPr>
          <w:rFonts w:ascii="Times New Roman" w:hAnsi="Times New Roman" w:cs="Times New Roman"/>
          <w:sz w:val="32"/>
          <w:szCs w:val="32"/>
        </w:rPr>
        <w:t>вчинки. В його осно</w:t>
      </w:r>
      <w:r w:rsidR="00A6374E">
        <w:rPr>
          <w:rFonts w:ascii="Times New Roman" w:hAnsi="Times New Roman" w:cs="Times New Roman"/>
          <w:sz w:val="32"/>
          <w:szCs w:val="32"/>
        </w:rPr>
        <w:t xml:space="preserve">ві — розуміння того, що почесті </w:t>
      </w:r>
      <w:r w:rsidR="00A6374E" w:rsidRPr="00A6374E">
        <w:rPr>
          <w:rFonts w:ascii="Times New Roman" w:hAnsi="Times New Roman" w:cs="Times New Roman"/>
          <w:sz w:val="32"/>
          <w:szCs w:val="32"/>
        </w:rPr>
        <w:t>та</w:t>
      </w:r>
      <w:r w:rsidR="00A6374E">
        <w:rPr>
          <w:rFonts w:ascii="Times New Roman" w:hAnsi="Times New Roman" w:cs="Times New Roman"/>
          <w:sz w:val="32"/>
          <w:szCs w:val="32"/>
        </w:rPr>
        <w:t xml:space="preserve"> високе </w:t>
      </w:r>
    </w:p>
    <w:p w14:paraId="76E5040E" w14:textId="77777777" w:rsidR="00334D29" w:rsidRDefault="00334D29" w:rsidP="00334D2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</w:p>
    <w:p w14:paraId="4AD98E56" w14:textId="77777777" w:rsidR="008552D6" w:rsidRDefault="00A6374E" w:rsidP="00870A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становище в суспільстві дарується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арете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 - </w:t>
      </w:r>
      <w:r w:rsidRPr="00A6374E">
        <w:rPr>
          <w:rFonts w:ascii="Times New Roman" w:hAnsi="Times New Roman" w:cs="Times New Roman"/>
          <w:sz w:val="32"/>
          <w:szCs w:val="32"/>
        </w:rPr>
        <w:t xml:space="preserve">доблестю, доброчинністю, довершеністю героя. </w:t>
      </w:r>
      <w:r w:rsidR="00040703">
        <w:rPr>
          <w:rFonts w:ascii="Times New Roman" w:hAnsi="Times New Roman" w:cs="Times New Roman"/>
          <w:sz w:val="32"/>
          <w:szCs w:val="32"/>
        </w:rPr>
        <w:t xml:space="preserve">Як релігійний лідер </w:t>
      </w:r>
      <w:r w:rsidR="00266800">
        <w:rPr>
          <w:rFonts w:ascii="Times New Roman" w:hAnsi="Times New Roman" w:cs="Times New Roman"/>
          <w:sz w:val="32"/>
          <w:szCs w:val="32"/>
        </w:rPr>
        <w:t xml:space="preserve">спільноти </w:t>
      </w:r>
      <w:proofErr w:type="spellStart"/>
      <w:r w:rsidR="00266800">
        <w:rPr>
          <w:rFonts w:ascii="Times New Roman" w:hAnsi="Times New Roman" w:cs="Times New Roman"/>
          <w:sz w:val="32"/>
          <w:szCs w:val="32"/>
        </w:rPr>
        <w:t>баси</w:t>
      </w:r>
      <w:r w:rsidR="005A6844">
        <w:rPr>
          <w:rFonts w:ascii="Times New Roman" w:hAnsi="Times New Roman" w:cs="Times New Roman"/>
          <w:sz w:val="32"/>
          <w:szCs w:val="32"/>
        </w:rPr>
        <w:t>лей</w:t>
      </w:r>
      <w:proofErr w:type="spellEnd"/>
      <w:r w:rsidR="005A6844">
        <w:rPr>
          <w:rFonts w:ascii="Times New Roman" w:hAnsi="Times New Roman" w:cs="Times New Roman"/>
          <w:sz w:val="32"/>
          <w:szCs w:val="32"/>
        </w:rPr>
        <w:t xml:space="preserve"> також </w:t>
      </w:r>
      <w:r w:rsidR="005A6844" w:rsidRPr="005A6844">
        <w:rPr>
          <w:rFonts w:ascii="Times New Roman" w:hAnsi="Times New Roman" w:cs="Times New Roman"/>
          <w:sz w:val="32"/>
          <w:szCs w:val="32"/>
        </w:rPr>
        <w:t>здійснював жертво</w:t>
      </w:r>
      <w:r w:rsidR="005A6844">
        <w:rPr>
          <w:rFonts w:ascii="Times New Roman" w:hAnsi="Times New Roman" w:cs="Times New Roman"/>
          <w:sz w:val="32"/>
          <w:szCs w:val="32"/>
        </w:rPr>
        <w:t xml:space="preserve">приношення богам і молив їх про </w:t>
      </w:r>
      <w:r w:rsidR="005A6844" w:rsidRPr="005A6844">
        <w:rPr>
          <w:rFonts w:ascii="Times New Roman" w:hAnsi="Times New Roman" w:cs="Times New Roman"/>
          <w:sz w:val="32"/>
          <w:szCs w:val="32"/>
        </w:rPr>
        <w:t>процвітання для всієї общини.</w:t>
      </w:r>
      <w:r w:rsidR="005A6844">
        <w:rPr>
          <w:rFonts w:ascii="Times New Roman" w:hAnsi="Times New Roman" w:cs="Times New Roman"/>
          <w:sz w:val="32"/>
          <w:szCs w:val="32"/>
        </w:rPr>
        <w:t xml:space="preserve"> Крім управління релігійним життям полісу, він також в умовах відсутності писемності декларував </w:t>
      </w:r>
      <w:r w:rsidR="00D86108">
        <w:rPr>
          <w:rFonts w:ascii="Times New Roman" w:hAnsi="Times New Roman" w:cs="Times New Roman"/>
          <w:sz w:val="32"/>
          <w:szCs w:val="32"/>
        </w:rPr>
        <w:t xml:space="preserve">жителям норми усного права. </w:t>
      </w:r>
      <w:r w:rsidR="005A6844" w:rsidRPr="005A6844">
        <w:rPr>
          <w:rFonts w:ascii="Times New Roman" w:hAnsi="Times New Roman" w:cs="Times New Roman"/>
          <w:sz w:val="32"/>
          <w:szCs w:val="32"/>
        </w:rPr>
        <w:t xml:space="preserve">За це народ </w:t>
      </w:r>
      <w:r w:rsidR="005A6844">
        <w:rPr>
          <w:rFonts w:ascii="Times New Roman" w:hAnsi="Times New Roman" w:cs="Times New Roman"/>
          <w:sz w:val="32"/>
          <w:szCs w:val="32"/>
        </w:rPr>
        <w:t xml:space="preserve">натомість </w:t>
      </w:r>
      <w:r w:rsidR="005A6844" w:rsidRPr="005A6844">
        <w:rPr>
          <w:rFonts w:ascii="Times New Roman" w:hAnsi="Times New Roman" w:cs="Times New Roman"/>
          <w:sz w:val="32"/>
          <w:szCs w:val="32"/>
        </w:rPr>
        <w:t>був</w:t>
      </w:r>
      <w:r w:rsidR="005A6844">
        <w:rPr>
          <w:rFonts w:ascii="Times New Roman" w:hAnsi="Times New Roman" w:cs="Times New Roman"/>
          <w:sz w:val="32"/>
          <w:szCs w:val="32"/>
        </w:rPr>
        <w:t xml:space="preserve"> зобов</w:t>
      </w:r>
      <w:r w:rsidR="005A6844" w:rsidRPr="005A6844">
        <w:rPr>
          <w:rFonts w:ascii="Times New Roman" w:hAnsi="Times New Roman" w:cs="Times New Roman"/>
          <w:sz w:val="32"/>
          <w:szCs w:val="32"/>
        </w:rPr>
        <w:t>’</w:t>
      </w:r>
      <w:r w:rsidR="005A6844">
        <w:rPr>
          <w:rFonts w:ascii="Times New Roman" w:hAnsi="Times New Roman" w:cs="Times New Roman"/>
          <w:sz w:val="32"/>
          <w:szCs w:val="32"/>
        </w:rPr>
        <w:t>язаний</w:t>
      </w:r>
      <w:r w:rsidR="005A6844" w:rsidRPr="005A6844">
        <w:rPr>
          <w:rFonts w:ascii="Times New Roman" w:hAnsi="Times New Roman" w:cs="Times New Roman"/>
          <w:sz w:val="32"/>
          <w:szCs w:val="32"/>
        </w:rPr>
        <w:t xml:space="preserve"> шанувати </w:t>
      </w:r>
      <w:r w:rsidR="00D86108">
        <w:rPr>
          <w:rFonts w:ascii="Times New Roman" w:hAnsi="Times New Roman" w:cs="Times New Roman"/>
          <w:sz w:val="32"/>
          <w:szCs w:val="32"/>
        </w:rPr>
        <w:t xml:space="preserve">його </w:t>
      </w:r>
      <w:r w:rsidR="005A6844" w:rsidRPr="005A6844">
        <w:rPr>
          <w:rFonts w:ascii="Times New Roman" w:hAnsi="Times New Roman" w:cs="Times New Roman"/>
          <w:sz w:val="32"/>
          <w:szCs w:val="32"/>
        </w:rPr>
        <w:t>подарунками та найбільшими ділянками при передачі громадської землі</w:t>
      </w:r>
      <w:r w:rsidR="005A6844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7365FD2" w14:textId="77777777" w:rsidR="008552D6" w:rsidRDefault="008552D6" w:rsidP="00870A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8552D6">
        <w:rPr>
          <w:rFonts w:ascii="Times New Roman" w:hAnsi="Times New Roman" w:cs="Times New Roman"/>
          <w:sz w:val="32"/>
          <w:szCs w:val="32"/>
        </w:rPr>
        <w:t xml:space="preserve">Бути державцем </w:t>
      </w:r>
      <w:r w:rsidR="00A6374E">
        <w:rPr>
          <w:rFonts w:ascii="Times New Roman" w:hAnsi="Times New Roman" w:cs="Times New Roman"/>
          <w:sz w:val="32"/>
          <w:szCs w:val="32"/>
        </w:rPr>
        <w:t>–</w:t>
      </w:r>
      <w:r w:rsidRPr="008552D6">
        <w:rPr>
          <w:rFonts w:ascii="Times New Roman" w:hAnsi="Times New Roman" w:cs="Times New Roman"/>
          <w:sz w:val="32"/>
          <w:szCs w:val="32"/>
        </w:rPr>
        <w:t xml:space="preserve"> то зовсім не зле: відразу-бо в нього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8552D6">
        <w:rPr>
          <w:rFonts w:ascii="Times New Roman" w:hAnsi="Times New Roman" w:cs="Times New Roman"/>
          <w:sz w:val="32"/>
          <w:szCs w:val="32"/>
        </w:rPr>
        <w:t xml:space="preserve"> Й дім багатіє,</w:t>
      </w:r>
      <w:r>
        <w:rPr>
          <w:rFonts w:ascii="Times New Roman" w:hAnsi="Times New Roman" w:cs="Times New Roman"/>
          <w:sz w:val="32"/>
          <w:szCs w:val="32"/>
        </w:rPr>
        <w:t xml:space="preserve"> і сам набуває він більшої шани». (Одіссея, І, 393-394</w:t>
      </w:r>
      <w:r w:rsidRPr="008552D6">
        <w:rPr>
          <w:rFonts w:ascii="Times New Roman" w:hAnsi="Times New Roman" w:cs="Times New Roman"/>
          <w:sz w:val="32"/>
          <w:szCs w:val="32"/>
        </w:rPr>
        <w:t>)</w:t>
      </w:r>
    </w:p>
    <w:p w14:paraId="1C06C851" w14:textId="77777777" w:rsidR="00683FEE" w:rsidRDefault="005A6844" w:rsidP="00334D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умовах успадкування дітьми спадку батьків це сприяло виділенню повноцінного вищого класу. </w:t>
      </w:r>
      <w:r w:rsidR="00683FEE">
        <w:rPr>
          <w:rFonts w:ascii="Times New Roman" w:hAnsi="Times New Roman" w:cs="Times New Roman"/>
          <w:sz w:val="32"/>
          <w:szCs w:val="32"/>
        </w:rPr>
        <w:t>Основним критерієм знатності був достаток – знатна людина не могла бути бідною і навпаки.</w:t>
      </w:r>
      <w:r w:rsidR="001138EB">
        <w:t xml:space="preserve"> </w:t>
      </w:r>
      <w:r w:rsidR="00D75683" w:rsidRPr="00D75683">
        <w:rPr>
          <w:rFonts w:ascii="Times New Roman" w:hAnsi="Times New Roman" w:cs="Times New Roman"/>
          <w:sz w:val="32"/>
          <w:szCs w:val="32"/>
        </w:rPr>
        <w:t xml:space="preserve">Аристократичний </w:t>
      </w:r>
      <w:proofErr w:type="spellStart"/>
      <w:r w:rsidR="00D75683" w:rsidRPr="00D75683">
        <w:rPr>
          <w:rFonts w:ascii="Times New Roman" w:hAnsi="Times New Roman" w:cs="Times New Roman"/>
          <w:sz w:val="32"/>
          <w:szCs w:val="32"/>
        </w:rPr>
        <w:t>ойкос</w:t>
      </w:r>
      <w:proofErr w:type="spellEnd"/>
      <w:r w:rsidR="00D75683" w:rsidRPr="00D75683">
        <w:rPr>
          <w:rFonts w:ascii="Times New Roman" w:hAnsi="Times New Roman" w:cs="Times New Roman"/>
          <w:sz w:val="32"/>
          <w:szCs w:val="32"/>
        </w:rPr>
        <w:t xml:space="preserve"> виділяється серед сімей рядових</w:t>
      </w:r>
      <w:r w:rsidR="00D75683">
        <w:rPr>
          <w:rFonts w:ascii="Times New Roman" w:hAnsi="Times New Roman" w:cs="Times New Roman"/>
          <w:sz w:val="32"/>
          <w:szCs w:val="32"/>
        </w:rPr>
        <w:t xml:space="preserve"> </w:t>
      </w:r>
      <w:r w:rsidR="00D75683" w:rsidRPr="00D75683">
        <w:rPr>
          <w:rFonts w:ascii="Times New Roman" w:hAnsi="Times New Roman" w:cs="Times New Roman"/>
          <w:sz w:val="32"/>
          <w:szCs w:val="32"/>
        </w:rPr>
        <w:t>об</w:t>
      </w:r>
      <w:r w:rsidR="00D75683">
        <w:rPr>
          <w:rFonts w:ascii="Times New Roman" w:hAnsi="Times New Roman" w:cs="Times New Roman"/>
          <w:sz w:val="32"/>
          <w:szCs w:val="32"/>
        </w:rPr>
        <w:t>щинників не тільки багатством, однак</w:t>
      </w:r>
      <w:r w:rsidR="00D75683" w:rsidRPr="00D75683">
        <w:rPr>
          <w:rFonts w:ascii="Times New Roman" w:hAnsi="Times New Roman" w:cs="Times New Roman"/>
          <w:sz w:val="32"/>
          <w:szCs w:val="32"/>
        </w:rPr>
        <w:t xml:space="preserve"> і розмірами</w:t>
      </w:r>
      <w:r w:rsidR="00D75683">
        <w:rPr>
          <w:rFonts w:ascii="Times New Roman" w:hAnsi="Times New Roman" w:cs="Times New Roman"/>
          <w:sz w:val="32"/>
          <w:szCs w:val="32"/>
        </w:rPr>
        <w:t xml:space="preserve">. </w:t>
      </w:r>
      <w:r w:rsidR="00334D29">
        <w:rPr>
          <w:rFonts w:ascii="Times New Roman" w:hAnsi="Times New Roman" w:cs="Times New Roman"/>
          <w:sz w:val="32"/>
          <w:szCs w:val="32"/>
        </w:rPr>
        <w:t xml:space="preserve">В них, окрім рабів та домочадців, шукали притулку </w:t>
      </w:r>
      <w:proofErr w:type="spellStart"/>
      <w:r w:rsidR="00334D29" w:rsidRPr="00334D29">
        <w:rPr>
          <w:rFonts w:ascii="Times New Roman" w:hAnsi="Times New Roman" w:cs="Times New Roman"/>
          <w:sz w:val="32"/>
          <w:szCs w:val="32"/>
        </w:rPr>
        <w:t>метанасти</w:t>
      </w:r>
      <w:proofErr w:type="spellEnd"/>
      <w:r w:rsidR="00334D29" w:rsidRPr="00334D29">
        <w:rPr>
          <w:rFonts w:ascii="Times New Roman" w:hAnsi="Times New Roman" w:cs="Times New Roman"/>
          <w:sz w:val="32"/>
          <w:szCs w:val="32"/>
        </w:rPr>
        <w:t xml:space="preserve"> і збіднілі члени роду. Розраховуючи на допомогу та покрови</w:t>
      </w:r>
      <w:r w:rsidR="00334D29">
        <w:rPr>
          <w:rFonts w:ascii="Times New Roman" w:hAnsi="Times New Roman" w:cs="Times New Roman"/>
          <w:sz w:val="32"/>
          <w:szCs w:val="32"/>
        </w:rPr>
        <w:t xml:space="preserve">. Значні людські та матеріальні </w:t>
      </w:r>
      <w:r w:rsidR="00334D29" w:rsidRPr="00334D29">
        <w:rPr>
          <w:rFonts w:ascii="Times New Roman" w:hAnsi="Times New Roman" w:cs="Times New Roman"/>
          <w:sz w:val="32"/>
          <w:szCs w:val="32"/>
        </w:rPr>
        <w:t>ресурси, якими розпорядж</w:t>
      </w:r>
      <w:r w:rsidR="00334D29">
        <w:rPr>
          <w:rFonts w:ascii="Times New Roman" w:hAnsi="Times New Roman" w:cs="Times New Roman"/>
          <w:sz w:val="32"/>
          <w:szCs w:val="32"/>
        </w:rPr>
        <w:t xml:space="preserve">алися </w:t>
      </w:r>
      <w:r w:rsidR="00334D29" w:rsidRPr="00334D29">
        <w:rPr>
          <w:rFonts w:ascii="Times New Roman" w:hAnsi="Times New Roman" w:cs="Times New Roman"/>
          <w:sz w:val="32"/>
          <w:szCs w:val="32"/>
        </w:rPr>
        <w:t>а</w:t>
      </w:r>
      <w:r w:rsidR="00334D29">
        <w:rPr>
          <w:rFonts w:ascii="Times New Roman" w:hAnsi="Times New Roman" w:cs="Times New Roman"/>
          <w:sz w:val="32"/>
          <w:szCs w:val="32"/>
        </w:rPr>
        <w:t xml:space="preserve">ристократи, дозволяли їм дійсно </w:t>
      </w:r>
      <w:r w:rsidR="00334D29" w:rsidRPr="00334D29">
        <w:rPr>
          <w:rFonts w:ascii="Times New Roman" w:hAnsi="Times New Roman" w:cs="Times New Roman"/>
          <w:sz w:val="32"/>
          <w:szCs w:val="32"/>
        </w:rPr>
        <w:t>відігр</w:t>
      </w:r>
      <w:r w:rsidR="00334D29">
        <w:rPr>
          <w:rFonts w:ascii="Times New Roman" w:hAnsi="Times New Roman" w:cs="Times New Roman"/>
          <w:sz w:val="32"/>
          <w:szCs w:val="32"/>
        </w:rPr>
        <w:t xml:space="preserve">авати суттєву роль у вирішенні </w:t>
      </w:r>
      <w:r w:rsidR="00334D29" w:rsidRPr="00334D29">
        <w:rPr>
          <w:rFonts w:ascii="Times New Roman" w:hAnsi="Times New Roman" w:cs="Times New Roman"/>
          <w:sz w:val="32"/>
          <w:szCs w:val="32"/>
        </w:rPr>
        <w:t>проблем</w:t>
      </w:r>
      <w:r w:rsidR="00334D29">
        <w:rPr>
          <w:rFonts w:ascii="Times New Roman" w:hAnsi="Times New Roman" w:cs="Times New Roman"/>
          <w:sz w:val="32"/>
          <w:szCs w:val="32"/>
        </w:rPr>
        <w:t xml:space="preserve"> общини</w:t>
      </w:r>
      <w:r w:rsidR="00334D29" w:rsidRPr="00334D29">
        <w:rPr>
          <w:rFonts w:ascii="Times New Roman" w:hAnsi="Times New Roman" w:cs="Times New Roman"/>
          <w:sz w:val="32"/>
          <w:szCs w:val="32"/>
        </w:rPr>
        <w:t>. Особливо важливими впродовж гомерівської епохи залишал</w:t>
      </w:r>
      <w:r w:rsidR="00334D29">
        <w:rPr>
          <w:rFonts w:ascii="Times New Roman" w:hAnsi="Times New Roman" w:cs="Times New Roman"/>
          <w:sz w:val="32"/>
          <w:szCs w:val="32"/>
        </w:rPr>
        <w:t xml:space="preserve">ися проблеми захисту общини від </w:t>
      </w:r>
      <w:r w:rsidR="00334D29" w:rsidRPr="00334D29">
        <w:rPr>
          <w:rFonts w:ascii="Times New Roman" w:hAnsi="Times New Roman" w:cs="Times New Roman"/>
          <w:sz w:val="32"/>
          <w:szCs w:val="32"/>
        </w:rPr>
        <w:t>зазіхань чужинців, організації влас</w:t>
      </w:r>
      <w:r w:rsidR="00334D29">
        <w:rPr>
          <w:rFonts w:ascii="Times New Roman" w:hAnsi="Times New Roman" w:cs="Times New Roman"/>
          <w:sz w:val="32"/>
          <w:szCs w:val="32"/>
        </w:rPr>
        <w:t>ної експансії, взагалі військов</w:t>
      </w:r>
      <w:r w:rsidR="00334D29" w:rsidRPr="00334D29">
        <w:rPr>
          <w:rFonts w:ascii="Times New Roman" w:hAnsi="Times New Roman" w:cs="Times New Roman"/>
          <w:sz w:val="32"/>
          <w:szCs w:val="32"/>
        </w:rPr>
        <w:t>а</w:t>
      </w:r>
      <w:r w:rsidR="00334D29">
        <w:rPr>
          <w:rFonts w:ascii="Times New Roman" w:hAnsi="Times New Roman" w:cs="Times New Roman"/>
          <w:sz w:val="32"/>
          <w:szCs w:val="32"/>
        </w:rPr>
        <w:t xml:space="preserve"> </w:t>
      </w:r>
      <w:r w:rsidR="00334D29" w:rsidRPr="00334D29">
        <w:rPr>
          <w:rFonts w:ascii="Times New Roman" w:hAnsi="Times New Roman" w:cs="Times New Roman"/>
          <w:sz w:val="32"/>
          <w:szCs w:val="32"/>
        </w:rPr>
        <w:t>сфера.</w:t>
      </w:r>
      <w:r w:rsidR="00334D29">
        <w:rPr>
          <w:rFonts w:ascii="Times New Roman" w:hAnsi="Times New Roman" w:cs="Times New Roman"/>
          <w:sz w:val="32"/>
          <w:szCs w:val="32"/>
        </w:rPr>
        <w:t xml:space="preserve"> </w:t>
      </w:r>
      <w:r w:rsidR="00D75683" w:rsidRPr="00D75683">
        <w:rPr>
          <w:rFonts w:ascii="Times New Roman" w:hAnsi="Times New Roman" w:cs="Times New Roman"/>
          <w:sz w:val="32"/>
          <w:szCs w:val="32"/>
        </w:rPr>
        <w:t>Вирішальна роль на п</w:t>
      </w:r>
      <w:r w:rsidR="00D75683">
        <w:rPr>
          <w:rFonts w:ascii="Times New Roman" w:hAnsi="Times New Roman" w:cs="Times New Roman"/>
          <w:sz w:val="32"/>
          <w:szCs w:val="32"/>
        </w:rPr>
        <w:t>олях битв належала аристократії. Лише багатий і знатний громадянин міг</w:t>
      </w:r>
      <w:r w:rsidR="00D75683" w:rsidRPr="00D75683">
        <w:rPr>
          <w:rFonts w:ascii="Times New Roman" w:hAnsi="Times New Roman" w:cs="Times New Roman"/>
          <w:sz w:val="32"/>
          <w:szCs w:val="32"/>
        </w:rPr>
        <w:t xml:space="preserve"> в ті часи придбати повний комплект важкого озброєння</w:t>
      </w:r>
      <w:r w:rsidR="00D75683">
        <w:rPr>
          <w:rFonts w:ascii="Times New Roman" w:hAnsi="Times New Roman" w:cs="Times New Roman"/>
          <w:sz w:val="32"/>
          <w:szCs w:val="32"/>
        </w:rPr>
        <w:t xml:space="preserve">. Це натомість забезпечує можливість аристократії </w:t>
      </w:r>
      <w:r w:rsidR="007307EB">
        <w:rPr>
          <w:rFonts w:ascii="Times New Roman" w:hAnsi="Times New Roman" w:cs="Times New Roman"/>
          <w:sz w:val="32"/>
          <w:szCs w:val="32"/>
        </w:rPr>
        <w:t>поповнювати своє господарство рабами, основним джерелом здобутку яких була війна.</w:t>
      </w:r>
      <w:r w:rsidR="00D7568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B3F9AC6" w14:textId="77777777" w:rsidR="00266800" w:rsidRDefault="00D86108" w:rsidP="00870A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Тим не менш, оцінюючи економічне становище тогочасної аристократії, важливо розуміти, що </w:t>
      </w:r>
      <w:r w:rsidR="004861D0">
        <w:rPr>
          <w:rFonts w:ascii="Times New Roman" w:hAnsi="Times New Roman" w:cs="Times New Roman"/>
          <w:sz w:val="32"/>
          <w:szCs w:val="32"/>
        </w:rPr>
        <w:t xml:space="preserve">її </w:t>
      </w:r>
      <w:r w:rsidR="001138EB">
        <w:rPr>
          <w:rFonts w:ascii="Times New Roman" w:hAnsi="Times New Roman" w:cs="Times New Roman"/>
          <w:sz w:val="32"/>
          <w:szCs w:val="32"/>
        </w:rPr>
        <w:t xml:space="preserve">фінансове </w:t>
      </w:r>
      <w:r w:rsidR="004861D0">
        <w:rPr>
          <w:rFonts w:ascii="Times New Roman" w:hAnsi="Times New Roman" w:cs="Times New Roman"/>
          <w:sz w:val="32"/>
          <w:szCs w:val="32"/>
        </w:rPr>
        <w:t xml:space="preserve">становище далеко не можна порівняти зі знаттю Близького Сходу цього ж періоду. Всьому причиною невеликі розміри гомерівських полісів. </w:t>
      </w:r>
    </w:p>
    <w:p w14:paraId="6221857B" w14:textId="77777777" w:rsidR="008552D6" w:rsidRPr="00D350A6" w:rsidRDefault="008552D6" w:rsidP="008552D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50A6">
        <w:rPr>
          <w:rFonts w:ascii="Times New Roman" w:hAnsi="Times New Roman" w:cs="Times New Roman"/>
          <w:b/>
          <w:sz w:val="36"/>
          <w:szCs w:val="36"/>
        </w:rPr>
        <w:t>Простонароддя</w:t>
      </w:r>
    </w:p>
    <w:p w14:paraId="3B0A9A92" w14:textId="77777777" w:rsidR="00334D29" w:rsidRDefault="008B2CA8" w:rsidP="00983D0D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Общинно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-родовий характер гомерівської общини передбачає </w:t>
      </w:r>
      <w:r w:rsidR="009E6C46" w:rsidRPr="009E6C46">
        <w:rPr>
          <w:rFonts w:ascii="Times New Roman" w:hAnsi="Times New Roman" w:cs="Times New Roman"/>
          <w:sz w:val="32"/>
          <w:szCs w:val="32"/>
        </w:rPr>
        <w:t>вища влада належала всьому народові</w:t>
      </w:r>
      <w:r w:rsidR="009E6C46">
        <w:rPr>
          <w:rFonts w:ascii="Times New Roman" w:hAnsi="Times New Roman" w:cs="Times New Roman"/>
          <w:sz w:val="32"/>
          <w:szCs w:val="32"/>
        </w:rPr>
        <w:t xml:space="preserve">, себто демосу, який постійно збирався на народних зборах для урегулювання важливих питань. </w:t>
      </w:r>
    </w:p>
    <w:p w14:paraId="20D8B98B" w14:textId="77777777" w:rsidR="00334D29" w:rsidRDefault="00334D29" w:rsidP="00334D2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</w:p>
    <w:p w14:paraId="3552CF8E" w14:textId="77777777" w:rsidR="00EC7474" w:rsidRDefault="009E6C46" w:rsidP="00983D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Однак, як мною уже зазначалось вище, реальна влада дедалі більше сконцентровується в руках аристократії. Аристократії, яка</w:t>
      </w:r>
      <w:r w:rsidR="007D722F">
        <w:rPr>
          <w:rFonts w:ascii="Times New Roman" w:hAnsi="Times New Roman" w:cs="Times New Roman"/>
          <w:sz w:val="32"/>
          <w:szCs w:val="32"/>
        </w:rPr>
        <w:t xml:space="preserve"> разом з цим</w:t>
      </w:r>
      <w:r>
        <w:rPr>
          <w:rFonts w:ascii="Times New Roman" w:hAnsi="Times New Roman" w:cs="Times New Roman"/>
          <w:sz w:val="32"/>
          <w:szCs w:val="32"/>
        </w:rPr>
        <w:t xml:space="preserve"> зазвичай має у своїх володіннях ліпші земельні ділянки. Решту ж між собою шляхом жеребкування ділять простолюдини. Звідси й  назва</w:t>
      </w:r>
      <w:r w:rsidR="007D722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D722F">
        <w:rPr>
          <w:rFonts w:ascii="Times New Roman" w:hAnsi="Times New Roman" w:cs="Times New Roman"/>
          <w:sz w:val="32"/>
          <w:szCs w:val="32"/>
        </w:rPr>
        <w:t>участків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клера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="00D350A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(жереб</w:t>
      </w:r>
      <w:r w:rsidR="001138EB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ування).</w:t>
      </w:r>
      <w:r w:rsidR="007D722F" w:rsidRPr="007D722F">
        <w:t xml:space="preserve"> </w:t>
      </w:r>
      <w:r w:rsidR="007D722F" w:rsidRPr="007D722F">
        <w:rPr>
          <w:rFonts w:ascii="Times New Roman" w:hAnsi="Times New Roman" w:cs="Times New Roman"/>
          <w:sz w:val="32"/>
          <w:szCs w:val="32"/>
        </w:rPr>
        <w:t xml:space="preserve">Теоретично кожен вільний член </w:t>
      </w:r>
      <w:r w:rsidR="007D722F">
        <w:rPr>
          <w:rFonts w:ascii="Times New Roman" w:hAnsi="Times New Roman" w:cs="Times New Roman"/>
          <w:sz w:val="32"/>
          <w:szCs w:val="32"/>
        </w:rPr>
        <w:t xml:space="preserve">цієї общини </w:t>
      </w:r>
      <w:r w:rsidR="007D722F" w:rsidRPr="007D722F">
        <w:rPr>
          <w:rFonts w:ascii="Times New Roman" w:hAnsi="Times New Roman" w:cs="Times New Roman"/>
          <w:sz w:val="32"/>
          <w:szCs w:val="32"/>
        </w:rPr>
        <w:t>мав право на отримання наділу</w:t>
      </w:r>
      <w:r w:rsidR="007D722F">
        <w:rPr>
          <w:rFonts w:ascii="Times New Roman" w:hAnsi="Times New Roman" w:cs="Times New Roman"/>
          <w:sz w:val="32"/>
          <w:szCs w:val="32"/>
        </w:rPr>
        <w:t xml:space="preserve"> й мали відбуватися періодичні переділи землі.</w:t>
      </w:r>
      <w:r w:rsidR="007D722F" w:rsidRPr="007D722F">
        <w:rPr>
          <w:rFonts w:ascii="Times New Roman" w:hAnsi="Times New Roman" w:cs="Times New Roman"/>
          <w:sz w:val="32"/>
          <w:szCs w:val="32"/>
        </w:rPr>
        <w:t xml:space="preserve"> Однак на практиці ця система землекористування не перешкоджала збагач</w:t>
      </w:r>
      <w:r w:rsidR="007D722F">
        <w:rPr>
          <w:rFonts w:ascii="Times New Roman" w:hAnsi="Times New Roman" w:cs="Times New Roman"/>
          <w:sz w:val="32"/>
          <w:szCs w:val="32"/>
        </w:rPr>
        <w:t>енню</w:t>
      </w:r>
      <w:r w:rsidR="007D722F" w:rsidRPr="007D722F">
        <w:rPr>
          <w:rFonts w:ascii="Times New Roman" w:hAnsi="Times New Roman" w:cs="Times New Roman"/>
          <w:sz w:val="32"/>
          <w:szCs w:val="32"/>
        </w:rPr>
        <w:t xml:space="preserve"> одних членів громади і </w:t>
      </w:r>
      <w:r w:rsidR="001138EB">
        <w:rPr>
          <w:rFonts w:ascii="Times New Roman" w:hAnsi="Times New Roman" w:cs="Times New Roman"/>
          <w:sz w:val="32"/>
          <w:szCs w:val="32"/>
        </w:rPr>
        <w:t>зб</w:t>
      </w:r>
      <w:r w:rsidR="007D722F">
        <w:rPr>
          <w:rFonts w:ascii="Times New Roman" w:hAnsi="Times New Roman" w:cs="Times New Roman"/>
          <w:sz w:val="32"/>
          <w:szCs w:val="32"/>
        </w:rPr>
        <w:t xml:space="preserve">іднінню </w:t>
      </w:r>
      <w:r w:rsidR="007D722F" w:rsidRPr="007D722F">
        <w:rPr>
          <w:rFonts w:ascii="Times New Roman" w:hAnsi="Times New Roman" w:cs="Times New Roman"/>
          <w:sz w:val="32"/>
          <w:szCs w:val="32"/>
        </w:rPr>
        <w:t xml:space="preserve">інших. </w:t>
      </w:r>
      <w:r w:rsidR="007D722F">
        <w:rPr>
          <w:rFonts w:ascii="Times New Roman" w:hAnsi="Times New Roman" w:cs="Times New Roman"/>
          <w:sz w:val="32"/>
          <w:szCs w:val="32"/>
        </w:rPr>
        <w:t>П</w:t>
      </w:r>
      <w:r w:rsidR="007D722F" w:rsidRPr="007D722F">
        <w:rPr>
          <w:rFonts w:ascii="Times New Roman" w:hAnsi="Times New Roman" w:cs="Times New Roman"/>
          <w:sz w:val="32"/>
          <w:szCs w:val="32"/>
        </w:rPr>
        <w:t xml:space="preserve">оруч з багатими </w:t>
      </w:r>
      <w:r w:rsidR="007D722F">
        <w:rPr>
          <w:rFonts w:ascii="Times New Roman" w:hAnsi="Times New Roman" w:cs="Times New Roman"/>
          <w:sz w:val="32"/>
          <w:szCs w:val="32"/>
        </w:rPr>
        <w:t xml:space="preserve">людьми, що володіють великою кількістю земельних </w:t>
      </w:r>
      <w:proofErr w:type="spellStart"/>
      <w:r w:rsidR="007D722F">
        <w:rPr>
          <w:rFonts w:ascii="Times New Roman" w:hAnsi="Times New Roman" w:cs="Times New Roman"/>
          <w:sz w:val="32"/>
          <w:szCs w:val="32"/>
        </w:rPr>
        <w:t>участків</w:t>
      </w:r>
      <w:proofErr w:type="spellEnd"/>
      <w:r w:rsidR="007D722F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7D722F">
        <w:rPr>
          <w:rFonts w:ascii="Times New Roman" w:hAnsi="Times New Roman" w:cs="Times New Roman"/>
          <w:sz w:val="32"/>
          <w:szCs w:val="32"/>
        </w:rPr>
        <w:t>поліклера</w:t>
      </w:r>
      <w:proofErr w:type="spellEnd"/>
      <w:r w:rsidR="007D722F" w:rsidRPr="007D722F">
        <w:rPr>
          <w:rFonts w:ascii="Times New Roman" w:hAnsi="Times New Roman" w:cs="Times New Roman"/>
          <w:sz w:val="32"/>
          <w:szCs w:val="32"/>
        </w:rPr>
        <w:t xml:space="preserve">) в </w:t>
      </w:r>
      <w:r w:rsidR="007D722F">
        <w:rPr>
          <w:rFonts w:ascii="Times New Roman" w:hAnsi="Times New Roman" w:cs="Times New Roman"/>
          <w:sz w:val="32"/>
          <w:szCs w:val="32"/>
        </w:rPr>
        <w:t xml:space="preserve">общині </w:t>
      </w:r>
      <w:r w:rsidR="007D722F" w:rsidRPr="007D722F">
        <w:rPr>
          <w:rFonts w:ascii="Times New Roman" w:hAnsi="Times New Roman" w:cs="Times New Roman"/>
          <w:sz w:val="32"/>
          <w:szCs w:val="32"/>
        </w:rPr>
        <w:t>є і такі, у як</w:t>
      </w:r>
      <w:r w:rsidR="007D722F">
        <w:rPr>
          <w:rFonts w:ascii="Times New Roman" w:hAnsi="Times New Roman" w:cs="Times New Roman"/>
          <w:sz w:val="32"/>
          <w:szCs w:val="32"/>
        </w:rPr>
        <w:t>их зовсім не було землі (</w:t>
      </w:r>
      <w:proofErr w:type="spellStart"/>
      <w:r w:rsidR="007D722F">
        <w:rPr>
          <w:rFonts w:ascii="Times New Roman" w:hAnsi="Times New Roman" w:cs="Times New Roman"/>
          <w:sz w:val="32"/>
          <w:szCs w:val="32"/>
        </w:rPr>
        <w:t>аклера</w:t>
      </w:r>
      <w:proofErr w:type="spellEnd"/>
      <w:r w:rsidR="007D722F" w:rsidRPr="007D722F">
        <w:rPr>
          <w:rFonts w:ascii="Times New Roman" w:hAnsi="Times New Roman" w:cs="Times New Roman"/>
          <w:sz w:val="32"/>
          <w:szCs w:val="32"/>
        </w:rPr>
        <w:t>).</w:t>
      </w:r>
      <w:r w:rsidR="007D722F">
        <w:rPr>
          <w:rFonts w:ascii="Times New Roman" w:hAnsi="Times New Roman" w:cs="Times New Roman"/>
          <w:sz w:val="32"/>
          <w:szCs w:val="32"/>
        </w:rPr>
        <w:t xml:space="preserve"> В умовах, коли базис </w:t>
      </w:r>
      <w:r w:rsidR="007D722F" w:rsidRPr="007D722F">
        <w:rPr>
          <w:rFonts w:ascii="Times New Roman" w:hAnsi="Times New Roman" w:cs="Times New Roman"/>
          <w:sz w:val="32"/>
          <w:szCs w:val="32"/>
        </w:rPr>
        <w:t>економічного життя гом</w:t>
      </w:r>
      <w:r w:rsidR="00334D29">
        <w:rPr>
          <w:rFonts w:ascii="Times New Roman" w:hAnsi="Times New Roman" w:cs="Times New Roman"/>
          <w:sz w:val="32"/>
          <w:szCs w:val="32"/>
        </w:rPr>
        <w:t xml:space="preserve">ерівського суспільства складало </w:t>
      </w:r>
      <w:r w:rsidR="007D722F" w:rsidRPr="007D722F">
        <w:rPr>
          <w:rFonts w:ascii="Times New Roman" w:hAnsi="Times New Roman" w:cs="Times New Roman"/>
          <w:sz w:val="32"/>
          <w:szCs w:val="32"/>
        </w:rPr>
        <w:t>сільськогосподарське виробництво</w:t>
      </w:r>
      <w:r w:rsidR="007D722F">
        <w:rPr>
          <w:rFonts w:ascii="Times New Roman" w:hAnsi="Times New Roman" w:cs="Times New Roman"/>
          <w:sz w:val="32"/>
          <w:szCs w:val="32"/>
        </w:rPr>
        <w:t xml:space="preserve">, подібна ситуація сприяла диференціації суспільства. Перші поступово наближаються до аристократії, а другі перетворюються у </w:t>
      </w:r>
      <w:proofErr w:type="spellStart"/>
      <w:r w:rsidR="007D722F">
        <w:rPr>
          <w:rFonts w:ascii="Times New Roman" w:hAnsi="Times New Roman" w:cs="Times New Roman"/>
          <w:sz w:val="32"/>
          <w:szCs w:val="32"/>
        </w:rPr>
        <w:t>фетів</w:t>
      </w:r>
      <w:proofErr w:type="spellEnd"/>
      <w:r w:rsidR="007D722F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="007D722F">
        <w:rPr>
          <w:rFonts w:ascii="Times New Roman" w:hAnsi="Times New Roman" w:cs="Times New Roman"/>
          <w:sz w:val="32"/>
          <w:szCs w:val="32"/>
        </w:rPr>
        <w:t>метанастів</w:t>
      </w:r>
      <w:proofErr w:type="spellEnd"/>
      <w:r w:rsidR="007D722F">
        <w:rPr>
          <w:rFonts w:ascii="Times New Roman" w:hAnsi="Times New Roman" w:cs="Times New Roman"/>
          <w:sz w:val="32"/>
          <w:szCs w:val="32"/>
        </w:rPr>
        <w:t xml:space="preserve">, мова про яких піде згодом. </w:t>
      </w:r>
    </w:p>
    <w:p w14:paraId="44F14E0E" w14:textId="77777777" w:rsidR="00EC7474" w:rsidRPr="00983D0D" w:rsidRDefault="00EC7474" w:rsidP="008552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Простолюдини активно займалися господарством</w:t>
      </w:r>
      <w:r w:rsidR="00D350A6">
        <w:rPr>
          <w:rFonts w:ascii="Times New Roman" w:hAnsi="Times New Roman" w:cs="Times New Roman"/>
          <w:sz w:val="32"/>
          <w:szCs w:val="32"/>
        </w:rPr>
        <w:t xml:space="preserve"> й торгівлею</w:t>
      </w:r>
      <w:r>
        <w:rPr>
          <w:rFonts w:ascii="Times New Roman" w:hAnsi="Times New Roman" w:cs="Times New Roman"/>
          <w:sz w:val="32"/>
          <w:szCs w:val="32"/>
        </w:rPr>
        <w:t xml:space="preserve">. В рамках общини </w:t>
      </w:r>
      <w:r w:rsidR="00040703">
        <w:rPr>
          <w:rFonts w:ascii="Times New Roman" w:hAnsi="Times New Roman" w:cs="Times New Roman"/>
          <w:sz w:val="32"/>
          <w:szCs w:val="32"/>
        </w:rPr>
        <w:t>процвітав</w:t>
      </w:r>
      <w:r w:rsidR="00D350A6">
        <w:rPr>
          <w:rFonts w:ascii="Times New Roman" w:hAnsi="Times New Roman" w:cs="Times New Roman"/>
          <w:sz w:val="32"/>
          <w:szCs w:val="32"/>
        </w:rPr>
        <w:t xml:space="preserve"> ремісничий й сільськогосподарський обмін</w:t>
      </w:r>
      <w:r>
        <w:rPr>
          <w:rFonts w:ascii="Times New Roman" w:hAnsi="Times New Roman" w:cs="Times New Roman"/>
          <w:sz w:val="32"/>
          <w:szCs w:val="32"/>
        </w:rPr>
        <w:t xml:space="preserve">. Ремісники орієнтуються не лише </w:t>
      </w:r>
      <w:r w:rsidR="001138EB">
        <w:rPr>
          <w:rFonts w:ascii="Times New Roman" w:hAnsi="Times New Roman" w:cs="Times New Roman"/>
          <w:sz w:val="32"/>
          <w:szCs w:val="32"/>
        </w:rPr>
        <w:t>на зна</w:t>
      </w:r>
      <w:r w:rsidR="00D350A6">
        <w:rPr>
          <w:rFonts w:ascii="Times New Roman" w:hAnsi="Times New Roman" w:cs="Times New Roman"/>
          <w:sz w:val="32"/>
          <w:szCs w:val="32"/>
        </w:rPr>
        <w:t xml:space="preserve">ть, однак і на широкі </w:t>
      </w:r>
      <w:r w:rsidR="00D350A6" w:rsidRPr="00983D0D">
        <w:rPr>
          <w:rFonts w:ascii="Times New Roman" w:hAnsi="Times New Roman" w:cs="Times New Roman"/>
          <w:sz w:val="32"/>
          <w:szCs w:val="32"/>
        </w:rPr>
        <w:t>верстви населення. Демос також міг володіти рабами, які зазвичай виконували домашню роботу, у той час як їх господарі-общинники займалися господарською роботою.</w:t>
      </w:r>
    </w:p>
    <w:p w14:paraId="784C5642" w14:textId="77777777" w:rsidR="00D350A6" w:rsidRDefault="00D350A6" w:rsidP="00D350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D350A6">
        <w:rPr>
          <w:rFonts w:ascii="Times New Roman" w:hAnsi="Times New Roman" w:cs="Times New Roman"/>
          <w:b/>
          <w:sz w:val="36"/>
          <w:szCs w:val="36"/>
        </w:rPr>
        <w:t>Фети</w:t>
      </w:r>
      <w:proofErr w:type="spellEnd"/>
      <w:r w:rsidRPr="00D350A6">
        <w:rPr>
          <w:rFonts w:ascii="Times New Roman" w:hAnsi="Times New Roman" w:cs="Times New Roman"/>
          <w:b/>
          <w:sz w:val="36"/>
          <w:szCs w:val="36"/>
        </w:rPr>
        <w:t xml:space="preserve"> та </w:t>
      </w:r>
      <w:proofErr w:type="spellStart"/>
      <w:r w:rsidRPr="00D350A6">
        <w:rPr>
          <w:rFonts w:ascii="Times New Roman" w:hAnsi="Times New Roman" w:cs="Times New Roman"/>
          <w:b/>
          <w:sz w:val="36"/>
          <w:szCs w:val="36"/>
        </w:rPr>
        <w:t>метанасти</w:t>
      </w:r>
      <w:proofErr w:type="spellEnd"/>
    </w:p>
    <w:p w14:paraId="239626C0" w14:textId="77777777" w:rsidR="00D350A6" w:rsidRDefault="00983D0D" w:rsidP="00D350A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983D0D">
        <w:rPr>
          <w:rFonts w:ascii="Times New Roman" w:hAnsi="Times New Roman" w:cs="Times New Roman"/>
          <w:sz w:val="32"/>
          <w:szCs w:val="32"/>
        </w:rPr>
        <w:t>Фетами</w:t>
      </w:r>
      <w:proofErr w:type="spellEnd"/>
      <w:r w:rsidRPr="00983D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у Темні часи прийнято називати особисто вільних общинників, котрі ставали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аклерами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або ж общинників, що з певних причин втрачали можливість вести господарську діяльність. Становище деяких </w:t>
      </w:r>
      <w:proofErr w:type="spellStart"/>
      <w:r>
        <w:rPr>
          <w:rFonts w:ascii="Times New Roman" w:hAnsi="Times New Roman" w:cs="Times New Roman"/>
          <w:sz w:val="32"/>
          <w:szCs w:val="32"/>
        </w:rPr>
        <w:t>фетів</w:t>
      </w:r>
      <w:proofErr w:type="spellEnd"/>
      <w:r w:rsidR="00B74340">
        <w:rPr>
          <w:rFonts w:ascii="Times New Roman" w:hAnsi="Times New Roman" w:cs="Times New Roman"/>
          <w:sz w:val="32"/>
          <w:szCs w:val="32"/>
        </w:rPr>
        <w:t xml:space="preserve"> у Гомерівську епоху</w:t>
      </w:r>
      <w:r>
        <w:rPr>
          <w:rFonts w:ascii="Times New Roman" w:hAnsi="Times New Roman" w:cs="Times New Roman"/>
          <w:sz w:val="32"/>
          <w:szCs w:val="32"/>
        </w:rPr>
        <w:t xml:space="preserve"> було гіршим</w:t>
      </w:r>
      <w:r w:rsidRPr="00983D0D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983D0D">
        <w:rPr>
          <w:rFonts w:ascii="Times New Roman" w:hAnsi="Times New Roman" w:cs="Times New Roman"/>
          <w:sz w:val="32"/>
          <w:szCs w:val="32"/>
        </w:rPr>
        <w:t xml:space="preserve">ніж життя рабів заможного власника. </w:t>
      </w:r>
      <w:r w:rsidR="00B74340">
        <w:rPr>
          <w:rFonts w:ascii="Times New Roman" w:hAnsi="Times New Roman" w:cs="Times New Roman"/>
          <w:sz w:val="32"/>
          <w:szCs w:val="32"/>
        </w:rPr>
        <w:t>Вони</w:t>
      </w:r>
      <w:r>
        <w:rPr>
          <w:rFonts w:ascii="Times New Roman" w:hAnsi="Times New Roman" w:cs="Times New Roman"/>
          <w:sz w:val="32"/>
          <w:szCs w:val="32"/>
        </w:rPr>
        <w:t xml:space="preserve"> обмін на </w:t>
      </w:r>
      <w:r w:rsidRPr="00983D0D">
        <w:rPr>
          <w:rFonts w:ascii="Times New Roman" w:hAnsi="Times New Roman" w:cs="Times New Roman"/>
          <w:sz w:val="32"/>
          <w:szCs w:val="32"/>
        </w:rPr>
        <w:t>їжу та одяг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зачасту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виконували величезний об</w:t>
      </w:r>
      <w:r w:rsidRPr="00983D0D">
        <w:rPr>
          <w:rFonts w:ascii="Times New Roman" w:hAnsi="Times New Roman" w:cs="Times New Roman"/>
          <w:sz w:val="32"/>
          <w:szCs w:val="32"/>
          <w:lang w:val="ru-RU"/>
        </w:rPr>
        <w:t>’</w:t>
      </w:r>
      <w:r>
        <w:rPr>
          <w:rFonts w:ascii="Times New Roman" w:hAnsi="Times New Roman" w:cs="Times New Roman"/>
          <w:sz w:val="32"/>
          <w:szCs w:val="32"/>
        </w:rPr>
        <w:t>єм роботи.</w:t>
      </w:r>
      <w:r w:rsidR="00B74340">
        <w:rPr>
          <w:rFonts w:ascii="Times New Roman" w:hAnsi="Times New Roman" w:cs="Times New Roman"/>
          <w:sz w:val="32"/>
          <w:szCs w:val="32"/>
        </w:rPr>
        <w:t xml:space="preserve"> При цьому, на відміну від рабів, </w:t>
      </w:r>
      <w:proofErr w:type="spellStart"/>
      <w:r w:rsidR="00B74340">
        <w:rPr>
          <w:rFonts w:ascii="Times New Roman" w:hAnsi="Times New Roman" w:cs="Times New Roman"/>
          <w:sz w:val="32"/>
          <w:szCs w:val="32"/>
        </w:rPr>
        <w:t>фети</w:t>
      </w:r>
      <w:proofErr w:type="spellEnd"/>
      <w:r w:rsidR="00B74340">
        <w:rPr>
          <w:rFonts w:ascii="Times New Roman" w:hAnsi="Times New Roman" w:cs="Times New Roman"/>
          <w:sz w:val="32"/>
          <w:szCs w:val="32"/>
        </w:rPr>
        <w:t xml:space="preserve"> були позбавлені захисту, що його господар забезпечував своєму рабу. Іноді </w:t>
      </w:r>
      <w:r w:rsidR="00B74340" w:rsidRPr="00B74340">
        <w:rPr>
          <w:rFonts w:ascii="Times New Roman" w:hAnsi="Times New Roman" w:cs="Times New Roman"/>
          <w:sz w:val="32"/>
          <w:szCs w:val="32"/>
        </w:rPr>
        <w:t>його могли прогнати, не заплативши домовленої плати, та ще й скалічити, якщо він був занадто наполегливий у своїх домаганнях.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74340">
        <w:rPr>
          <w:rFonts w:ascii="Times New Roman" w:hAnsi="Times New Roman" w:cs="Times New Roman"/>
          <w:sz w:val="32"/>
          <w:szCs w:val="32"/>
        </w:rPr>
        <w:t>Ахіллесу здавалося, що бути ф</w:t>
      </w:r>
      <w:r w:rsidRPr="00983D0D">
        <w:rPr>
          <w:rFonts w:ascii="Times New Roman" w:hAnsi="Times New Roman" w:cs="Times New Roman"/>
          <w:sz w:val="32"/>
          <w:szCs w:val="32"/>
        </w:rPr>
        <w:t xml:space="preserve">етом в </w:t>
      </w:r>
      <w:r w:rsidR="00B74340">
        <w:rPr>
          <w:rFonts w:ascii="Times New Roman" w:hAnsi="Times New Roman" w:cs="Times New Roman"/>
          <w:sz w:val="32"/>
          <w:szCs w:val="32"/>
        </w:rPr>
        <w:t xml:space="preserve">службі </w:t>
      </w:r>
      <w:r w:rsidRPr="00983D0D">
        <w:rPr>
          <w:rFonts w:ascii="Times New Roman" w:hAnsi="Times New Roman" w:cs="Times New Roman"/>
          <w:sz w:val="32"/>
          <w:szCs w:val="32"/>
        </w:rPr>
        <w:t xml:space="preserve">у бідного селянина, який погано годує, погано одягає і взуває працівника, - </w:t>
      </w:r>
      <w:r w:rsidR="00B74340">
        <w:rPr>
          <w:rFonts w:ascii="Times New Roman" w:hAnsi="Times New Roman" w:cs="Times New Roman"/>
          <w:sz w:val="32"/>
          <w:szCs w:val="32"/>
        </w:rPr>
        <w:t>найтяжча</w:t>
      </w:r>
      <w:r w:rsidRPr="00983D0D">
        <w:rPr>
          <w:rFonts w:ascii="Times New Roman" w:hAnsi="Times New Roman" w:cs="Times New Roman"/>
          <w:sz w:val="32"/>
          <w:szCs w:val="32"/>
        </w:rPr>
        <w:t xml:space="preserve"> доля на світі.</w:t>
      </w:r>
    </w:p>
    <w:p w14:paraId="5259687E" w14:textId="77777777" w:rsidR="00334D29" w:rsidRDefault="00334D29" w:rsidP="00334D2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</w:p>
    <w:p w14:paraId="4B0A9452" w14:textId="77777777" w:rsidR="00B74340" w:rsidRDefault="00B74340" w:rsidP="00D350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Багато </w:t>
      </w:r>
      <w:proofErr w:type="spellStart"/>
      <w:r>
        <w:rPr>
          <w:rFonts w:ascii="Times New Roman" w:hAnsi="Times New Roman" w:cs="Times New Roman"/>
          <w:sz w:val="32"/>
          <w:szCs w:val="32"/>
        </w:rPr>
        <w:t>фетів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покидають свою общину і стають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метанастами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особисто вільними людьми, але не общинниками, котрі розривають свої стосунки з родом. Вони блукають Елладою, шукаючи милостині та роботи при багатих господарствах. При цьому об</w:t>
      </w:r>
      <w:r w:rsidRPr="007C3ED0">
        <w:rPr>
          <w:rFonts w:ascii="Times New Roman" w:hAnsi="Times New Roman" w:cs="Times New Roman"/>
          <w:sz w:val="32"/>
          <w:szCs w:val="32"/>
          <w:lang w:val="ru-RU"/>
        </w:rPr>
        <w:t>’</w:t>
      </w:r>
      <w:r>
        <w:rPr>
          <w:rFonts w:ascii="Times New Roman" w:hAnsi="Times New Roman" w:cs="Times New Roman"/>
          <w:sz w:val="32"/>
          <w:szCs w:val="32"/>
        </w:rPr>
        <w:t xml:space="preserve">єм роботи, що вони таку мали робити </w:t>
      </w:r>
      <w:r w:rsidR="007C3ED0">
        <w:rPr>
          <w:rFonts w:ascii="Times New Roman" w:hAnsi="Times New Roman" w:cs="Times New Roman"/>
          <w:sz w:val="32"/>
          <w:szCs w:val="32"/>
        </w:rPr>
        <w:t xml:space="preserve">був надважким. Як і </w:t>
      </w:r>
      <w:proofErr w:type="spellStart"/>
      <w:r w:rsidR="007C3ED0">
        <w:rPr>
          <w:rFonts w:ascii="Times New Roman" w:hAnsi="Times New Roman" w:cs="Times New Roman"/>
          <w:sz w:val="32"/>
          <w:szCs w:val="32"/>
        </w:rPr>
        <w:t>фетам</w:t>
      </w:r>
      <w:proofErr w:type="spellEnd"/>
      <w:r w:rsidR="007C3ED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7C3ED0">
        <w:rPr>
          <w:rFonts w:ascii="Times New Roman" w:hAnsi="Times New Roman" w:cs="Times New Roman"/>
          <w:sz w:val="32"/>
          <w:szCs w:val="32"/>
        </w:rPr>
        <w:t>метанастам</w:t>
      </w:r>
      <w:proofErr w:type="spellEnd"/>
      <w:r w:rsidR="007C3ED0">
        <w:rPr>
          <w:rFonts w:ascii="Times New Roman" w:hAnsi="Times New Roman" w:cs="Times New Roman"/>
          <w:sz w:val="32"/>
          <w:szCs w:val="32"/>
        </w:rPr>
        <w:t xml:space="preserve"> за їх працю давали передусім їжу й одяг.</w:t>
      </w:r>
      <w:r w:rsidR="00E82E62">
        <w:rPr>
          <w:rFonts w:ascii="Times New Roman" w:hAnsi="Times New Roman" w:cs="Times New Roman"/>
          <w:sz w:val="32"/>
          <w:szCs w:val="32"/>
        </w:rPr>
        <w:t xml:space="preserve"> Їхнє становище також було нелегким:</w:t>
      </w:r>
      <w:r w:rsidR="00E82E62" w:rsidRPr="00E82E62">
        <w:t xml:space="preserve"> </w:t>
      </w:r>
      <w:r w:rsidR="00E82E62">
        <w:rPr>
          <w:rFonts w:ascii="Times New Roman" w:hAnsi="Times New Roman" w:cs="Times New Roman"/>
          <w:sz w:val="32"/>
          <w:szCs w:val="32"/>
        </w:rPr>
        <w:t>п</w:t>
      </w:r>
      <w:r w:rsidR="00E82E62" w:rsidRPr="00E82E62">
        <w:rPr>
          <w:rFonts w:ascii="Times New Roman" w:hAnsi="Times New Roman" w:cs="Times New Roman"/>
          <w:sz w:val="32"/>
          <w:szCs w:val="32"/>
        </w:rPr>
        <w:t xml:space="preserve">окинувши общину у пошуках роботи, </w:t>
      </w:r>
      <w:proofErr w:type="spellStart"/>
      <w:r w:rsidR="00E82E62">
        <w:rPr>
          <w:rFonts w:ascii="Times New Roman" w:hAnsi="Times New Roman" w:cs="Times New Roman"/>
          <w:sz w:val="32"/>
          <w:szCs w:val="32"/>
        </w:rPr>
        <w:t>метанаст</w:t>
      </w:r>
      <w:proofErr w:type="spellEnd"/>
      <w:r w:rsidR="00E82E62">
        <w:rPr>
          <w:rFonts w:ascii="Times New Roman" w:hAnsi="Times New Roman" w:cs="Times New Roman"/>
          <w:sz w:val="32"/>
          <w:szCs w:val="32"/>
        </w:rPr>
        <w:t xml:space="preserve"> ставав абсолютно беззахисним, й</w:t>
      </w:r>
      <w:r w:rsidR="00E82E62" w:rsidRPr="00E82E62">
        <w:rPr>
          <w:rFonts w:ascii="Times New Roman" w:hAnsi="Times New Roman" w:cs="Times New Roman"/>
          <w:sz w:val="32"/>
          <w:szCs w:val="32"/>
        </w:rPr>
        <w:t>ого могли продати, не заплатити встановленої суми і покалічити</w:t>
      </w:r>
      <w:r w:rsidR="0004070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7C3ED0">
        <w:rPr>
          <w:rFonts w:ascii="Times New Roman" w:hAnsi="Times New Roman" w:cs="Times New Roman"/>
          <w:sz w:val="32"/>
          <w:szCs w:val="32"/>
        </w:rPr>
        <w:t>Єврімах</w:t>
      </w:r>
      <w:proofErr w:type="spellEnd"/>
      <w:r w:rsidR="007C3ED0">
        <w:rPr>
          <w:rFonts w:ascii="Times New Roman" w:hAnsi="Times New Roman" w:cs="Times New Roman"/>
          <w:sz w:val="32"/>
          <w:szCs w:val="32"/>
        </w:rPr>
        <w:t xml:space="preserve">, один із чоловіків, що прагнули одружитися на </w:t>
      </w:r>
      <w:proofErr w:type="spellStart"/>
      <w:r w:rsidR="007C3ED0">
        <w:rPr>
          <w:rFonts w:ascii="Times New Roman" w:hAnsi="Times New Roman" w:cs="Times New Roman"/>
          <w:sz w:val="32"/>
          <w:szCs w:val="32"/>
        </w:rPr>
        <w:t>Пенелопі</w:t>
      </w:r>
      <w:proofErr w:type="spellEnd"/>
      <w:r w:rsidR="007C3ED0">
        <w:rPr>
          <w:rFonts w:ascii="Times New Roman" w:hAnsi="Times New Roman" w:cs="Times New Roman"/>
          <w:sz w:val="32"/>
          <w:szCs w:val="32"/>
        </w:rPr>
        <w:t xml:space="preserve">, сприймає Одіссея, котрий у вигляді бродяги повертається до себе додому, за якраз такого </w:t>
      </w:r>
      <w:proofErr w:type="spellStart"/>
      <w:r w:rsidR="007C3ED0">
        <w:rPr>
          <w:rFonts w:ascii="Times New Roman" w:hAnsi="Times New Roman" w:cs="Times New Roman"/>
          <w:sz w:val="32"/>
          <w:szCs w:val="32"/>
        </w:rPr>
        <w:t>метанаста</w:t>
      </w:r>
      <w:proofErr w:type="spellEnd"/>
      <w:r w:rsidR="007C3ED0">
        <w:rPr>
          <w:rFonts w:ascii="Times New Roman" w:hAnsi="Times New Roman" w:cs="Times New Roman"/>
          <w:sz w:val="32"/>
          <w:szCs w:val="32"/>
        </w:rPr>
        <w:t>:</w:t>
      </w:r>
    </w:p>
    <w:p w14:paraId="6FE8F2DD" w14:textId="77777777" w:rsidR="007C3ED0" w:rsidRDefault="007C3ED0" w:rsidP="00D350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7C3ED0">
        <w:rPr>
          <w:rFonts w:ascii="Times New Roman" w:hAnsi="Times New Roman" w:cs="Times New Roman"/>
          <w:sz w:val="32"/>
          <w:szCs w:val="32"/>
        </w:rPr>
        <w:t xml:space="preserve">Чи не </w:t>
      </w:r>
      <w:proofErr w:type="spellStart"/>
      <w:r w:rsidRPr="007C3ED0">
        <w:rPr>
          <w:rFonts w:ascii="Times New Roman" w:hAnsi="Times New Roman" w:cs="Times New Roman"/>
          <w:sz w:val="32"/>
          <w:szCs w:val="32"/>
        </w:rPr>
        <w:t>схотів</w:t>
      </w:r>
      <w:proofErr w:type="spellEnd"/>
      <w:r w:rsidRPr="007C3ED0">
        <w:rPr>
          <w:rFonts w:ascii="Times New Roman" w:hAnsi="Times New Roman" w:cs="Times New Roman"/>
          <w:sz w:val="32"/>
          <w:szCs w:val="32"/>
        </w:rPr>
        <w:t xml:space="preserve"> би ти, гостю, у мене в далекому полі</w:t>
      </w:r>
      <w:r w:rsidR="00E82E62">
        <w:rPr>
          <w:rFonts w:ascii="Times New Roman" w:hAnsi="Times New Roman" w:cs="Times New Roman"/>
          <w:sz w:val="32"/>
          <w:szCs w:val="32"/>
        </w:rPr>
        <w:t>.</w:t>
      </w:r>
      <w:r w:rsidRPr="007C3ED0">
        <w:rPr>
          <w:rFonts w:ascii="Times New Roman" w:hAnsi="Times New Roman" w:cs="Times New Roman"/>
          <w:sz w:val="32"/>
          <w:szCs w:val="32"/>
        </w:rPr>
        <w:t xml:space="preserve"> Працювати, якщо я за певну найму тебе плату, Тин городити з тернини, великі дерева садити? Вдосталь туди я тобі постачав би готового хліба, Дав би одежу тобі і сандалії дав би на ноги, Тільки ти звик до неробства поганого так, що не </w:t>
      </w:r>
      <w:proofErr w:type="spellStart"/>
      <w:r w:rsidR="00E82E62">
        <w:rPr>
          <w:rFonts w:ascii="Times New Roman" w:hAnsi="Times New Roman" w:cs="Times New Roman"/>
          <w:sz w:val="32"/>
          <w:szCs w:val="32"/>
        </w:rPr>
        <w:t>захочеш</w:t>
      </w:r>
      <w:proofErr w:type="spellEnd"/>
      <w:r w:rsidR="00E82E62">
        <w:rPr>
          <w:rFonts w:ascii="Times New Roman" w:hAnsi="Times New Roman" w:cs="Times New Roman"/>
          <w:sz w:val="32"/>
          <w:szCs w:val="32"/>
        </w:rPr>
        <w:t xml:space="preserve"> Братися вже до роботи</w:t>
      </w:r>
      <w:r>
        <w:rPr>
          <w:rFonts w:ascii="Times New Roman" w:hAnsi="Times New Roman" w:cs="Times New Roman"/>
          <w:sz w:val="32"/>
          <w:szCs w:val="32"/>
        </w:rPr>
        <w:t>».</w:t>
      </w:r>
    </w:p>
    <w:p w14:paraId="56BA09C3" w14:textId="77777777" w:rsidR="00EC7474" w:rsidRDefault="007C3ED0" w:rsidP="00E82E62">
      <w:pPr>
        <w:jc w:val="right"/>
        <w:rPr>
          <w:rFonts w:ascii="Times New Roman" w:hAnsi="Times New Roman" w:cs="Times New Roman"/>
          <w:sz w:val="32"/>
          <w:szCs w:val="32"/>
        </w:rPr>
      </w:pPr>
      <w:r w:rsidRPr="007C3ED0">
        <w:rPr>
          <w:rFonts w:ascii="Times New Roman" w:hAnsi="Times New Roman" w:cs="Times New Roman"/>
          <w:sz w:val="32"/>
          <w:szCs w:val="32"/>
        </w:rPr>
        <w:t>(Одіссея, XVIII, 357-363)</w:t>
      </w:r>
    </w:p>
    <w:p w14:paraId="3A1552E2" w14:textId="77777777" w:rsidR="008550E2" w:rsidRPr="004861D0" w:rsidRDefault="008550E2" w:rsidP="008550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61D0">
        <w:rPr>
          <w:rFonts w:ascii="Times New Roman" w:hAnsi="Times New Roman" w:cs="Times New Roman"/>
          <w:b/>
          <w:sz w:val="36"/>
          <w:szCs w:val="36"/>
        </w:rPr>
        <w:t>Становище рабів</w:t>
      </w:r>
    </w:p>
    <w:p w14:paraId="5F198828" w14:textId="77777777" w:rsidR="008550E2" w:rsidRDefault="008550E2" w:rsidP="00855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Рабство у Гомерівську епоху відрізнялося від рабства у Архаїчний та Класичний час. Основним його джерелом були війни, однак аж ніяк не диференціація суспільства. </w:t>
      </w:r>
    </w:p>
    <w:p w14:paraId="7189617C" w14:textId="77777777" w:rsidR="00E82E62" w:rsidRDefault="008550E2" w:rsidP="00855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8550E2">
        <w:rPr>
          <w:rFonts w:ascii="Times New Roman" w:hAnsi="Times New Roman" w:cs="Times New Roman"/>
          <w:sz w:val="32"/>
          <w:szCs w:val="32"/>
        </w:rPr>
        <w:t>Днів через п</w:t>
      </w:r>
      <w:r w:rsidR="00A6374E">
        <w:rPr>
          <w:rFonts w:ascii="Times New Roman" w:hAnsi="Times New Roman" w:cs="Times New Roman"/>
          <w:sz w:val="32"/>
          <w:szCs w:val="32"/>
        </w:rPr>
        <w:t>’</w:t>
      </w:r>
      <w:r w:rsidRPr="008550E2">
        <w:rPr>
          <w:rFonts w:ascii="Times New Roman" w:hAnsi="Times New Roman" w:cs="Times New Roman"/>
          <w:sz w:val="32"/>
          <w:szCs w:val="32"/>
        </w:rPr>
        <w:t>ять на чудові Єгипту ми випливли води, Став на Єгипті-ріці з крутобокими я кораблями. Потім на берег звелів супутникам витягти вірним Наші усі кораблі і самим біля них залишитись. А спостерігачам вийти звелів на чатівні дозорні. Та у зухвалій відвазі, на власні довірившись сили, Кинулись раптом вони єгипетські ниви чудові Скрізь грабувати, жінок з немовлятами всіх полонили І повбивали мужів. Сягали до міста їх крики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8550E2">
        <w:rPr>
          <w:rFonts w:ascii="Times New Roman" w:hAnsi="Times New Roman" w:cs="Times New Roman"/>
          <w:sz w:val="32"/>
          <w:szCs w:val="32"/>
        </w:rPr>
        <w:t>. (Одіссея, XIV, 257-265)</w:t>
      </w:r>
    </w:p>
    <w:p w14:paraId="3E6DD506" w14:textId="77777777" w:rsidR="00334D29" w:rsidRDefault="008550E2" w:rsidP="00855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Раби зазвичай застосовувались у домашніх роботах, тоді як основну господарську роботу все одно виконують вільні общинники. </w:t>
      </w:r>
      <w:r w:rsidRPr="008550E2">
        <w:rPr>
          <w:rFonts w:ascii="Times New Roman" w:hAnsi="Times New Roman" w:cs="Times New Roman"/>
          <w:sz w:val="32"/>
          <w:szCs w:val="32"/>
        </w:rPr>
        <w:t>Між дрібними власниками й їхніми</w:t>
      </w:r>
      <w:r>
        <w:rPr>
          <w:rFonts w:ascii="Times New Roman" w:hAnsi="Times New Roman" w:cs="Times New Roman"/>
          <w:sz w:val="32"/>
          <w:szCs w:val="32"/>
        </w:rPr>
        <w:t xml:space="preserve"> рабами зберігається </w:t>
      </w:r>
      <w:r w:rsidRPr="008550E2">
        <w:rPr>
          <w:rFonts w:ascii="Times New Roman" w:hAnsi="Times New Roman" w:cs="Times New Roman"/>
          <w:sz w:val="32"/>
          <w:szCs w:val="32"/>
        </w:rPr>
        <w:t xml:space="preserve">простота стосунків. Ті та інші разом живуть, разом харчуються і сплять. Але в </w:t>
      </w:r>
    </w:p>
    <w:p w14:paraId="16920E24" w14:textId="77777777" w:rsidR="00334D29" w:rsidRDefault="00334D29" w:rsidP="00334D2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</w:p>
    <w:p w14:paraId="7C352F13" w14:textId="77777777" w:rsidR="008550E2" w:rsidRDefault="008550E2" w:rsidP="008550E2">
      <w:pPr>
        <w:rPr>
          <w:rFonts w:ascii="Times New Roman" w:hAnsi="Times New Roman" w:cs="Times New Roman"/>
          <w:sz w:val="32"/>
          <w:szCs w:val="32"/>
        </w:rPr>
      </w:pPr>
      <w:r w:rsidRPr="008550E2">
        <w:rPr>
          <w:rFonts w:ascii="Times New Roman" w:hAnsi="Times New Roman" w:cs="Times New Roman"/>
          <w:sz w:val="32"/>
          <w:szCs w:val="32"/>
        </w:rPr>
        <w:lastRenderedPageBreak/>
        <w:t xml:space="preserve">палацах </w:t>
      </w:r>
      <w:proofErr w:type="spellStart"/>
      <w:r w:rsidRPr="008550E2">
        <w:rPr>
          <w:rFonts w:ascii="Times New Roman" w:hAnsi="Times New Roman" w:cs="Times New Roman"/>
          <w:sz w:val="32"/>
          <w:szCs w:val="32"/>
        </w:rPr>
        <w:t>басилеїв</w:t>
      </w:r>
      <w:proofErr w:type="spellEnd"/>
      <w:r w:rsidRPr="008550E2">
        <w:rPr>
          <w:rFonts w:ascii="Times New Roman" w:hAnsi="Times New Roman" w:cs="Times New Roman"/>
          <w:sz w:val="32"/>
          <w:szCs w:val="32"/>
        </w:rPr>
        <w:t xml:space="preserve"> такі взаємини поступово зникають. </w:t>
      </w:r>
      <w:r>
        <w:rPr>
          <w:rFonts w:ascii="Times New Roman" w:hAnsi="Times New Roman" w:cs="Times New Roman"/>
          <w:sz w:val="32"/>
          <w:szCs w:val="32"/>
        </w:rPr>
        <w:t xml:space="preserve">Яскравим прикладом тут може слугувати </w:t>
      </w:r>
      <w:proofErr w:type="spellStart"/>
      <w:r w:rsidR="0062355F">
        <w:rPr>
          <w:rFonts w:ascii="Times New Roman" w:hAnsi="Times New Roman" w:cs="Times New Roman"/>
          <w:sz w:val="32"/>
          <w:szCs w:val="32"/>
        </w:rPr>
        <w:t>Мелантій</w:t>
      </w:r>
      <w:proofErr w:type="spellEnd"/>
      <w:r w:rsidR="0062355F">
        <w:rPr>
          <w:rFonts w:ascii="Times New Roman" w:hAnsi="Times New Roman" w:cs="Times New Roman"/>
          <w:sz w:val="32"/>
          <w:szCs w:val="32"/>
        </w:rPr>
        <w:t xml:space="preserve">, котрий співчуває нареченим </w:t>
      </w:r>
      <w:proofErr w:type="spellStart"/>
      <w:r w:rsidR="0062355F">
        <w:rPr>
          <w:rFonts w:ascii="Times New Roman" w:hAnsi="Times New Roman" w:cs="Times New Roman"/>
          <w:sz w:val="32"/>
          <w:szCs w:val="32"/>
        </w:rPr>
        <w:t>Пенелопи</w:t>
      </w:r>
      <w:proofErr w:type="spellEnd"/>
      <w:r w:rsidR="0062355F">
        <w:rPr>
          <w:rFonts w:ascii="Times New Roman" w:hAnsi="Times New Roman" w:cs="Times New Roman"/>
          <w:sz w:val="32"/>
          <w:szCs w:val="32"/>
        </w:rPr>
        <w:t xml:space="preserve">, за що Одіссей кидає його на поїдання псам. Це свідчить про розвиток інституту рабства. </w:t>
      </w:r>
    </w:p>
    <w:p w14:paraId="1F5BEE5B" w14:textId="77777777" w:rsidR="0062355F" w:rsidRDefault="0062355F" w:rsidP="00683F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62355F">
        <w:rPr>
          <w:rFonts w:ascii="Times New Roman" w:hAnsi="Times New Roman" w:cs="Times New Roman"/>
          <w:sz w:val="32"/>
          <w:szCs w:val="32"/>
        </w:rPr>
        <w:t xml:space="preserve">Мовивши так і причал з корабля </w:t>
      </w:r>
      <w:proofErr w:type="spellStart"/>
      <w:r w:rsidRPr="0062355F">
        <w:rPr>
          <w:rFonts w:ascii="Times New Roman" w:hAnsi="Times New Roman" w:cs="Times New Roman"/>
          <w:sz w:val="32"/>
          <w:szCs w:val="32"/>
        </w:rPr>
        <w:t>темноносого</w:t>
      </w:r>
      <w:proofErr w:type="spellEnd"/>
      <w:r w:rsidRPr="0062355F">
        <w:rPr>
          <w:rFonts w:ascii="Times New Roman" w:hAnsi="Times New Roman" w:cs="Times New Roman"/>
          <w:sz w:val="32"/>
          <w:szCs w:val="32"/>
        </w:rPr>
        <w:t xml:space="preserve"> взявши, Він стовпа прив</w:t>
      </w:r>
      <w:r w:rsidR="00A6374E">
        <w:rPr>
          <w:rFonts w:ascii="Times New Roman" w:hAnsi="Times New Roman" w:cs="Times New Roman"/>
          <w:sz w:val="32"/>
          <w:szCs w:val="32"/>
        </w:rPr>
        <w:t>’</w:t>
      </w:r>
      <w:r w:rsidRPr="0062355F">
        <w:rPr>
          <w:rFonts w:ascii="Times New Roman" w:hAnsi="Times New Roman" w:cs="Times New Roman"/>
          <w:sz w:val="32"/>
          <w:szCs w:val="32"/>
        </w:rPr>
        <w:t xml:space="preserve">язав, через кліть перекинувши круглу, Потім їх вверх підтягнув, щоб ногами землі не торкались, Наче дрозди тонкокрилі чи дикі голубки, що в сітку, Сховану хитро в кущах, потрапляють і замість нічлігу, Що поспішали до нього, жахливий знаходять спочинок, -Так ті служниці рядком, у петлях, що кожній стискало Карк, головами </w:t>
      </w:r>
      <w:proofErr w:type="spellStart"/>
      <w:r w:rsidRPr="0062355F">
        <w:rPr>
          <w:rFonts w:ascii="Times New Roman" w:hAnsi="Times New Roman" w:cs="Times New Roman"/>
          <w:sz w:val="32"/>
          <w:szCs w:val="32"/>
        </w:rPr>
        <w:t>повисли</w:t>
      </w:r>
      <w:proofErr w:type="spellEnd"/>
      <w:r w:rsidRPr="0062355F">
        <w:rPr>
          <w:rFonts w:ascii="Times New Roman" w:hAnsi="Times New Roman" w:cs="Times New Roman"/>
          <w:sz w:val="32"/>
          <w:szCs w:val="32"/>
        </w:rPr>
        <w:t xml:space="preserve">, приймаючи смерть жалюгідну. Трохи здригались їм ноги, та це не тривало й хвилини. Вивели так і </w:t>
      </w:r>
      <w:proofErr w:type="spellStart"/>
      <w:r w:rsidRPr="0062355F">
        <w:rPr>
          <w:rFonts w:ascii="Times New Roman" w:hAnsi="Times New Roman" w:cs="Times New Roman"/>
          <w:sz w:val="32"/>
          <w:szCs w:val="32"/>
        </w:rPr>
        <w:t>Мелантія</w:t>
      </w:r>
      <w:proofErr w:type="spellEnd"/>
      <w:r w:rsidRPr="0062355F">
        <w:rPr>
          <w:rFonts w:ascii="Times New Roman" w:hAnsi="Times New Roman" w:cs="Times New Roman"/>
          <w:sz w:val="32"/>
          <w:szCs w:val="32"/>
        </w:rPr>
        <w:t xml:space="preserve"> через поріг на подвір</w:t>
      </w:r>
      <w:r w:rsidR="00A6374E">
        <w:rPr>
          <w:rFonts w:ascii="Times New Roman" w:hAnsi="Times New Roman" w:cs="Times New Roman"/>
          <w:sz w:val="32"/>
          <w:szCs w:val="32"/>
        </w:rPr>
        <w:t>’</w:t>
      </w:r>
      <w:r w:rsidRPr="0062355F">
        <w:rPr>
          <w:rFonts w:ascii="Times New Roman" w:hAnsi="Times New Roman" w:cs="Times New Roman"/>
          <w:sz w:val="32"/>
          <w:szCs w:val="32"/>
        </w:rPr>
        <w:t>я, Носа і вуха йому відтяли безпощадною міддю, Вирвавши сором, живцем віддали його псам на поживу. В гнівнім завзятті ще й руки і ноги йому відрубали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62355F">
        <w:rPr>
          <w:rFonts w:ascii="Times New Roman" w:hAnsi="Times New Roman" w:cs="Times New Roman"/>
          <w:sz w:val="32"/>
          <w:szCs w:val="32"/>
        </w:rPr>
        <w:t>. (Одіссея, XXII, 465-477)</w:t>
      </w:r>
    </w:p>
    <w:p w14:paraId="24D3D5AD" w14:textId="77777777" w:rsidR="00040703" w:rsidRDefault="0062355F" w:rsidP="00855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Однак було би неправильно не згада</w:t>
      </w:r>
      <w:r w:rsidR="00683FEE">
        <w:rPr>
          <w:rFonts w:ascii="Times New Roman" w:hAnsi="Times New Roman" w:cs="Times New Roman"/>
          <w:sz w:val="32"/>
          <w:szCs w:val="32"/>
        </w:rPr>
        <w:t xml:space="preserve">ти про приклад свинопаса </w:t>
      </w:r>
      <w:proofErr w:type="spellStart"/>
      <w:r w:rsidR="00683FEE">
        <w:rPr>
          <w:rFonts w:ascii="Times New Roman" w:hAnsi="Times New Roman" w:cs="Times New Roman"/>
          <w:sz w:val="32"/>
          <w:szCs w:val="32"/>
        </w:rPr>
        <w:t>Евмея</w:t>
      </w:r>
      <w:proofErr w:type="spellEnd"/>
      <w:r w:rsidR="00683FEE">
        <w:rPr>
          <w:rFonts w:ascii="Times New Roman" w:hAnsi="Times New Roman" w:cs="Times New Roman"/>
          <w:sz w:val="32"/>
          <w:szCs w:val="32"/>
        </w:rPr>
        <w:t>,</w:t>
      </w:r>
      <w:r w:rsidR="0004070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котрому Одіссей </w:t>
      </w:r>
      <w:r w:rsidR="00683FEE">
        <w:rPr>
          <w:rFonts w:ascii="Times New Roman" w:hAnsi="Times New Roman" w:cs="Times New Roman"/>
          <w:sz w:val="32"/>
          <w:szCs w:val="32"/>
        </w:rPr>
        <w:t xml:space="preserve">за добру службу надає ділянкою землі й будинком. </w:t>
      </w:r>
      <w:r>
        <w:rPr>
          <w:rFonts w:ascii="Times New Roman" w:hAnsi="Times New Roman" w:cs="Times New Roman"/>
          <w:sz w:val="32"/>
          <w:szCs w:val="32"/>
        </w:rPr>
        <w:t xml:space="preserve">Раби, потрапляючи до рук господаря, ставали предметом власності. Їх можна було продати, обміняти чи подарувати. </w:t>
      </w:r>
    </w:p>
    <w:p w14:paraId="6DB925A9" w14:textId="77777777" w:rsidR="0062355F" w:rsidRDefault="0062355F" w:rsidP="00855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Купівля </w:t>
      </w:r>
      <w:r w:rsidR="00683FEE">
        <w:rPr>
          <w:rFonts w:ascii="Times New Roman" w:hAnsi="Times New Roman" w:cs="Times New Roman"/>
          <w:sz w:val="32"/>
          <w:szCs w:val="32"/>
        </w:rPr>
        <w:t xml:space="preserve">була основним </w:t>
      </w:r>
      <w:r>
        <w:rPr>
          <w:rFonts w:ascii="Times New Roman" w:hAnsi="Times New Roman" w:cs="Times New Roman"/>
          <w:sz w:val="32"/>
          <w:szCs w:val="32"/>
        </w:rPr>
        <w:t xml:space="preserve">засобом отримати рабів для тих, хто не брав участі у війнах. Нерідко рабами ставали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метанасти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яких захоплювали різними хитрощами.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рубежі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тисячоліть греки починають активно торгувати з фінікійськими містами, які згодом перетворюються на головного постачальника рабів у Елладу.</w:t>
      </w:r>
    </w:p>
    <w:p w14:paraId="72E6C019" w14:textId="77777777" w:rsidR="00C21202" w:rsidRDefault="00C21202" w:rsidP="00C212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9647B17" w14:textId="77777777" w:rsidR="00A6374E" w:rsidRDefault="00A6374E" w:rsidP="00C212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D2EC82" w14:textId="77777777" w:rsidR="00A6374E" w:rsidRDefault="00A6374E" w:rsidP="00C212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C8182F" w14:textId="77777777" w:rsidR="00A6374E" w:rsidRDefault="00A6374E" w:rsidP="00C212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549E8F" w14:textId="77777777" w:rsidR="00A6374E" w:rsidRDefault="00A6374E" w:rsidP="00C212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053CBD6" w14:textId="77777777" w:rsidR="00A6374E" w:rsidRDefault="00A6374E" w:rsidP="00C212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BF9C31" w14:textId="77777777" w:rsidR="00A6374E" w:rsidRDefault="00A6374E" w:rsidP="00C212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D800A1" w14:textId="77777777" w:rsidR="00A6374E" w:rsidRDefault="00A6374E" w:rsidP="00C212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9D11DB" w14:textId="77777777" w:rsidR="00C21202" w:rsidRPr="00334D29" w:rsidRDefault="00334D29" w:rsidP="00334D29">
      <w:pPr>
        <w:jc w:val="center"/>
        <w:rPr>
          <w:rFonts w:ascii="Times New Roman" w:hAnsi="Times New Roman" w:cs="Times New Roman"/>
          <w:sz w:val="32"/>
          <w:szCs w:val="32"/>
        </w:rPr>
      </w:pPr>
      <w:r w:rsidRPr="00334D29">
        <w:rPr>
          <w:rFonts w:ascii="Times New Roman" w:hAnsi="Times New Roman" w:cs="Times New Roman"/>
          <w:sz w:val="32"/>
          <w:szCs w:val="32"/>
        </w:rPr>
        <w:t>9</w:t>
      </w:r>
    </w:p>
    <w:p w14:paraId="3FC2D1A8" w14:textId="77777777" w:rsidR="009E3143" w:rsidRPr="00C21202" w:rsidRDefault="009E3143" w:rsidP="00C2120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1202">
        <w:rPr>
          <w:rFonts w:ascii="Times New Roman" w:hAnsi="Times New Roman" w:cs="Times New Roman"/>
          <w:b/>
          <w:sz w:val="36"/>
          <w:szCs w:val="36"/>
        </w:rPr>
        <w:lastRenderedPageBreak/>
        <w:t>Висновок</w:t>
      </w:r>
    </w:p>
    <w:p w14:paraId="2FF1DE5E" w14:textId="77777777" w:rsidR="009E3143" w:rsidRPr="00C21202" w:rsidRDefault="009E3143" w:rsidP="008550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Гомерівська епоха – особливо цікавий період в історії Давньої Греції, який представляє науковий інтерес через те, що він слугує своєрідним стартовим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рубужем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античної цивілізації. В цю добу відбувається </w:t>
      </w:r>
      <w:r w:rsidR="00C21202">
        <w:rPr>
          <w:rFonts w:ascii="Times New Roman" w:hAnsi="Times New Roman" w:cs="Times New Roman"/>
          <w:sz w:val="32"/>
          <w:szCs w:val="32"/>
        </w:rPr>
        <w:t xml:space="preserve">поступовий відхід від </w:t>
      </w:r>
      <w:proofErr w:type="spellStart"/>
      <w:r w:rsidR="00C21202">
        <w:rPr>
          <w:rFonts w:ascii="Times New Roman" w:hAnsi="Times New Roman" w:cs="Times New Roman"/>
          <w:sz w:val="32"/>
          <w:szCs w:val="32"/>
        </w:rPr>
        <w:t>общинно</w:t>
      </w:r>
      <w:proofErr w:type="spellEnd"/>
      <w:r w:rsidR="00C21202">
        <w:rPr>
          <w:rFonts w:ascii="Times New Roman" w:hAnsi="Times New Roman" w:cs="Times New Roman"/>
          <w:sz w:val="32"/>
          <w:szCs w:val="32"/>
        </w:rPr>
        <w:t>-родового ладу. Право дітей успадковувати спадок своїх батьків робить сім</w:t>
      </w:r>
      <w:r w:rsidR="00C21202" w:rsidRPr="00C21202">
        <w:rPr>
          <w:rFonts w:ascii="Times New Roman" w:hAnsi="Times New Roman" w:cs="Times New Roman"/>
          <w:sz w:val="32"/>
          <w:szCs w:val="32"/>
          <w:lang w:val="ru-RU"/>
        </w:rPr>
        <w:t>’</w:t>
      </w:r>
      <w:r w:rsidR="00C21202">
        <w:rPr>
          <w:rFonts w:ascii="Times New Roman" w:hAnsi="Times New Roman" w:cs="Times New Roman"/>
          <w:sz w:val="32"/>
          <w:szCs w:val="32"/>
          <w:lang w:val="ru-RU"/>
        </w:rPr>
        <w:t>ю</w:t>
      </w:r>
      <w:r w:rsidR="00C21202">
        <w:rPr>
          <w:rFonts w:ascii="Times New Roman" w:hAnsi="Times New Roman" w:cs="Times New Roman"/>
          <w:sz w:val="32"/>
          <w:szCs w:val="32"/>
        </w:rPr>
        <w:t xml:space="preserve"> силою, що протистоїть існуючому первісному ладу. Зароджується майнова нерівність, з якої виростає спадковий аристократичний клас, що користуючись існуючими реаліями швидкими темпами посилює власну владу, багатство й авторитет. Натомість занепад господарств інших особисто вільних общинників, які стають </w:t>
      </w:r>
      <w:proofErr w:type="spellStart"/>
      <w:r w:rsidR="00C21202">
        <w:rPr>
          <w:rFonts w:ascii="Times New Roman" w:hAnsi="Times New Roman" w:cs="Times New Roman"/>
          <w:sz w:val="32"/>
          <w:szCs w:val="32"/>
        </w:rPr>
        <w:t>фетами</w:t>
      </w:r>
      <w:proofErr w:type="spellEnd"/>
      <w:r w:rsidR="00C21202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="00C21202">
        <w:rPr>
          <w:rFonts w:ascii="Times New Roman" w:hAnsi="Times New Roman" w:cs="Times New Roman"/>
          <w:sz w:val="32"/>
          <w:szCs w:val="32"/>
        </w:rPr>
        <w:t>метанастами</w:t>
      </w:r>
      <w:proofErr w:type="spellEnd"/>
      <w:r w:rsidR="00C21202">
        <w:rPr>
          <w:rFonts w:ascii="Times New Roman" w:hAnsi="Times New Roman" w:cs="Times New Roman"/>
          <w:sz w:val="32"/>
          <w:szCs w:val="32"/>
        </w:rPr>
        <w:t>, відкриває шлях до розвитку існуючих рабовласницьких відносин. Однорідна маса вільних общинників починає невідворотно розшаровуватись.</w:t>
      </w:r>
    </w:p>
    <w:p w14:paraId="6CEC88CC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4948F358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0EAC4CEA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030F6D9A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01EC5017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61C93D1A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0039E882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48997BCC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432F2045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01F5D328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4EB26213" w14:textId="77777777" w:rsidR="009E3143" w:rsidRDefault="009E3143" w:rsidP="008550E2">
      <w:pPr>
        <w:rPr>
          <w:rFonts w:ascii="Times New Roman" w:hAnsi="Times New Roman" w:cs="Times New Roman"/>
          <w:sz w:val="32"/>
          <w:szCs w:val="32"/>
        </w:rPr>
      </w:pPr>
    </w:p>
    <w:p w14:paraId="2C6943C1" w14:textId="77777777" w:rsidR="00A6374E" w:rsidRDefault="00A6374E" w:rsidP="008550E2">
      <w:pPr>
        <w:rPr>
          <w:rFonts w:ascii="Times New Roman" w:hAnsi="Times New Roman" w:cs="Times New Roman"/>
          <w:sz w:val="32"/>
          <w:szCs w:val="32"/>
        </w:rPr>
      </w:pPr>
    </w:p>
    <w:p w14:paraId="5D590D37" w14:textId="77777777" w:rsidR="00A6374E" w:rsidRDefault="00A6374E" w:rsidP="008550E2">
      <w:pPr>
        <w:rPr>
          <w:rFonts w:ascii="Times New Roman" w:hAnsi="Times New Roman" w:cs="Times New Roman"/>
          <w:sz w:val="32"/>
          <w:szCs w:val="32"/>
        </w:rPr>
      </w:pPr>
    </w:p>
    <w:p w14:paraId="3C5CE979" w14:textId="77777777" w:rsidR="00A6374E" w:rsidRDefault="00A6374E" w:rsidP="008550E2">
      <w:pPr>
        <w:rPr>
          <w:rFonts w:ascii="Times New Roman" w:hAnsi="Times New Roman" w:cs="Times New Roman"/>
          <w:sz w:val="32"/>
          <w:szCs w:val="32"/>
        </w:rPr>
      </w:pPr>
    </w:p>
    <w:p w14:paraId="53758F69" w14:textId="77777777" w:rsidR="00334D29" w:rsidRDefault="00334D29" w:rsidP="00A6374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00BA1C8" w14:textId="77777777" w:rsidR="009E3143" w:rsidRDefault="00A6374E" w:rsidP="00A6374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</w:p>
    <w:p w14:paraId="394A726A" w14:textId="77777777" w:rsidR="009E3143" w:rsidRDefault="009E3143" w:rsidP="009E314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814108A" w14:textId="77777777" w:rsidR="009E3143" w:rsidRPr="009E3143" w:rsidRDefault="009E3143" w:rsidP="00BF4D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3143">
        <w:rPr>
          <w:rFonts w:ascii="Times New Roman" w:hAnsi="Times New Roman" w:cs="Times New Roman"/>
          <w:b/>
          <w:sz w:val="36"/>
          <w:szCs w:val="36"/>
        </w:rPr>
        <w:t>Джерела:</w:t>
      </w:r>
    </w:p>
    <w:p w14:paraId="34CB7BA4" w14:textId="77777777" w:rsidR="009E3143" w:rsidRPr="00BF4D0D" w:rsidRDefault="00A6374E" w:rsidP="00A6374E">
      <w:pPr>
        <w:rPr>
          <w:rFonts w:ascii="Times New Roman" w:hAnsi="Times New Roman" w:cs="Times New Roman"/>
          <w:sz w:val="32"/>
          <w:szCs w:val="32"/>
        </w:rPr>
      </w:pPr>
      <w:r w:rsidRPr="00BF4D0D">
        <w:rPr>
          <w:rFonts w:ascii="Times New Roman" w:hAnsi="Times New Roman" w:cs="Times New Roman"/>
          <w:sz w:val="32"/>
          <w:szCs w:val="32"/>
        </w:rPr>
        <w:t>Гомер. Іліада</w:t>
      </w:r>
      <w:r w:rsidRPr="00BF4D0D">
        <w:rPr>
          <w:rFonts w:ascii="Times New Roman" w:hAnsi="Times New Roman" w:cs="Times New Roman"/>
          <w:sz w:val="32"/>
          <w:szCs w:val="32"/>
          <w:lang w:val="ru-RU"/>
        </w:rPr>
        <w:t>/</w:t>
      </w:r>
      <w:r w:rsidRPr="00BF4D0D">
        <w:rPr>
          <w:rFonts w:ascii="Times New Roman" w:hAnsi="Times New Roman" w:cs="Times New Roman"/>
          <w:sz w:val="32"/>
          <w:szCs w:val="32"/>
        </w:rPr>
        <w:t xml:space="preserve">пер. З </w:t>
      </w:r>
      <w:r w:rsidR="00BF4D0D">
        <w:rPr>
          <w:rFonts w:ascii="Times New Roman" w:hAnsi="Times New Roman" w:cs="Times New Roman"/>
          <w:sz w:val="32"/>
          <w:szCs w:val="32"/>
        </w:rPr>
        <w:t xml:space="preserve">давньогрецької Бориса </w:t>
      </w:r>
      <w:proofErr w:type="spellStart"/>
      <w:r w:rsidR="00BF4D0D">
        <w:rPr>
          <w:rFonts w:ascii="Times New Roman" w:hAnsi="Times New Roman" w:cs="Times New Roman"/>
          <w:sz w:val="32"/>
          <w:szCs w:val="32"/>
        </w:rPr>
        <w:t>Тена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>. – Харків: Фоліо, 2006</w:t>
      </w:r>
    </w:p>
    <w:p w14:paraId="7D52FFA4" w14:textId="77777777" w:rsidR="00A6374E" w:rsidRPr="00BF4D0D" w:rsidRDefault="00A6374E" w:rsidP="00A6374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Гомер.Одіссея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/пе</w:t>
      </w:r>
      <w:r w:rsidR="00BF4D0D">
        <w:rPr>
          <w:rFonts w:ascii="Times New Roman" w:hAnsi="Times New Roman" w:cs="Times New Roman"/>
          <w:sz w:val="32"/>
          <w:szCs w:val="32"/>
        </w:rPr>
        <w:t xml:space="preserve">р. З давньогрецької Бориса </w:t>
      </w:r>
      <w:proofErr w:type="spellStart"/>
      <w:r w:rsidR="00BF4D0D">
        <w:rPr>
          <w:rFonts w:ascii="Times New Roman" w:hAnsi="Times New Roman" w:cs="Times New Roman"/>
          <w:sz w:val="32"/>
          <w:szCs w:val="32"/>
        </w:rPr>
        <w:t>Тена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>. – Харків: Фоліо, 2006</w:t>
      </w:r>
    </w:p>
    <w:p w14:paraId="74263834" w14:textId="77777777" w:rsidR="00A6374E" w:rsidRPr="00BF4D0D" w:rsidRDefault="00A6374E" w:rsidP="00BF4D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4D0D">
        <w:rPr>
          <w:rFonts w:ascii="Times New Roman" w:hAnsi="Times New Roman" w:cs="Times New Roman"/>
          <w:b/>
          <w:sz w:val="36"/>
          <w:szCs w:val="36"/>
        </w:rPr>
        <w:t>Література:</w:t>
      </w:r>
    </w:p>
    <w:p w14:paraId="79470605" w14:textId="77777777" w:rsidR="00A6374E" w:rsidRPr="00BF4D0D" w:rsidRDefault="00334D29" w:rsidP="00A6374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F4D0D">
        <w:rPr>
          <w:rFonts w:ascii="Times New Roman" w:hAnsi="Times New Roman" w:cs="Times New Roman"/>
          <w:sz w:val="32"/>
          <w:szCs w:val="32"/>
        </w:rPr>
        <w:t>Ставнюк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В. Греція ХІ-ІХ ст. до н.е. (продовження). – 2007 = </w:t>
      </w:r>
      <w:hyperlink r:id="rId4" w:history="1">
        <w:r w:rsidR="00BF4D0D" w:rsidRPr="00BF4D0D">
          <w:rPr>
            <w:rStyle w:val="a3"/>
            <w:rFonts w:ascii="Times New Roman" w:hAnsi="Times New Roman" w:cs="Times New Roman"/>
            <w:sz w:val="32"/>
            <w:szCs w:val="32"/>
          </w:rPr>
          <w:t>https://www.academia.edu/35435633</w:t>
        </w:r>
      </w:hyperlink>
    </w:p>
    <w:p w14:paraId="34BED3A5" w14:textId="77777777" w:rsidR="00BF4D0D" w:rsidRPr="00BF4D0D" w:rsidRDefault="00BF4D0D" w:rsidP="00A6374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Балух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В.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F4D0D">
        <w:rPr>
          <w:rFonts w:ascii="Times New Roman" w:hAnsi="Times New Roman" w:cs="Times New Roman"/>
          <w:sz w:val="32"/>
          <w:szCs w:val="32"/>
        </w:rPr>
        <w:t xml:space="preserve">Історія античної цивілізації. Том 1. Стародавня Греція – 2007 = </w:t>
      </w:r>
      <w:hyperlink r:id="rId5" w:history="1">
        <w:r w:rsidRPr="00BF4D0D">
          <w:rPr>
            <w:rStyle w:val="a3"/>
            <w:rFonts w:ascii="Times New Roman" w:hAnsi="Times New Roman" w:cs="Times New Roman"/>
            <w:sz w:val="32"/>
            <w:szCs w:val="32"/>
          </w:rPr>
          <w:t>https://www.studmed.ru/baluh-v-o-stor-ya-antichno-civ-l-zac-tom-1-starodavnya-grec-ya_d40362b4b59.html</w:t>
        </w:r>
      </w:hyperlink>
    </w:p>
    <w:p w14:paraId="17CA3517" w14:textId="77777777" w:rsidR="00BF4D0D" w:rsidRP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Ляпустин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Б.</w:t>
      </w:r>
      <w:r w:rsidRPr="00BF4D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Древняя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Греция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: АРИСТОКРАТИЯ И ДЕМОС В АРХАИЧЕСКИХ ПОЛИСАХ – 2007 = </w:t>
      </w:r>
      <w:hyperlink r:id="rId6" w:history="1">
        <w:r w:rsidRPr="00BF4D0D">
          <w:rPr>
            <w:rStyle w:val="a3"/>
            <w:rFonts w:ascii="Times New Roman" w:hAnsi="Times New Roman" w:cs="Times New Roman"/>
            <w:sz w:val="32"/>
            <w:szCs w:val="32"/>
          </w:rPr>
          <w:t>https://history.wikireading.ru/133109</w:t>
        </w:r>
      </w:hyperlink>
    </w:p>
    <w:p w14:paraId="43636628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Лекция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16: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Греция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в XI-IX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вв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. до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н.э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. по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данным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гомеровского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эп</w:t>
      </w:r>
      <w:r>
        <w:rPr>
          <w:rFonts w:ascii="Times New Roman" w:hAnsi="Times New Roman" w:cs="Times New Roman"/>
          <w:sz w:val="32"/>
          <w:szCs w:val="32"/>
        </w:rPr>
        <w:t>оса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= </w:t>
      </w:r>
      <w:hyperlink r:id="rId7" w:history="1">
        <w:r w:rsidRPr="0078121E">
          <w:rPr>
            <w:rStyle w:val="a3"/>
            <w:rFonts w:ascii="Times New Roman" w:hAnsi="Times New Roman" w:cs="Times New Roman"/>
            <w:sz w:val="32"/>
            <w:szCs w:val="32"/>
          </w:rPr>
          <w:t>http://historic.ru/books/item/f00/s00/z0000001/st16.shtml</w:t>
        </w:r>
      </w:hyperlink>
    </w:p>
    <w:p w14:paraId="5752EC37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F4D0D">
        <w:rPr>
          <w:rFonts w:ascii="Times New Roman" w:hAnsi="Times New Roman" w:cs="Times New Roman"/>
          <w:sz w:val="32"/>
          <w:szCs w:val="32"/>
        </w:rPr>
        <w:t>Русская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историческая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библиотека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Гомеровская</w:t>
      </w:r>
      <w:proofErr w:type="spellEnd"/>
      <w:r w:rsidRPr="00BF4D0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F4D0D">
        <w:rPr>
          <w:rFonts w:ascii="Times New Roman" w:hAnsi="Times New Roman" w:cs="Times New Roman"/>
          <w:sz w:val="32"/>
          <w:szCs w:val="32"/>
        </w:rPr>
        <w:t>Греция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= </w:t>
      </w:r>
      <w:hyperlink r:id="rId8" w:history="1">
        <w:r w:rsidRPr="0078121E">
          <w:rPr>
            <w:rStyle w:val="a3"/>
            <w:rFonts w:ascii="Times New Roman" w:hAnsi="Times New Roman" w:cs="Times New Roman"/>
            <w:sz w:val="32"/>
            <w:szCs w:val="32"/>
          </w:rPr>
          <w:t>http://rushist.com/index.php/greece-rome/2338-gomerovskaya-gretsiya</w:t>
        </w:r>
      </w:hyperlink>
    </w:p>
    <w:p w14:paraId="233CD219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</w:p>
    <w:p w14:paraId="6F54D3EF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</w:p>
    <w:p w14:paraId="24536346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</w:p>
    <w:p w14:paraId="2E143A30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</w:p>
    <w:p w14:paraId="59092165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</w:p>
    <w:p w14:paraId="4E53175A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</w:p>
    <w:p w14:paraId="64B3B49B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</w:p>
    <w:p w14:paraId="5D248123" w14:textId="77777777" w:rsidR="00C73DFC" w:rsidRDefault="00C73DFC" w:rsidP="00BF4D0D">
      <w:pPr>
        <w:rPr>
          <w:rFonts w:ascii="Times New Roman" w:hAnsi="Times New Roman" w:cs="Times New Roman"/>
          <w:sz w:val="32"/>
          <w:szCs w:val="32"/>
        </w:rPr>
      </w:pPr>
    </w:p>
    <w:p w14:paraId="5C7B0BF5" w14:textId="77777777" w:rsidR="00BF4D0D" w:rsidRDefault="00BF4D0D" w:rsidP="00BF4D0D">
      <w:pPr>
        <w:rPr>
          <w:rFonts w:ascii="Times New Roman" w:hAnsi="Times New Roman" w:cs="Times New Roman"/>
          <w:sz w:val="32"/>
          <w:szCs w:val="32"/>
        </w:rPr>
      </w:pPr>
    </w:p>
    <w:p w14:paraId="77869396" w14:textId="77777777" w:rsidR="00BF4D0D" w:rsidRPr="00A6374E" w:rsidRDefault="00BF4D0D" w:rsidP="00BF4D0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</w:p>
    <w:sectPr w:rsidR="00BF4D0D" w:rsidRPr="00A637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A2C"/>
    <w:rsid w:val="00040703"/>
    <w:rsid w:val="000B6E1E"/>
    <w:rsid w:val="000F6E50"/>
    <w:rsid w:val="001138EB"/>
    <w:rsid w:val="001A668C"/>
    <w:rsid w:val="001C6AC9"/>
    <w:rsid w:val="00266800"/>
    <w:rsid w:val="00334D29"/>
    <w:rsid w:val="00402F62"/>
    <w:rsid w:val="004861D0"/>
    <w:rsid w:val="005A6844"/>
    <w:rsid w:val="005F5884"/>
    <w:rsid w:val="006156A0"/>
    <w:rsid w:val="0062355F"/>
    <w:rsid w:val="00651ADA"/>
    <w:rsid w:val="00683FEE"/>
    <w:rsid w:val="006A59FF"/>
    <w:rsid w:val="007307EB"/>
    <w:rsid w:val="0073501C"/>
    <w:rsid w:val="007C3ED0"/>
    <w:rsid w:val="007D722F"/>
    <w:rsid w:val="008550E2"/>
    <w:rsid w:val="008552D6"/>
    <w:rsid w:val="00870A2C"/>
    <w:rsid w:val="00875214"/>
    <w:rsid w:val="00895F3E"/>
    <w:rsid w:val="008B2CA8"/>
    <w:rsid w:val="008B56ED"/>
    <w:rsid w:val="00910F03"/>
    <w:rsid w:val="00983D0D"/>
    <w:rsid w:val="009843D2"/>
    <w:rsid w:val="009E3143"/>
    <w:rsid w:val="009E6C46"/>
    <w:rsid w:val="00A44D37"/>
    <w:rsid w:val="00A6374E"/>
    <w:rsid w:val="00A8351E"/>
    <w:rsid w:val="00B74340"/>
    <w:rsid w:val="00BF12B0"/>
    <w:rsid w:val="00BF4D0D"/>
    <w:rsid w:val="00BF5D7B"/>
    <w:rsid w:val="00C21202"/>
    <w:rsid w:val="00C4121B"/>
    <w:rsid w:val="00C456FC"/>
    <w:rsid w:val="00C73DFC"/>
    <w:rsid w:val="00C84D89"/>
    <w:rsid w:val="00D350A6"/>
    <w:rsid w:val="00D75683"/>
    <w:rsid w:val="00D86108"/>
    <w:rsid w:val="00E368FC"/>
    <w:rsid w:val="00E82E62"/>
    <w:rsid w:val="00EC7474"/>
    <w:rsid w:val="00EC78FF"/>
    <w:rsid w:val="00EE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A401"/>
  <w15:chartTrackingRefBased/>
  <w15:docId w15:val="{4D273F9B-8DFD-4943-9E9E-CB996200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D0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4D0D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A5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2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hist.com/index.php/greece-rome/2338-gomerovskaya-grets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istoric.ru/books/item/f00/s00/z0000001/st16.s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istory.wikireading.ru/133109" TargetMode="External"/><Relationship Id="rId5" Type="http://schemas.openxmlformats.org/officeDocument/2006/relationships/hyperlink" Target="https://www.studmed.ru/baluh-v-o-stor-ya-antichno-civ-l-zac-tom-1-starodavnya-grec-ya_d40362b4b59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academia.edu/3543563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2404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Qwervr</dc:creator>
  <cp:keywords/>
  <dc:description/>
  <cp:lastModifiedBy>Эльдар Визирев</cp:lastModifiedBy>
  <cp:revision>5</cp:revision>
  <dcterms:created xsi:type="dcterms:W3CDTF">2022-11-02T21:24:00Z</dcterms:created>
  <dcterms:modified xsi:type="dcterms:W3CDTF">2023-03-22T17:35:00Z</dcterms:modified>
</cp:coreProperties>
</file>