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66BC91E" w14:paraId="501817AE" wp14:noSpellErr="1" wp14:textId="255A11C5">
      <w:pPr>
        <w:pStyle w:val="Heading1"/>
      </w:pPr>
      <w:bookmarkStart w:name="_GoBack" w:id="0"/>
      <w:bookmarkEnd w:id="0"/>
      <w:r w:rsidR="066BC91E">
        <w:rPr/>
        <w:t>Люксметр</w:t>
      </w:r>
    </w:p>
    <w:p w:rsidR="066BC91E" w:rsidP="066BC91E" w:rsidRDefault="066BC91E" w14:paraId="434BEA3E" w14:noSpellErr="1" w14:textId="73AB5765">
      <w:pPr>
        <w:pStyle w:val="Normal"/>
      </w:pPr>
      <w:r w:rsidR="2BAE1D42">
        <w:rPr/>
        <w:t>Иногда необходимо контролировать освещение и держать его на определенном уровне. Например:</w:t>
      </w:r>
    </w:p>
    <w:p w:rsidR="2BAE1D42" w:rsidP="71130EE0" w:rsidRDefault="2BAE1D42" w14:paraId="020BA2C0" w14:textId="6FF59A2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71130EE0">
        <w:rPr/>
        <w:t>в</w:t>
      </w:r>
      <w:r w:rsidR="71130EE0">
        <w:rPr/>
        <w:t xml:space="preserve"> </w:t>
      </w:r>
      <w:r w:rsidR="71130EE0">
        <w:rPr/>
        <w:t>теплицах:</w:t>
      </w:r>
    </w:p>
    <w:p w:rsidR="2BAE1D42" w:rsidP="2BAE1D42" w:rsidRDefault="2BAE1D42" w14:noSpellErr="1" w14:paraId="7C75F2B9" w14:textId="2A2A7D35">
      <w:pPr>
        <w:pStyle w:val="Normal"/>
        <w:ind w:left="708" w:firstLine="0"/>
      </w:pPr>
      <w:r w:rsidR="2BAE1D42">
        <w:rPr/>
        <w:t xml:space="preserve">Если растения не будут получать достаточное количество света, они или позже созреют, или не созреют вообще, завянут. В противном случае, когда растения впитывают лишний свет, они также могут </w:t>
      </w:r>
      <w:r w:rsidR="2BAE1D42">
        <w:rPr/>
        <w:t>погибнуть</w:t>
      </w:r>
      <w:r w:rsidR="2BAE1D42">
        <w:rPr/>
        <w:t>. Поэтому важно следить за степенью освещенности.</w:t>
      </w:r>
    </w:p>
    <w:p w:rsidR="2BAE1D42" w:rsidP="71130EE0" w:rsidRDefault="2BAE1D42" w14:paraId="078AB1F4" w14:noSpellErr="1" w14:textId="748F8B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71130EE0">
        <w:rPr/>
        <w:t>п</w:t>
      </w:r>
      <w:r w:rsidR="71130EE0">
        <w:rPr/>
        <w:t>ри проведении научных работ;</w:t>
      </w:r>
    </w:p>
    <w:p w:rsidR="2BAE1D42" w:rsidP="2BAE1D42" w:rsidRDefault="2BAE1D42" w14:noSpellErr="1" w14:paraId="2999D8D3" w14:textId="3EB72385">
      <w:pPr>
        <w:pStyle w:val="Normal"/>
        <w:ind w:left="708" w:firstLine="0"/>
      </w:pPr>
      <w:r w:rsidR="2BAE1D42">
        <w:rPr/>
        <w:t>Многие предметы исследований и экспериментов могут изменить свой состав, вид и состояние из-за световых колебаний. Исследование может провалиться из-за чрезмерного свечения при работе и с растениями, и с различными химическими элементами.</w:t>
      </w:r>
    </w:p>
    <w:p w:rsidR="2BAE1D42" w:rsidP="71130EE0" w:rsidRDefault="2BAE1D42" w14:paraId="5015BCA0" w14:noSpellErr="1" w14:textId="02DD4F3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="71130EE0">
        <w:rPr/>
        <w:t>п</w:t>
      </w:r>
      <w:r w:rsidR="71130EE0">
        <w:rPr/>
        <w:t>ри разведении животных, чувствительных к свету;</w:t>
      </w:r>
    </w:p>
    <w:p w:rsidR="2BAE1D42" w:rsidP="71130EE0" w:rsidRDefault="2BAE1D42" w14:paraId="4796D821" w14:noSpellErr="1" w14:textId="794EFDA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="71130EE0">
        <w:rPr/>
        <w:t>в</w:t>
      </w:r>
      <w:r w:rsidR="71130EE0">
        <w:rPr/>
        <w:t xml:space="preserve"> </w:t>
      </w:r>
      <w:r w:rsidR="71130EE0">
        <w:rPr/>
        <w:t>любых заведениях, где нужно создать приемлемые условия для человека.</w:t>
      </w:r>
    </w:p>
    <w:p w:rsidR="2BAE1D42" w:rsidP="2BAE1D42" w:rsidRDefault="2BAE1D42" w14:noSpellErr="1" w14:paraId="1FF77AFD" w14:textId="4D0FC8B5">
      <w:pPr>
        <w:pStyle w:val="Normal"/>
        <w:ind w:left="360" w:firstLine="360"/>
      </w:pPr>
      <w:r w:rsidR="2BAE1D42">
        <w:rPr/>
        <w:t>Школы, музеи, библиотеки, медицинские учреждения.</w:t>
      </w:r>
    </w:p>
    <w:p w:rsidR="2BAE1D42" w:rsidP="2BAE1D42" w:rsidRDefault="2BAE1D42" w14:noSpellErr="1" w14:paraId="32602926" w14:textId="600C1E77">
      <w:pPr>
        <w:pStyle w:val="Normal"/>
      </w:pPr>
      <w:r w:rsidRPr="2BAE1D42" w:rsidR="2BAE1D42">
        <w:rPr>
          <w:rStyle w:val="Heading2Char"/>
        </w:rPr>
        <w:t>Что такое люксметр?</w:t>
      </w:r>
    </w:p>
    <w:p w:rsidR="2BAE1D42" w:rsidP="2BAE1D42" w:rsidRDefault="2BAE1D42" w14:noSpellErr="1" w14:paraId="6ADE2D66" w14:textId="00FDB769">
      <w:pPr>
        <w:pStyle w:val="Normal"/>
      </w:pPr>
      <w:r w:rsidRPr="2BAE1D42" w:rsidR="2BAE1D42">
        <w:rPr/>
        <w:t xml:space="preserve">Люксметр — это устройство, с помощью которого можно измерять уровень освещенности. Называется он так, потому что освещенность измеряется в люксах. В светлый летний день </w:t>
      </w:r>
      <w:r w:rsidRPr="2BAE1D42" w:rsidR="2BAE1D42">
        <w:rPr/>
        <w:t>люксметр</w:t>
      </w:r>
      <w:r w:rsidRPr="2BAE1D42" w:rsidR="2BAE1D42">
        <w:rPr/>
        <w:t xml:space="preserve"> может показать целых 130 000 люкс, однако вечером, замечая лишь блики луны, прибор посчитает только 0.3 люкс. </w:t>
      </w:r>
    </w:p>
    <w:p w:rsidR="2BAE1D42" w:rsidP="2BAE1D42" w:rsidRDefault="2BAE1D42" w14:noSpellErr="1" w14:paraId="57688258" w14:textId="74CCFC9C">
      <w:pPr>
        <w:pStyle w:val="Normal"/>
      </w:pPr>
      <w:r w:rsidRPr="2BAE1D42" w:rsidR="2BAE1D42">
        <w:rPr/>
        <w:t>В каждом устройстве содержится фотоэлемент — датчик, без которого нельзя было бы определить уровень освещенности. Вторым по важности компонентом является индикатор.</w:t>
      </w:r>
    </w:p>
    <w:p w:rsidR="2BAE1D42" w:rsidP="2BAE1D42" w:rsidRDefault="2BAE1D42" w14:noSpellErr="1" w14:paraId="273607E9" w14:textId="4E11C8ED">
      <w:pPr>
        <w:pStyle w:val="Normal"/>
      </w:pPr>
      <w:r w:rsidRPr="2BAE1D42" w:rsidR="2BAE1D42">
        <w:rPr/>
        <w:t>Виды индикаторов:</w:t>
      </w:r>
    </w:p>
    <w:p w:rsidR="2BAE1D42" w:rsidP="71130EE0" w:rsidRDefault="2BAE1D42" w14:paraId="2F3703DA" w14:noSpellErr="1" w14:textId="156074B8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="71130EE0">
        <w:rPr/>
        <w:t>ц</w:t>
      </w:r>
      <w:r w:rsidR="71130EE0">
        <w:rPr/>
        <w:t>ифровой;</w:t>
      </w:r>
    </w:p>
    <w:p w:rsidR="2BAE1D42" w:rsidP="2BAE1D42" w:rsidRDefault="2BAE1D42" w14:noSpellErr="1" w14:paraId="50623AD6" w14:textId="4F38BF77">
      <w:pPr>
        <w:pStyle w:val="Normal"/>
        <w:ind w:left="360" w:firstLine="360"/>
      </w:pPr>
      <w:r w:rsidR="03899D6E">
        <w:rPr/>
        <w:t>Результат подсчета выводится на специальный дисплей.</w:t>
      </w:r>
    </w:p>
    <w:p w:rsidR="03899D6E" w:rsidP="03899D6E" w:rsidRDefault="03899D6E" w14:noSpellErr="1" w14:paraId="7AF20228" w14:textId="35CF21E7">
      <w:pPr>
        <w:pStyle w:val="Normal"/>
        <w:ind w:left="360" w:firstLine="360"/>
      </w:pPr>
      <w:r>
        <w:drawing>
          <wp:inline wp14:editId="09CB75FB" wp14:anchorId="08AC468C">
            <wp:extent cx="4572000" cy="4572000"/>
            <wp:effectExtent l="0" t="0" r="0" b="0"/>
            <wp:docPr id="201560803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2fd2b529d6c49a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BAE1D42" w:rsidP="71130EE0" w:rsidRDefault="2BAE1D42" w14:paraId="07A27DA9" w14:noSpellErr="1" w14:textId="533912EC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71130EE0">
        <w:rPr/>
        <w:t>а</w:t>
      </w:r>
      <w:r w:rsidR="71130EE0">
        <w:rPr/>
        <w:t>налоговый (стрелочный).</w:t>
      </w:r>
    </w:p>
    <w:p w:rsidR="2BAE1D42" w:rsidP="2BAE1D42" w:rsidRDefault="2BAE1D42" w14:paraId="2133A73E" w14:noSpellErr="1" w14:textId="6E585569">
      <w:pPr>
        <w:pStyle w:val="Normal"/>
        <w:ind w:left="360" w:firstLine="360"/>
      </w:pPr>
      <w:r w:rsidR="03899D6E">
        <w:rPr/>
        <w:t>На аппарате присутствует стрелка и шкала с обозначениями. Т</w:t>
      </w:r>
      <w:r w:rsidR="03899D6E">
        <w:rPr/>
        <w:t>ак</w:t>
      </w:r>
      <w:r w:rsidR="03899D6E">
        <w:rPr/>
        <w:t>о</w:t>
      </w:r>
      <w:r w:rsidR="03899D6E">
        <w:rPr/>
        <w:t>й</w:t>
      </w:r>
      <w:r w:rsidR="03899D6E">
        <w:rPr/>
        <w:t xml:space="preserve"> </w:t>
      </w:r>
      <w:r w:rsidR="03899D6E">
        <w:rPr/>
        <w:t>в</w:t>
      </w:r>
      <w:r w:rsidR="03899D6E">
        <w:rPr/>
        <w:t>а</w:t>
      </w:r>
      <w:r w:rsidR="03899D6E">
        <w:rPr/>
        <w:t>р</w:t>
      </w:r>
      <w:r w:rsidR="03899D6E">
        <w:rPr/>
        <w:t>и</w:t>
      </w:r>
      <w:r w:rsidR="03899D6E">
        <w:rPr/>
        <w:t>а</w:t>
      </w:r>
      <w:r w:rsidR="03899D6E">
        <w:rPr/>
        <w:t>н</w:t>
      </w:r>
      <w:r w:rsidR="03899D6E">
        <w:rPr/>
        <w:t>т</w:t>
      </w:r>
      <w:r w:rsidR="03899D6E">
        <w:rPr/>
        <w:t xml:space="preserve"> </w:t>
      </w:r>
      <w:r w:rsidR="03899D6E">
        <w:rPr/>
        <w:t>р</w:t>
      </w:r>
      <w:r w:rsidR="03899D6E">
        <w:rPr/>
        <w:t>е</w:t>
      </w:r>
      <w:r w:rsidR="03899D6E">
        <w:rPr/>
        <w:t>д</w:t>
      </w:r>
      <w:r w:rsidR="03899D6E">
        <w:rPr/>
        <w:t>к</w:t>
      </w:r>
      <w:r w:rsidR="03899D6E">
        <w:rPr/>
        <w:t>о</w:t>
      </w:r>
      <w:r w:rsidR="03899D6E">
        <w:rPr/>
        <w:t xml:space="preserve"> </w:t>
      </w:r>
      <w:r w:rsidR="03899D6E">
        <w:rPr/>
        <w:t>в</w:t>
      </w:r>
      <w:r w:rsidR="03899D6E">
        <w:rPr/>
        <w:t>с</w:t>
      </w:r>
      <w:r w:rsidR="03899D6E">
        <w:rPr/>
        <w:t>т</w:t>
      </w:r>
      <w:r w:rsidR="03899D6E">
        <w:rPr/>
        <w:t>р</w:t>
      </w:r>
      <w:r w:rsidR="03899D6E">
        <w:rPr/>
        <w:t>е</w:t>
      </w:r>
      <w:r w:rsidR="03899D6E">
        <w:rPr/>
        <w:t>т</w:t>
      </w:r>
      <w:r w:rsidR="03899D6E">
        <w:rPr/>
        <w:t>и</w:t>
      </w:r>
      <w:r w:rsidR="03899D6E">
        <w:rPr/>
        <w:t>ш</w:t>
      </w:r>
      <w:r w:rsidR="03899D6E">
        <w:rPr/>
        <w:t>ь</w:t>
      </w:r>
      <w:r w:rsidR="03899D6E">
        <w:rPr/>
        <w:t xml:space="preserve"> </w:t>
      </w:r>
      <w:r w:rsidR="03899D6E">
        <w:rPr/>
        <w:t>в</w:t>
      </w:r>
      <w:r w:rsidR="03899D6E">
        <w:rPr/>
        <w:t xml:space="preserve"> </w:t>
      </w:r>
      <w:r w:rsidR="03899D6E">
        <w:rPr/>
        <w:t>с</w:t>
      </w:r>
      <w:r w:rsidR="03899D6E">
        <w:rPr/>
        <w:t>о</w:t>
      </w:r>
      <w:r w:rsidR="03899D6E">
        <w:rPr/>
        <w:t>в</w:t>
      </w:r>
      <w:r w:rsidR="03899D6E">
        <w:rPr/>
        <w:t>р</w:t>
      </w:r>
      <w:r w:rsidR="03899D6E">
        <w:rPr/>
        <w:t>е</w:t>
      </w:r>
      <w:r w:rsidR="03899D6E">
        <w:rPr/>
        <w:t>м</w:t>
      </w:r>
      <w:r w:rsidR="03899D6E">
        <w:rPr/>
        <w:t>е</w:t>
      </w:r>
      <w:r w:rsidR="03899D6E">
        <w:rPr/>
        <w:t>н</w:t>
      </w:r>
      <w:r w:rsidR="03899D6E">
        <w:rPr/>
        <w:t>н</w:t>
      </w:r>
      <w:r w:rsidR="03899D6E">
        <w:rPr/>
        <w:t>о</w:t>
      </w:r>
      <w:r w:rsidR="03899D6E">
        <w:rPr/>
        <w:t>м</w:t>
      </w:r>
      <w:r w:rsidR="03899D6E">
        <w:rPr/>
        <w:t xml:space="preserve"> </w:t>
      </w:r>
      <w:r w:rsidR="03899D6E">
        <w:rPr/>
        <w:t>м</w:t>
      </w:r>
      <w:r w:rsidR="03899D6E">
        <w:rPr/>
        <w:t>и</w:t>
      </w:r>
      <w:r w:rsidR="03899D6E">
        <w:rPr/>
        <w:t>р</w:t>
      </w:r>
      <w:r w:rsidR="03899D6E">
        <w:rPr/>
        <w:t>е</w:t>
      </w:r>
      <w:r w:rsidR="03899D6E">
        <w:rPr/>
        <w:t>.</w:t>
      </w:r>
    </w:p>
    <w:p w:rsidR="03899D6E" w:rsidP="03899D6E" w:rsidRDefault="03899D6E" w14:noSpellErr="1" w14:paraId="60147E89" w14:textId="2C83588E">
      <w:pPr>
        <w:pStyle w:val="Normal"/>
        <w:ind w:left="360" w:firstLine="360"/>
      </w:pPr>
      <w:r>
        <w:drawing>
          <wp:inline wp14:editId="01B78CBF" wp14:anchorId="35F2BAC4">
            <wp:extent cx="3810000" cy="3448050"/>
            <wp:effectExtent l="0" t="0" r="0" b="0"/>
            <wp:docPr id="1445621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675c045f294471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BAE1D42" w:rsidP="2BAE1D42" w:rsidRDefault="2BAE1D42" w14:noSpellErr="1" w14:paraId="627F9253" w14:textId="5F7E8E6D">
      <w:pPr>
        <w:pStyle w:val="Normal"/>
        <w:ind w:left="0" w:firstLine="0"/>
      </w:pPr>
      <w:r w:rsidRPr="2BAE1D42" w:rsidR="2BAE1D42">
        <w:rPr/>
        <w:t>Также устройства классифицируются по своей конструкции:</w:t>
      </w:r>
    </w:p>
    <w:p w:rsidR="2BAE1D42" w:rsidP="71130EE0" w:rsidRDefault="2BAE1D42" w14:paraId="20AAC979" w14:noSpellErr="1" w14:textId="4250760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130EE0">
        <w:rPr/>
        <w:t>в</w:t>
      </w:r>
      <w:r w:rsidR="71130EE0">
        <w:rPr/>
        <w:t>ыносной датчик;</w:t>
      </w:r>
    </w:p>
    <w:p w:rsidR="2BAE1D42" w:rsidP="2BAE1D42" w:rsidRDefault="2BAE1D42" w14:noSpellErr="1" w14:paraId="54DFB523" w14:textId="1D20BF32">
      <w:pPr>
        <w:pStyle w:val="Normal"/>
        <w:ind w:left="708" w:firstLine="0"/>
      </w:pPr>
      <w:r w:rsidR="03899D6E">
        <w:rPr/>
        <w:t>Датчик присоединяется к люксметру гнущимся проводом. Такой тип аппарата отлично подойдет для исследования трудно</w:t>
      </w:r>
      <w:r w:rsidR="03899D6E">
        <w:rPr/>
        <w:t>доступных</w:t>
      </w:r>
      <w:r w:rsidR="03899D6E">
        <w:rPr/>
        <w:t xml:space="preserve"> местностей. Обособленный датчик поможет определить уровень света с разных углов и высоты. Благодаря прочному проводу прибор можно опустить на глубину, что значительно облегчает задачу. Эта модель особенно распространена для оценивания условий труда. </w:t>
      </w:r>
    </w:p>
    <w:p w:rsidR="03899D6E" w:rsidP="03899D6E" w:rsidRDefault="03899D6E" w14:noSpellErr="1" w14:paraId="4592FFD8" w14:textId="5BC3E5A6">
      <w:pPr>
        <w:pStyle w:val="Normal"/>
        <w:ind w:left="360"/>
      </w:pPr>
      <w:r>
        <w:drawing>
          <wp:inline wp14:editId="1A9C51E7" wp14:anchorId="1C98CF4E">
            <wp:extent cx="5162550" cy="5162550"/>
            <wp:effectExtent l="0" t="0" r="0" b="0"/>
            <wp:docPr id="94015084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8b44b85a9c2a457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BAE1D42" w:rsidP="71130EE0" w:rsidRDefault="2BAE1D42" w14:paraId="1BA16EBD" w14:noSpellErr="1" w14:textId="18DB26E3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="71130EE0">
        <w:rPr/>
        <w:t>м</w:t>
      </w:r>
      <w:r w:rsidR="71130EE0">
        <w:rPr/>
        <w:t>оноблок.</w:t>
      </w:r>
    </w:p>
    <w:p w:rsidR="2BAE1D42" w:rsidP="2BAE1D42" w:rsidRDefault="2BAE1D42" w14:noSpellErr="1" w14:paraId="40457763" w14:textId="4C84CA7A">
      <w:pPr>
        <w:pStyle w:val="Normal"/>
        <w:ind w:left="708" w:firstLine="0"/>
      </w:pPr>
      <w:r w:rsidR="03899D6E">
        <w:rPr/>
        <w:t xml:space="preserve">Датчик крепко прикреплен к корпусу устройства, который можно снять в некоторых ситуациях. Модель придет на помощь, когда нужно немедленно измерить степень освещенности. Из-за небольших габаритов прибор комфортно лежит в руке, однако им неудобно пользоваться в труднодоступных местах. </w:t>
      </w:r>
    </w:p>
    <w:p w:rsidR="03899D6E" w:rsidP="03899D6E" w:rsidRDefault="03899D6E" w14:noSpellErr="1" w14:paraId="28983A87" w14:textId="3DB93E84">
      <w:pPr>
        <w:pStyle w:val="Normal"/>
        <w:ind w:left="708" w:firstLine="0"/>
      </w:pPr>
      <w:r>
        <w:drawing>
          <wp:inline wp14:editId="55310FE0" wp14:anchorId="01125AD2">
            <wp:extent cx="4572000" cy="4572000"/>
            <wp:effectExtent l="0" t="0" r="0" b="0"/>
            <wp:docPr id="61004825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b9265b8382442a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BAE1D42" w:rsidP="2BAE1D42" w:rsidRDefault="2BAE1D42" w14:noSpellErr="1" w14:paraId="3EC0E19B" w14:textId="36600156">
      <w:pPr>
        <w:pStyle w:val="Normal"/>
        <w:ind w:left="0" w:firstLine="0"/>
      </w:pPr>
      <w:r w:rsidRPr="2BAE1D42" w:rsidR="2BAE1D42">
        <w:rPr/>
        <w:t xml:space="preserve">Простые модели показывают только освещенность. Они полезны в быстрых расчетах. Более дорогие приборы, в свою очередь, способны вычислить среднюю освещенность по нескольким замерам. Очень эффективны для оценивания условий труда, потому что получают точные данные, несмотря на неравномерность поступающего света. </w:t>
      </w:r>
    </w:p>
    <w:p w:rsidR="2BAE1D42" w:rsidP="2BAE1D42" w:rsidRDefault="2BAE1D42" w14:noSpellErr="1" w14:paraId="126BE2BF" w14:textId="6A8952DC">
      <w:pPr>
        <w:pStyle w:val="Normal"/>
        <w:ind w:left="0" w:firstLine="0"/>
      </w:pPr>
      <w:r w:rsidRPr="2BAE1D42" w:rsidR="2BAE1D42">
        <w:rPr/>
        <w:t>Многие устройства имеют функцию встроенной памяти, с помощью которой можно передавать данные на персональный компьютер или другие носители. Это увеличивает комфортность дальнейшей обработки информации.</w:t>
      </w:r>
    </w:p>
    <w:p w:rsidR="2BAE1D42" w:rsidP="2BAE1D42" w:rsidRDefault="2BAE1D42" w14:noSpellErr="1" w14:paraId="03C3C24B" w14:textId="58B0A5D0">
      <w:pPr>
        <w:pStyle w:val="Normal"/>
        <w:ind w:left="0" w:firstLine="0"/>
      </w:pPr>
      <w:r w:rsidRPr="2BAE1D42" w:rsidR="2BAE1D42">
        <w:rPr/>
        <w:t>Профессиональные аппараты обладают индивидуальными особенностями:</w:t>
      </w:r>
    </w:p>
    <w:p w:rsidR="2BAE1D42" w:rsidP="2BAE1D42" w:rsidRDefault="2BAE1D42" w14:noSpellErr="1" w14:paraId="23685BCD" w14:textId="0689B637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2BAE1D42" w:rsidR="2BAE1D42">
        <w:rPr/>
        <w:t>Наличие светофильтров.</w:t>
      </w:r>
    </w:p>
    <w:p w:rsidR="2BAE1D42" w:rsidP="2BAE1D42" w:rsidRDefault="2BAE1D42" w14:noSpellErr="1" w14:paraId="6A73AE5C" w14:textId="36E0AD36">
      <w:pPr>
        <w:pStyle w:val="Normal"/>
        <w:ind w:left="708" w:firstLine="0"/>
      </w:pPr>
      <w:r w:rsidRPr="2BAE1D42" w:rsidR="2BAE1D42">
        <w:rPr/>
        <w:t xml:space="preserve">Светофильтры доводят чувствительность датчика до уровня чувствительности человеческого глаза, что позволяет лучше определять свойства светового потока различных оттенков. </w:t>
      </w:r>
    </w:p>
    <w:p w:rsidR="2BAE1D42" w:rsidP="2BAE1D42" w:rsidRDefault="2BAE1D42" w14:noSpellErr="1" w14:paraId="28A2DD12" w14:textId="1F1E201B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2BAE1D42" w:rsidR="2BAE1D42">
        <w:rPr/>
        <w:t>Применение поглощающих фильтров.</w:t>
      </w:r>
    </w:p>
    <w:p w:rsidR="2BAE1D42" w:rsidP="2BAE1D42" w:rsidRDefault="2BAE1D42" w14:noSpellErr="1" w14:paraId="7FD866BF" w14:textId="726F9FEE">
      <w:pPr>
        <w:pStyle w:val="Normal"/>
        <w:ind w:left="708" w:firstLine="0"/>
      </w:pPr>
      <w:r w:rsidR="71130EE0">
        <w:rPr/>
        <w:t>Данные фильтры увеличивают интервал измерения люксметра, что довольно широко используется во время проведения замеров в условиях слишком яркого потока света.</w:t>
      </w:r>
    </w:p>
    <w:p w:rsidR="71130EE0" w:rsidP="71130EE0" w:rsidRDefault="71130EE0" w14:noSpellErr="1" w14:paraId="51901670" w14:textId="2BDE6BAF">
      <w:pPr>
        <w:pStyle w:val="Normal"/>
        <w:ind w:left="0"/>
      </w:pPr>
      <w:r w:rsidRPr="71130EE0" w:rsidR="71130EE0">
        <w:rPr>
          <w:rStyle w:val="Heading2Char"/>
        </w:rPr>
        <w:t>Какой люксметр лучше использовать?</w:t>
      </w:r>
    </w:p>
    <w:p w:rsidR="71130EE0" w:rsidP="71130EE0" w:rsidRDefault="71130EE0" w14:noSpellErr="1" w14:paraId="01588CD9" w14:textId="12BF685F">
      <w:pPr>
        <w:pStyle w:val="Normal"/>
        <w:rPr>
          <w:rStyle w:val="Heading2Char"/>
        </w:rPr>
      </w:pPr>
      <w:r w:rsidRPr="71130EE0" w:rsidR="71130EE0">
        <w:rPr/>
        <w:t xml:space="preserve">Перед походом в магазин электроники нужно определиться, какой именно прибор стоит приобрести. Ведь для одного человека подойдет определенное устройство, а для второго — совсем другое. Выбор люксметра зависит от потребностей покупателя, сферах его будущего применения и, конечно же, вида и типа. Разные аппараты определяют разные типы освещенности. </w:t>
      </w:r>
    </w:p>
    <w:p w:rsidR="71130EE0" w:rsidP="71130EE0" w:rsidRDefault="71130EE0" w14:noSpellErr="1" w14:paraId="5CB4A953" w14:textId="2D9824D1">
      <w:pPr>
        <w:pStyle w:val="Normal"/>
      </w:pPr>
      <w:r w:rsidRPr="71130EE0" w:rsidR="71130EE0">
        <w:rPr/>
        <w:t>Какие типы освещения определяет люксметр?</w:t>
      </w:r>
    </w:p>
    <w:p w:rsidR="71130EE0" w:rsidP="71130EE0" w:rsidRDefault="71130EE0" w14:noSpellErr="1" w14:paraId="44AD3113" w14:textId="5A5B767C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71130EE0" w:rsidR="71130EE0">
        <w:rPr/>
        <w:t>неоновый;</w:t>
      </w:r>
    </w:p>
    <w:p w:rsidR="71130EE0" w:rsidP="71130EE0" w:rsidRDefault="71130EE0" w14:noSpellErr="1" w14:paraId="2A779B9B" w14:textId="57DB455D">
      <w:pPr>
        <w:pStyle w:val="Normal"/>
        <w:ind w:left="708" w:firstLine="0"/>
      </w:pPr>
      <w:r w:rsidRPr="71130EE0" w:rsidR="71130EE0">
        <w:rPr/>
        <w:t>Часто используется для тюнинга автомобилей. Неоновая подсветка органично смотрится как снаружи машины, так и внутри, в салоне.</w:t>
      </w:r>
    </w:p>
    <w:p w:rsidR="71130EE0" w:rsidP="71130EE0" w:rsidRDefault="71130EE0" w14:noSpellErr="1" w14:paraId="02B51518" w14:textId="3DC85D31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71130EE0" w:rsidR="71130EE0">
        <w:rPr/>
        <w:t>светодиодный;</w:t>
      </w:r>
    </w:p>
    <w:p w:rsidR="2BAE1D42" w:rsidP="71130EE0" w:rsidRDefault="2BAE1D42" w14:paraId="0E9C58D3" w14:noSpellErr="1" w14:textId="496F16BD">
      <w:pPr>
        <w:pStyle w:val="Normal"/>
        <w:ind w:left="708" w:firstLine="0"/>
      </w:pPr>
      <w:r w:rsidR="71130EE0">
        <w:rPr/>
        <w:t>Светодиодные ленты широко применяются в украшении дома, преображении интерьера помещения и наружной рекламе.</w:t>
      </w:r>
    </w:p>
    <w:p w:rsidR="71130EE0" w:rsidP="71130EE0" w:rsidRDefault="71130EE0" w14:noSpellErr="1" w14:paraId="18C92BF3" w14:textId="5CB6BBEC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="71130EE0">
        <w:rPr/>
        <w:t>ультрафиолетовый;</w:t>
      </w:r>
    </w:p>
    <w:p w:rsidR="71130EE0" w:rsidP="71130EE0" w:rsidRDefault="71130EE0" w14:noSpellErr="1" w14:paraId="5667FF66" w14:textId="4E813C7C">
      <w:pPr>
        <w:pStyle w:val="Normal"/>
        <w:ind w:left="708" w:firstLine="0"/>
      </w:pPr>
      <w:r w:rsidR="71130EE0">
        <w:rPr/>
        <w:t>Ультрафиолетовые источники света помогают в научных исследованиях и раскрытиях уголовных дел. Например, с помощью ультрафиолетового светильника</w:t>
      </w:r>
      <w:r w:rsidR="71130EE0">
        <w:rPr/>
        <w:t xml:space="preserve"> можно снять отпечатки пальцев потенциального преступника.</w:t>
      </w:r>
    </w:p>
    <w:p w:rsidR="71130EE0" w:rsidP="71130EE0" w:rsidRDefault="71130EE0" w14:noSpellErr="1" w14:paraId="1B383052" w14:textId="3387473D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="71130EE0">
        <w:rPr/>
        <w:t>солнечный;</w:t>
      </w:r>
    </w:p>
    <w:p w:rsidR="71130EE0" w:rsidP="71130EE0" w:rsidRDefault="71130EE0" w14:noSpellErr="1" w14:paraId="10A6455A" w14:textId="745EFFDC">
      <w:pPr>
        <w:pStyle w:val="Normal"/>
        <w:ind w:left="708" w:firstLine="0"/>
      </w:pPr>
      <w:r w:rsidR="71130EE0">
        <w:rPr/>
        <w:t>В жаркий день солнечный свет, который не всегда является оптимальным, заливает окрестности всего города. Для его измерения исполь</w:t>
      </w:r>
      <w:r w:rsidR="71130EE0">
        <w:rPr/>
        <w:t>зуются люксметры.</w:t>
      </w:r>
    </w:p>
    <w:p w:rsidR="71130EE0" w:rsidP="71130EE0" w:rsidRDefault="71130EE0" w14:noSpellErr="1" w14:paraId="36FE4C02" w14:textId="44133089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="71130EE0">
        <w:rPr/>
        <w:t>искусственный;</w:t>
      </w:r>
    </w:p>
    <w:p w:rsidR="71130EE0" w:rsidP="71130EE0" w:rsidRDefault="71130EE0" w14:noSpellErr="1" w14:paraId="3EC7305F" w14:textId="4FF0C36D">
      <w:pPr>
        <w:pStyle w:val="Normal"/>
        <w:ind w:left="360" w:firstLine="360"/>
      </w:pPr>
      <w:r w:rsidR="71130EE0">
        <w:rPr/>
        <w:t xml:space="preserve">Лампы, люстры, фонарики — это все искусственные виды света. </w:t>
      </w:r>
    </w:p>
    <w:p w:rsidR="71130EE0" w:rsidP="71130EE0" w:rsidRDefault="71130EE0" w14:noSpellErr="1" w14:paraId="0F4E6970" w14:textId="0C9A6D93">
      <w:pPr>
        <w:pStyle w:val="Normal"/>
        <w:ind w:left="0" w:firstLine="0"/>
      </w:pPr>
      <w:r w:rsidR="71130EE0">
        <w:rPr/>
        <w:t>При частых замерах в условиях внешней среды экономичнее будет купить прибор со встроенным гигрометром, термометром и шумомером, так как покупка отдельных устройств сильно завысит окончательную стоимость. Да и один прибор удобнее держать в руках, чем несколько.</w:t>
      </w:r>
    </w:p>
    <w:p w:rsidR="71130EE0" w:rsidP="71130EE0" w:rsidRDefault="71130EE0" w14:noSpellErr="1" w14:paraId="715880DF" w14:textId="767C155E">
      <w:pPr>
        <w:pStyle w:val="Normal"/>
        <w:ind w:left="0" w:firstLine="0"/>
      </w:pPr>
      <w:r w:rsidR="71130EE0">
        <w:rPr/>
        <w:t>Мы уже затронули вопрос о стоимости, но давайте расширим его. Не всегда действует принцип «Дороже — значит, лучше». Более дорогостоящие варианты могут быть оснащены целым перечнем функций, которые вам никогда не пригодятся. Поэтому не стоит переплачивать, делайте выбор, учитывая свои потребности.</w:t>
      </w:r>
    </w:p>
    <w:p w:rsidR="71130EE0" w:rsidP="71130EE0" w:rsidRDefault="71130EE0" w14:noSpellErr="1" w14:paraId="0DAC559F" w14:textId="2F452DB6">
      <w:pPr>
        <w:pStyle w:val="Normal"/>
        <w:ind w:left="0" w:firstLine="0"/>
      </w:pPr>
      <w:r w:rsidR="71130EE0">
        <w:rPr/>
        <w:t>Также можно ознакомиться с отзывами пользователей, которые уже приобрели тот или иной товар, ис</w:t>
      </w:r>
      <w:r w:rsidR="71130EE0">
        <w:rPr/>
        <w:t>пользовали</w:t>
      </w:r>
      <w:r w:rsidR="71130EE0">
        <w:rPr/>
        <w:t xml:space="preserve"> его некоторое время и могут рассказать о достоинствах и недостатках, скрытых производителем.</w:t>
      </w:r>
    </w:p>
    <w:p w:rsidR="71130EE0" w:rsidP="71130EE0" w:rsidRDefault="71130EE0" w14:noSpellErr="1" w14:paraId="2FDFB879" w14:textId="1701254E">
      <w:pPr>
        <w:pStyle w:val="Normal"/>
        <w:ind w:left="0" w:firstLine="0"/>
      </w:pPr>
      <w:r w:rsidRPr="71130EE0" w:rsidR="71130EE0">
        <w:rPr>
          <w:rStyle w:val="Heading2Char"/>
        </w:rPr>
        <w:t>Важно ли, чтобы люксметр был с поверкой?</w:t>
      </w:r>
    </w:p>
    <w:p w:rsidR="71130EE0" w:rsidP="71130EE0" w:rsidRDefault="71130EE0" w14:noSpellErr="1" w14:paraId="64FA6AC6" w14:textId="61D4265B">
      <w:pPr>
        <w:pStyle w:val="Normal"/>
        <w:rPr>
          <w:rFonts w:ascii="Calibri" w:hAnsi="Calibri" w:eastAsia="Calibri" w:cs="Calibri"/>
          <w:noProof w:val="0"/>
          <w:color w:val="222222"/>
          <w:sz w:val="22"/>
          <w:szCs w:val="22"/>
          <w:lang w:val="ru-RU"/>
        </w:rPr>
      </w:pPr>
      <w:r w:rsidRPr="71130EE0" w:rsidR="71130EE0">
        <w:rPr>
          <w:sz w:val="22"/>
          <w:szCs w:val="22"/>
        </w:rPr>
        <w:t xml:space="preserve">Поверка выполняется для всех измерительных средств, чтобы понять: соответствуют приборы </w:t>
      </w:r>
      <w:r w:rsidRPr="71130EE0" w:rsidR="71130EE0">
        <w:rPr>
          <w:rFonts w:ascii="Calibri" w:hAnsi="Calibri" w:eastAsia="Calibri" w:cs="Calibri"/>
          <w:noProof w:val="0"/>
          <w:color w:val="222222"/>
          <w:sz w:val="22"/>
          <w:szCs w:val="22"/>
          <w:lang w:val="ru-RU"/>
        </w:rPr>
        <w:t xml:space="preserve">метрологическим характеристикам или нет. Простыми словами, если не </w:t>
      </w:r>
      <w:r w:rsidRPr="71130EE0" w:rsidR="71130EE0">
        <w:rPr>
          <w:rFonts w:ascii="Calibri" w:hAnsi="Calibri" w:eastAsia="Calibri" w:cs="Calibri"/>
          <w:noProof w:val="0"/>
          <w:color w:val="222222"/>
          <w:sz w:val="22"/>
          <w:szCs w:val="22"/>
          <w:lang w:val="ru-RU"/>
        </w:rPr>
        <w:t>поверенное</w:t>
      </w:r>
      <w:r w:rsidRPr="71130EE0" w:rsidR="71130EE0">
        <w:rPr>
          <w:rFonts w:ascii="Calibri" w:hAnsi="Calibri" w:eastAsia="Calibri" w:cs="Calibri"/>
          <w:noProof w:val="0"/>
          <w:color w:val="222222"/>
          <w:sz w:val="22"/>
          <w:szCs w:val="22"/>
          <w:lang w:val="ru-RU"/>
        </w:rPr>
        <w:t xml:space="preserve"> устройство может показывать искаженные данные. </w:t>
      </w:r>
    </w:p>
    <w:p w:rsidR="71130EE0" w:rsidP="71130EE0" w:rsidRDefault="71130EE0" w14:noSpellErr="1" w14:paraId="31BF493C" w14:textId="3075FF8F">
      <w:pPr>
        <w:pStyle w:val="Normal"/>
        <w:rPr>
          <w:rFonts w:ascii="Calibri" w:hAnsi="Calibri" w:eastAsia="Calibri" w:cs="Calibri"/>
          <w:noProof w:val="0"/>
          <w:color w:val="222222"/>
          <w:sz w:val="22"/>
          <w:szCs w:val="22"/>
          <w:lang w:val="ru-RU"/>
        </w:rPr>
      </w:pPr>
      <w:r w:rsidRPr="71130EE0" w:rsidR="71130EE0">
        <w:rPr>
          <w:rFonts w:ascii="Calibri" w:hAnsi="Calibri" w:eastAsia="Calibri" w:cs="Calibri"/>
          <w:noProof w:val="0"/>
          <w:color w:val="222222"/>
          <w:sz w:val="22"/>
          <w:szCs w:val="22"/>
          <w:lang w:val="ru-RU"/>
        </w:rPr>
        <w:t xml:space="preserve">Если вы работаете в какой-либо организации, проверяющей условия труда, </w:t>
      </w:r>
      <w:r w:rsidRPr="71130EE0" w:rsidR="71130EE0">
        <w:rPr>
          <w:rFonts w:ascii="Calibri" w:hAnsi="Calibri" w:eastAsia="Calibri" w:cs="Calibri"/>
          <w:noProof w:val="0"/>
          <w:color w:val="222222"/>
          <w:sz w:val="22"/>
          <w:szCs w:val="22"/>
          <w:lang w:val="ru-RU"/>
        </w:rPr>
        <w:t>контролирующей</w:t>
      </w:r>
      <w:r w:rsidRPr="71130EE0" w:rsidR="71130EE0">
        <w:rPr>
          <w:rFonts w:ascii="Calibri" w:hAnsi="Calibri" w:eastAsia="Calibri" w:cs="Calibri"/>
          <w:noProof w:val="0"/>
          <w:color w:val="222222"/>
          <w:sz w:val="22"/>
          <w:szCs w:val="22"/>
          <w:lang w:val="ru-RU"/>
        </w:rPr>
        <w:t xml:space="preserve"> уровень освещенности, тогда вы несете ответственность перед государством. Люксметры должны пройти первичную поверку при получении оборудования и периодическую — каждый раз, когда проходит определенный срок эксплуатации. </w:t>
      </w:r>
    </w:p>
    <w:p w:rsidR="71130EE0" w:rsidP="71130EE0" w:rsidRDefault="71130EE0" w14:noSpellErr="1" w14:paraId="5ED863B6" w14:textId="41B865C6">
      <w:pPr>
        <w:pStyle w:val="Normal"/>
        <w:rPr>
          <w:rFonts w:ascii="Calibri" w:hAnsi="Calibri" w:eastAsia="Calibri" w:cs="Calibri"/>
          <w:noProof w:val="0"/>
          <w:color w:val="222222"/>
          <w:sz w:val="22"/>
          <w:szCs w:val="22"/>
          <w:lang w:val="ru-RU"/>
        </w:rPr>
      </w:pPr>
      <w:r w:rsidRPr="71130EE0" w:rsidR="71130EE0">
        <w:rPr>
          <w:rFonts w:ascii="Calibri" w:hAnsi="Calibri" w:eastAsia="Calibri" w:cs="Calibri"/>
          <w:noProof w:val="0"/>
          <w:color w:val="222222"/>
          <w:sz w:val="22"/>
          <w:szCs w:val="22"/>
          <w:lang w:val="ru-RU"/>
        </w:rPr>
        <w:t>В том случае, когда люксметр нужен для собственных целей, можно купить аппарат без первичной поверки. Однако, есть угроза погрешности результатов измерений.</w:t>
      </w:r>
    </w:p>
    <w:p w:rsidR="71130EE0" w:rsidP="71130EE0" w:rsidRDefault="71130EE0" w14:noSpellErr="1" w14:paraId="3353FC44" w14:textId="06AD0EC9">
      <w:pPr>
        <w:pStyle w:val="Heading2"/>
        <w:bidi w:val="0"/>
        <w:spacing w:before="40" w:beforeAutospacing="off" w:after="0" w:afterAutospacing="off" w:line="259" w:lineRule="auto"/>
        <w:ind w:left="0" w:right="0"/>
        <w:jc w:val="left"/>
      </w:pPr>
      <w:r w:rsidRPr="71130EE0" w:rsidR="71130EE0">
        <w:rPr>
          <w:noProof w:val="0"/>
          <w:lang w:val="ru-RU"/>
        </w:rPr>
        <w:t>ТОП-3 бренда люксметров</w:t>
      </w:r>
    </w:p>
    <w:p w:rsidR="71130EE0" w:rsidP="71130EE0" w:rsidRDefault="71130EE0" w14:noSpellErr="1" w14:paraId="2E234881" w14:textId="53AADE0F">
      <w:pPr>
        <w:pStyle w:val="ListParagraph"/>
        <w:numPr>
          <w:ilvl w:val="0"/>
          <w:numId w:val="17"/>
        </w:numPr>
        <w:rPr>
          <w:noProof w:val="0"/>
          <w:sz w:val="22"/>
          <w:szCs w:val="22"/>
          <w:lang w:val="ru-RU"/>
        </w:rPr>
      </w:pPr>
      <w:r w:rsidRPr="71130EE0" w:rsidR="71130EE0">
        <w:rPr>
          <w:noProof w:val="0"/>
          <w:lang w:val="ru-RU"/>
        </w:rPr>
        <w:t>CEM.</w:t>
      </w:r>
    </w:p>
    <w:p w:rsidR="71130EE0" w:rsidP="71130EE0" w:rsidRDefault="71130EE0" w14:noSpellErr="1" w14:paraId="38C859AF" w14:textId="5C77C921">
      <w:pPr>
        <w:pStyle w:val="Normal"/>
        <w:ind w:left="708" w:firstLine="0"/>
        <w:rPr>
          <w:noProof w:val="0"/>
          <w:lang w:val="ru-RU"/>
        </w:rPr>
      </w:pPr>
      <w:r w:rsidRPr="71130EE0" w:rsidR="71130EE0">
        <w:rPr>
          <w:noProof w:val="0"/>
          <w:lang w:val="ru-RU"/>
        </w:rPr>
        <w:t>Компания начала свою деятельность более 25 лет назад и за это время стала одним из лучших китайских производителей. Насчитывается 90 стран и регионов, в которые поставляется продукция предприятия CEM.</w:t>
      </w:r>
    </w:p>
    <w:p w:rsidR="71130EE0" w:rsidP="71130EE0" w:rsidRDefault="71130EE0" w14:noSpellErr="1" w14:paraId="17A9D383" w14:textId="62123813">
      <w:pPr>
        <w:pStyle w:val="ListParagraph"/>
        <w:numPr>
          <w:ilvl w:val="0"/>
          <w:numId w:val="17"/>
        </w:numPr>
        <w:rPr>
          <w:noProof w:val="0"/>
          <w:sz w:val="22"/>
          <w:szCs w:val="22"/>
          <w:lang w:val="ru-RU"/>
        </w:rPr>
      </w:pPr>
      <w:r w:rsidRPr="71130EE0" w:rsidR="71130EE0">
        <w:rPr>
          <w:noProof w:val="0"/>
          <w:lang w:val="ru-RU"/>
        </w:rPr>
        <w:t>МЕГЕОН.</w:t>
      </w:r>
    </w:p>
    <w:p w:rsidR="71130EE0" w:rsidP="71130EE0" w:rsidRDefault="71130EE0" w14:noSpellErr="1" w14:paraId="4F353DC2" w14:textId="59055DCE">
      <w:pPr>
        <w:pStyle w:val="Normal"/>
        <w:ind w:left="708" w:firstLine="0"/>
        <w:rPr>
          <w:noProof w:val="0"/>
          <w:lang w:val="ru-RU"/>
        </w:rPr>
      </w:pPr>
      <w:r w:rsidRPr="71130EE0" w:rsidR="71130EE0">
        <w:rPr>
          <w:noProof w:val="0"/>
          <w:lang w:val="ru-RU"/>
        </w:rPr>
        <w:t xml:space="preserve">Российская торговая марка представляет около 400 моделей измерительных приборов, каждый из которых тестируется на соответствие ГОСТ. Компания имеет немало достижений, одним из них стало </w:t>
      </w:r>
      <w:r w:rsidRPr="71130EE0" w:rsidR="71130EE0">
        <w:rPr>
          <w:noProof w:val="0"/>
          <w:lang w:val="ru-RU"/>
        </w:rPr>
        <w:t>награждение</w:t>
      </w:r>
      <w:r w:rsidRPr="71130EE0" w:rsidR="71130EE0">
        <w:rPr>
          <w:noProof w:val="0"/>
          <w:lang w:val="ru-RU"/>
        </w:rPr>
        <w:t xml:space="preserve"> дипломом от Росстандарта.</w:t>
      </w:r>
    </w:p>
    <w:p w:rsidR="71130EE0" w:rsidP="71130EE0" w:rsidRDefault="71130EE0" w14:paraId="5D2F3CC8" w14:textId="3B06E300">
      <w:pPr>
        <w:pStyle w:val="ListParagraph"/>
        <w:numPr>
          <w:ilvl w:val="0"/>
          <w:numId w:val="17"/>
        </w:numPr>
        <w:rPr>
          <w:noProof w:val="0"/>
          <w:sz w:val="22"/>
          <w:szCs w:val="22"/>
          <w:lang w:val="ru-RU"/>
        </w:rPr>
      </w:pPr>
      <w:proofErr w:type="spellStart"/>
      <w:r w:rsidRPr="71130EE0" w:rsidR="71130EE0">
        <w:rPr>
          <w:noProof w:val="0"/>
          <w:lang w:val="ru-RU"/>
        </w:rPr>
        <w:t>Radex</w:t>
      </w:r>
      <w:proofErr w:type="spellEnd"/>
      <w:r w:rsidRPr="71130EE0" w:rsidR="71130EE0">
        <w:rPr>
          <w:noProof w:val="0"/>
          <w:lang w:val="ru-RU"/>
        </w:rPr>
        <w:t>.</w:t>
      </w:r>
    </w:p>
    <w:p w:rsidR="71130EE0" w:rsidP="71130EE0" w:rsidRDefault="71130EE0" w14:paraId="484334F2" w14:textId="2A270EAA">
      <w:pPr>
        <w:pStyle w:val="Normal"/>
        <w:ind w:left="708" w:firstLine="0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3899D6E" w:rsidR="03899D6E">
        <w:rPr>
          <w:noProof w:val="0"/>
          <w:sz w:val="22"/>
          <w:szCs w:val="22"/>
          <w:lang w:val="ru-RU"/>
        </w:rPr>
        <w:t xml:space="preserve">Производителем </w:t>
      </w:r>
      <w:r w:rsidRPr="03899D6E" w:rsidR="03899D6E">
        <w:rPr>
          <w:noProof w:val="0"/>
          <w:sz w:val="22"/>
          <w:szCs w:val="22"/>
          <w:lang w:val="ru-RU"/>
        </w:rPr>
        <w:t xml:space="preserve">довольны тысячи пользователей не только из России. Ребята из </w:t>
      </w:r>
      <w:r w:rsidRPr="03899D6E" w:rsidR="03899D6E">
        <w:rPr>
          <w:noProof w:val="0"/>
          <w:sz w:val="22"/>
          <w:szCs w:val="22"/>
          <w:lang w:val="ru-RU"/>
        </w:rPr>
        <w:t>Радэкса</w:t>
      </w:r>
      <w:r w:rsidRPr="03899D6E" w:rsidR="03899D6E">
        <w:rPr>
          <w:noProof w:val="0"/>
          <w:sz w:val="22"/>
          <w:szCs w:val="22"/>
          <w:lang w:val="ru-RU"/>
        </w:rPr>
        <w:t xml:space="preserve"> изготавливают удобные и простые приборы как для домашнего пользования, так и для профессионального назначения. Л</w:t>
      </w:r>
      <w:r w:rsidRPr="03899D6E" w:rsidR="03899D6E">
        <w:rPr>
          <w:rFonts w:ascii="Calibri" w:hAnsi="Calibri" w:eastAsia="Calibri" w:cs="Calibri"/>
          <w:noProof w:val="0"/>
          <w:sz w:val="22"/>
          <w:szCs w:val="22"/>
          <w:lang w:val="ru-RU"/>
        </w:rPr>
        <w:t>юбое устройство под брендом «RADEX» соответствует заявленным характеристикам и международным стандартам качества.</w:t>
      </w:r>
    </w:p>
    <w:p w:rsidR="71130EE0" w:rsidP="71130EE0" w:rsidRDefault="71130EE0" w14:noSpellErr="1" w14:paraId="5C4E3A70" w14:textId="01B4F59A">
      <w:pPr>
        <w:pStyle w:val="Normal"/>
        <w:ind w:left="0" w:firstLine="0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1130EE0" w:rsidR="71130EE0">
        <w:rPr>
          <w:rStyle w:val="Heading2Char"/>
          <w:noProof w:val="0"/>
          <w:lang w:val="ru-RU"/>
        </w:rPr>
        <w:t>Какой люксметр лучше купить?</w:t>
      </w:r>
    </w:p>
    <w:p w:rsidR="71130EE0" w:rsidP="71130EE0" w:rsidRDefault="71130EE0" w14:noSpellErr="1" w14:paraId="4B52ED7F" w14:textId="24A67C17">
      <w:pPr>
        <w:pStyle w:val="Normal"/>
        <w:rPr>
          <w:noProof w:val="0"/>
          <w:lang w:val="ru-RU"/>
        </w:rPr>
      </w:pPr>
      <w:r w:rsidRPr="71130EE0" w:rsidR="71130EE0">
        <w:rPr>
          <w:noProof w:val="0"/>
          <w:lang w:val="ru-RU"/>
        </w:rPr>
        <w:t>Люксметрами пользуются и профессионалы, и любители, поэтому для каждого класса производители сделали определенные измерители.</w:t>
      </w:r>
    </w:p>
    <w:p w:rsidR="71130EE0" w:rsidP="71130EE0" w:rsidRDefault="71130EE0" w14:noSpellErr="1" w14:paraId="5E803DBE" w14:textId="35D0D76E">
      <w:pPr>
        <w:pStyle w:val="Heading3"/>
        <w:rPr>
          <w:noProof w:val="0"/>
          <w:lang w:val="ru-RU"/>
        </w:rPr>
      </w:pPr>
      <w:r w:rsidRPr="71130EE0" w:rsidR="71130EE0">
        <w:rPr>
          <w:noProof w:val="0"/>
          <w:lang w:val="ru-RU"/>
        </w:rPr>
        <w:t>Профессиональные</w:t>
      </w:r>
    </w:p>
    <w:p w:rsidR="71130EE0" w:rsidP="03899D6E" w:rsidRDefault="71130EE0" w14:paraId="5C54AE10" w14:textId="44AE78D2">
      <w:pPr>
        <w:pStyle w:val="ListParagraph"/>
        <w:numPr>
          <w:ilvl w:val="0"/>
          <w:numId w:val="18"/>
        </w:numPr>
        <w:rPr>
          <w:b w:val="0"/>
          <w:bCs w:val="0"/>
          <w:noProof w:val="0"/>
          <w:sz w:val="22"/>
          <w:szCs w:val="22"/>
          <w:lang w:val="ru-RU"/>
        </w:rPr>
      </w:pPr>
      <w:proofErr w:type="spellStart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Testo</w:t>
      </w:r>
      <w:proofErr w:type="spellEnd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 xml:space="preserve"> 540.</w:t>
      </w:r>
    </w:p>
    <w:p w:rsidR="71130EE0" w:rsidP="71130EE0" w:rsidRDefault="71130EE0" w14:noSpellErr="1" w14:paraId="3F0BDEBF" w14:textId="27A26233">
      <w:pPr>
        <w:pStyle w:val="Normal"/>
        <w:ind w:left="708" w:firstLine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333333"/>
          <w:sz w:val="22"/>
          <w:szCs w:val="22"/>
          <w:lang w:val="ru-RU"/>
        </w:rPr>
      </w:pPr>
      <w:r w:rsidRPr="71130EE0" w:rsidR="71130EE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 xml:space="preserve">Прибор подходит для замеров уровня света в условиях закрытого помещения. За счет внушительного диапазона измерения до </w:t>
      </w:r>
      <w:r w:rsidRPr="71130EE0" w:rsidR="71130EE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333333"/>
          <w:sz w:val="22"/>
          <w:szCs w:val="22"/>
          <w:lang w:val="ru-RU"/>
        </w:rPr>
        <w:t>99999 люкс, выводящемся на цифровом дисплее, устройство может определять практически любую степень освещенности.</w:t>
      </w:r>
    </w:p>
    <w:p w:rsidR="71130EE0" w:rsidP="03899D6E" w:rsidRDefault="71130EE0" w14:paraId="1228B610" w14:textId="4ED74937">
      <w:pPr>
        <w:pStyle w:val="ListParagraph"/>
        <w:numPr>
          <w:ilvl w:val="0"/>
          <w:numId w:val="18"/>
        </w:numPr>
        <w:rPr>
          <w:b w:val="0"/>
          <w:bCs w:val="0"/>
          <w:noProof w:val="0"/>
          <w:color w:val="333333"/>
          <w:sz w:val="22"/>
          <w:szCs w:val="22"/>
          <w:lang w:val="ru-RU"/>
        </w:rPr>
      </w:pPr>
      <w:proofErr w:type="spellStart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333333"/>
          <w:sz w:val="22"/>
          <w:szCs w:val="22"/>
          <w:lang w:val="ru-RU"/>
        </w:rPr>
        <w:t>Amprobe</w:t>
      </w:r>
      <w:proofErr w:type="spellEnd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333333"/>
          <w:sz w:val="22"/>
          <w:szCs w:val="22"/>
          <w:lang w:val="ru-RU"/>
        </w:rPr>
        <w:t xml:space="preserve"> LM-100.</w:t>
      </w:r>
    </w:p>
    <w:p w:rsidR="71130EE0" w:rsidP="71130EE0" w:rsidRDefault="71130EE0" w14:noSpellErr="1" w14:paraId="7D2CCF9D" w14:textId="0BB46542">
      <w:pPr>
        <w:pStyle w:val="Normal"/>
        <w:ind w:left="708" w:firstLine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333333"/>
          <w:sz w:val="22"/>
          <w:szCs w:val="22"/>
          <w:lang w:val="ru-RU"/>
        </w:rPr>
      </w:pPr>
      <w:r w:rsidRPr="71130EE0" w:rsidR="71130EE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333333"/>
          <w:sz w:val="22"/>
          <w:szCs w:val="22"/>
          <w:lang w:val="ru-RU"/>
        </w:rPr>
        <w:t xml:space="preserve">Люксметр американской сборки оснащен выносным датчиком и небольшими габаритами, с помощью которых эксплуатация аппарата проходит быстро и легко. Диапазон измерений начинается от 200 и заканчивается 200000 люксами. </w:t>
      </w:r>
    </w:p>
    <w:p w:rsidR="71130EE0" w:rsidP="03899D6E" w:rsidRDefault="71130EE0" w14:paraId="0D91A594" w14:textId="7A463E23">
      <w:pPr>
        <w:pStyle w:val="ListParagraph"/>
        <w:numPr>
          <w:ilvl w:val="0"/>
          <w:numId w:val="18"/>
        </w:numPr>
        <w:rPr>
          <w:b w:val="0"/>
          <w:bCs w:val="0"/>
          <w:noProof w:val="0"/>
          <w:sz w:val="22"/>
          <w:szCs w:val="22"/>
          <w:lang w:val="ru-RU"/>
        </w:rPr>
      </w:pPr>
      <w:proofErr w:type="spellStart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ru-RU"/>
        </w:rPr>
        <w:t>Amprobe</w:t>
      </w:r>
      <w:proofErr w:type="spellEnd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ru-RU"/>
        </w:rPr>
        <w:t xml:space="preserve"> LM-120.</w:t>
      </w:r>
    </w:p>
    <w:p w:rsidR="71130EE0" w:rsidP="03899D6E" w:rsidRDefault="71130EE0" w14:paraId="681E8C59" w14:textId="0CA82117">
      <w:pPr>
        <w:pStyle w:val="Normal"/>
        <w:ind w:left="708" w:firstLine="0"/>
        <w:rPr>
          <w:rFonts w:ascii="Arial" w:hAnsi="Arial" w:eastAsia="Arial" w:cs="Arial"/>
          <w:noProof w:val="0"/>
          <w:color w:val="333333"/>
          <w:sz w:val="19"/>
          <w:szCs w:val="19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ru-RU"/>
        </w:rPr>
        <w:t xml:space="preserve">Аппарат работает даже в холоде -10 и функционирует при 50 градусов тепла. LM-120 не </w:t>
      </w:r>
      <w:proofErr w:type="spellStart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ru-RU"/>
        </w:rPr>
        <w:t>поверен</w:t>
      </w:r>
      <w:proofErr w:type="spellEnd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ru-RU"/>
        </w:rPr>
        <w:t xml:space="preserve"> и не внесен в госреестр, однако его характеристики позволяют забыть об этой мелочи. Напряжение питания: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 xml:space="preserve"> 9 В, диапазон измерений: 200-200000 люкс.</w:t>
      </w:r>
    </w:p>
    <w:p w:rsidR="71130EE0" w:rsidP="03899D6E" w:rsidRDefault="71130EE0" w14:paraId="6B36C16F" w14:textId="50034E82" w14:noSpellErr="1">
      <w:pPr>
        <w:pStyle w:val="Heading3"/>
        <w:rPr>
          <w:noProof w:val="0"/>
          <w:lang w:val="ru-RU"/>
        </w:rPr>
      </w:pPr>
      <w:r w:rsidRPr="03899D6E" w:rsidR="03899D6E">
        <w:rPr>
          <w:noProof w:val="0"/>
          <w:lang w:val="ru-RU"/>
        </w:rPr>
        <w:t>Полуп</w:t>
      </w:r>
      <w:r w:rsidRPr="03899D6E" w:rsidR="03899D6E">
        <w:rPr>
          <w:noProof w:val="0"/>
          <w:lang w:val="ru-RU"/>
        </w:rPr>
        <w:t>рофессиональные</w:t>
      </w:r>
    </w:p>
    <w:p w:rsidR="71130EE0" w:rsidP="03899D6E" w:rsidRDefault="71130EE0" w14:paraId="16983290" w14:textId="73FC9572">
      <w:pPr>
        <w:pStyle w:val="ListParagraph"/>
        <w:numPr>
          <w:ilvl w:val="0"/>
          <w:numId w:val="23"/>
        </w:numPr>
        <w:rPr>
          <w:noProof w:val="0"/>
          <w:color w:val="333333"/>
          <w:sz w:val="22"/>
          <w:szCs w:val="22"/>
          <w:lang w:val="ru-RU"/>
        </w:rPr>
      </w:pPr>
      <w:proofErr w:type="spellStart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Radex</w:t>
      </w:r>
      <w:proofErr w:type="spellEnd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 xml:space="preserve"> LUPIN.</w:t>
      </w:r>
    </w:p>
    <w:p w:rsidR="71130EE0" w:rsidP="03899D6E" w:rsidRDefault="71130EE0" w14:paraId="5BFC4D6C" w14:textId="1B9A4CCE" w14:noSpellErr="1">
      <w:pPr>
        <w:pStyle w:val="Normal"/>
        <w:ind w:left="708" w:firstLine="0"/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 xml:space="preserve">Многофункциональный прибор весит всего лишь 50 граммов, что обеспечивает легкость и комфортность 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 xml:space="preserve">эксплуатации. Также аппарат оснащен цифровым экраном с индикатором 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батареи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 xml:space="preserve"> и минимумом кнопок управления.</w:t>
      </w:r>
    </w:p>
    <w:p w:rsidR="71130EE0" w:rsidP="03899D6E" w:rsidRDefault="71130EE0" w14:paraId="2B26BF9E" w14:textId="0A4DD83F" w14:noSpellErr="1">
      <w:pPr>
        <w:pStyle w:val="ListParagraph"/>
        <w:numPr>
          <w:ilvl w:val="0"/>
          <w:numId w:val="23"/>
        </w:numPr>
        <w:rPr>
          <w:noProof w:val="0"/>
          <w:color w:val="333333"/>
          <w:sz w:val="22"/>
          <w:szCs w:val="22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СЕМ DT-1300 481639.</w:t>
      </w:r>
    </w:p>
    <w:p w:rsidR="71130EE0" w:rsidP="03899D6E" w:rsidRDefault="71130EE0" w14:paraId="5AF1B90C" w14:textId="33BD86EA" w14:noSpellErr="1">
      <w:pPr>
        <w:pStyle w:val="Normal"/>
        <w:ind w:left="708" w:firstLine="0"/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Параметры замеров ясно и четко отображаются на небольшом дисплее. На поверхности измерителя находится специальная рукоять, которая задает диапазон измерений (от 200 до 50 000).</w:t>
      </w:r>
    </w:p>
    <w:p w:rsidR="71130EE0" w:rsidP="03899D6E" w:rsidRDefault="71130EE0" w14:paraId="5BBED519" w14:textId="7DEAA1E3" w14:noSpellErr="1">
      <w:pPr>
        <w:pStyle w:val="ListParagraph"/>
        <w:numPr>
          <w:ilvl w:val="0"/>
          <w:numId w:val="23"/>
        </w:numPr>
        <w:rPr>
          <w:noProof w:val="0"/>
          <w:color w:val="333333"/>
          <w:sz w:val="22"/>
          <w:szCs w:val="22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СЕМ DT-1308 480243.</w:t>
      </w:r>
    </w:p>
    <w:p w:rsidR="71130EE0" w:rsidP="03899D6E" w:rsidRDefault="71130EE0" w14:paraId="3981C6F3" w14:textId="7B76AABE" w14:noSpellErr="1">
      <w:pPr>
        <w:pStyle w:val="Normal"/>
        <w:ind w:left="708" w:firstLine="0"/>
        <w:rPr>
          <w:rFonts w:ascii="Arial" w:hAnsi="Arial" w:eastAsia="Arial" w:cs="Arial"/>
          <w:noProof w:val="0"/>
          <w:color w:val="333333"/>
          <w:sz w:val="19"/>
          <w:szCs w:val="19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 xml:space="preserve">Китайский производитель представляет многофункциональный вариант измерителя. В его способности входит фиксация 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текущего измеренного значения, быстрое нарастание и спад, запоминание минимального и максимального итогов измерений и многие другие функции.</w:t>
      </w:r>
    </w:p>
    <w:p w:rsidR="71130EE0" w:rsidP="03899D6E" w:rsidRDefault="71130EE0" w14:paraId="1A09322C" w14:textId="450E027A" w14:noSpellErr="1">
      <w:pPr>
        <w:pStyle w:val="Normal"/>
        <w:ind w:left="0" w:firstLine="0"/>
        <w:rPr>
          <w:rStyle w:val="Heading2Char"/>
          <w:noProof w:val="0"/>
          <w:lang w:val="ru-RU"/>
        </w:rPr>
      </w:pPr>
      <w:r w:rsidRPr="03899D6E" w:rsidR="03899D6E">
        <w:rPr>
          <w:rStyle w:val="Heading3Char"/>
          <w:noProof w:val="0"/>
          <w:lang w:val="ru-RU"/>
        </w:rPr>
        <w:t>Бытовые</w:t>
      </w:r>
    </w:p>
    <w:p w:rsidR="71130EE0" w:rsidP="03899D6E" w:rsidRDefault="71130EE0" w14:paraId="765175A5" w14:textId="15EB70F4" w14:noSpellErr="1">
      <w:pPr>
        <w:pStyle w:val="ListParagraph"/>
        <w:numPr>
          <w:ilvl w:val="0"/>
          <w:numId w:val="26"/>
        </w:numPr>
        <w:rPr>
          <w:noProof w:val="0"/>
          <w:color w:val="333333"/>
          <w:sz w:val="22"/>
          <w:szCs w:val="22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МЕГЕОН 21550.</w:t>
      </w:r>
    </w:p>
    <w:p w:rsidR="71130EE0" w:rsidP="03899D6E" w:rsidRDefault="71130EE0" w14:paraId="03EF18C8" w14:textId="54D405A4" w14:noSpellErr="1">
      <w:pPr>
        <w:pStyle w:val="Normal"/>
        <w:ind w:left="708" w:firstLine="0"/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Прибор удобно лежит в руке благодаря его компактным габаритам и небольшой массе. Простой интерфейс, легкое управление, дисплей с подсветкой — что еще нужно для качественного измерения света? По диапазону критерий, достигающему 200000 люксов, ничем не уступает профессиональным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 xml:space="preserve"> 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д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о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р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о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г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о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с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т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о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я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щ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и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м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 xml:space="preserve"> 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и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з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м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е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р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и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т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е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л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я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м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.</w:t>
      </w:r>
    </w:p>
    <w:p w:rsidR="71130EE0" w:rsidP="03899D6E" w:rsidRDefault="71130EE0" w14:paraId="479068D4" w14:textId="67445F31" w14:noSpellErr="1">
      <w:pPr>
        <w:pStyle w:val="ListParagraph"/>
        <w:numPr>
          <w:ilvl w:val="0"/>
          <w:numId w:val="26"/>
        </w:numPr>
        <w:rPr>
          <w:noProof w:val="0"/>
          <w:color w:val="333333"/>
          <w:sz w:val="22"/>
          <w:szCs w:val="22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МЕГЕОН 21010.</w:t>
      </w:r>
    </w:p>
    <w:p w:rsidR="71130EE0" w:rsidP="03899D6E" w:rsidRDefault="71130EE0" w14:paraId="621C6A21" w14:textId="1B0052A2" w14:noSpellErr="1">
      <w:pPr>
        <w:pStyle w:val="Normal"/>
        <w:ind w:left="708" w:firstLine="0"/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 xml:space="preserve">Люксметр российского бренда оснащен жидкокристаллическим экраном для визуального контроля итогов измерений и выносным датчиком, который позволяет замерять освещение в любом положении, удобном пользователю. </w:t>
      </w:r>
    </w:p>
    <w:p w:rsidR="71130EE0" w:rsidP="03899D6E" w:rsidRDefault="71130EE0" w14:paraId="7F5813BE" w14:textId="67D4A434" w14:noSpellErr="1">
      <w:pPr>
        <w:pStyle w:val="ListParagraph"/>
        <w:numPr>
          <w:ilvl w:val="0"/>
          <w:numId w:val="26"/>
        </w:numPr>
        <w:rPr>
          <w:noProof w:val="0"/>
          <w:color w:val="333333"/>
          <w:sz w:val="22"/>
          <w:szCs w:val="22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z w:val="22"/>
          <w:szCs w:val="22"/>
        </w:rPr>
        <w:t>DT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z w:val="22"/>
          <w:szCs w:val="22"/>
        </w:rPr>
        <w:t>92.</w:t>
      </w:r>
    </w:p>
    <w:p w:rsidR="71130EE0" w:rsidP="03899D6E" w:rsidRDefault="71130EE0" w14:paraId="4D451BA2" w14:textId="29E97A8F">
      <w:pPr>
        <w:pStyle w:val="Normal"/>
        <w:ind w:left="708" w:firstLine="0"/>
        <w:rPr>
          <w:rFonts w:ascii="Arial" w:hAnsi="Arial" w:eastAsia="Arial" w:cs="Arial"/>
          <w:noProof w:val="0"/>
          <w:color w:val="333333"/>
          <w:sz w:val="19"/>
          <w:szCs w:val="19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Устройство входит в состав новой 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серии приборов 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для измерения параметров окружающей среды. Линейка изготовлена в абсолютно новом стильном дизайне и помещены в мини-корпус. 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z w:val="22"/>
          <w:szCs w:val="22"/>
        </w:rPr>
        <w:t>DT92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z w:val="22"/>
          <w:szCs w:val="22"/>
        </w:rPr>
        <w:t xml:space="preserve"> можно подключить к смартфону через </w:t>
      </w:r>
      <w:proofErr w:type="spellStart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z w:val="22"/>
          <w:szCs w:val="22"/>
        </w:rPr>
        <w:t>Блютуз</w:t>
      </w:r>
      <w:proofErr w:type="spellEnd"/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z w:val="22"/>
          <w:szCs w:val="22"/>
        </w:rPr>
        <w:t xml:space="preserve"> и переносить данные измерений.</w:t>
      </w:r>
    </w:p>
    <w:p w:rsidR="71130EE0" w:rsidP="03899D6E" w:rsidRDefault="71130EE0" w14:noSpellErr="1" w14:paraId="4092E85A" w14:textId="5A2181CF">
      <w:pPr>
        <w:pStyle w:val="Heading2"/>
        <w:ind/>
      </w:pPr>
      <w:r w:rsidR="03899D6E">
        <w:rPr/>
        <w:t>Как проводить замеры освещенности в помещении?</w:t>
      </w:r>
    </w:p>
    <w:p w:rsidR="71130EE0" w:rsidP="03899D6E" w:rsidRDefault="71130EE0" w14:noSpellErr="1" w14:paraId="1F7FD70B" w14:textId="74F90430">
      <w:pPr>
        <w:pStyle w:val="Normal"/>
        <w:ind/>
      </w:pPr>
      <w:r w:rsidR="03899D6E">
        <w:rPr/>
        <w:t>Алгоритм замера:</w:t>
      </w:r>
    </w:p>
    <w:p w:rsidR="71130EE0" w:rsidP="03899D6E" w:rsidRDefault="71130EE0" w14:noSpellErr="1" w14:paraId="5E31A140" w14:textId="21910AE2">
      <w:pPr>
        <w:pStyle w:val="ListParagraph"/>
        <w:numPr>
          <w:ilvl w:val="0"/>
          <w:numId w:val="10"/>
        </w:numPr>
        <w:ind/>
        <w:rPr>
          <w:sz w:val="22"/>
          <w:szCs w:val="22"/>
        </w:rPr>
      </w:pPr>
      <w:r w:rsidR="03899D6E">
        <w:rPr/>
        <w:t>Располагаем прибор или выносной датчик на поверхность, на которую падает измеряемый свет. Кладем люксметр так, чтобы плоскость фотодатчика лежала параллельно измеряемой поверхности.</w:t>
      </w:r>
    </w:p>
    <w:p w:rsidR="71130EE0" w:rsidP="03899D6E" w:rsidRDefault="71130EE0" w14:noSpellErr="1" w14:paraId="7295C208" w14:textId="32127C3D">
      <w:pPr>
        <w:pStyle w:val="ListParagraph"/>
        <w:numPr>
          <w:ilvl w:val="0"/>
          <w:numId w:val="10"/>
        </w:numPr>
        <w:ind/>
        <w:rPr>
          <w:sz w:val="22"/>
          <w:szCs w:val="22"/>
        </w:rPr>
      </w:pPr>
      <w:r w:rsidR="03899D6E">
        <w:rPr/>
        <w:t>Снимаем итоги расчета, измеряемые в люксах, с экрана или со шкалы стрелочного прибора.</w:t>
      </w:r>
    </w:p>
    <w:p w:rsidR="71130EE0" w:rsidP="03899D6E" w:rsidRDefault="71130EE0" w14:noSpellErr="1" w14:paraId="34B8F0BF" w14:textId="50A4C67E">
      <w:pPr>
        <w:pStyle w:val="ListParagraph"/>
        <w:numPr>
          <w:ilvl w:val="0"/>
          <w:numId w:val="10"/>
        </w:numPr>
        <w:ind/>
        <w:rPr>
          <w:sz w:val="22"/>
          <w:szCs w:val="22"/>
        </w:rPr>
      </w:pPr>
      <w:r w:rsidR="03899D6E">
        <w:rPr/>
        <w:t xml:space="preserve">Рассчитываем необходимые параметры и оцениваем уровень освещенности. </w:t>
      </w:r>
    </w:p>
    <w:p w:rsidR="71130EE0" w:rsidP="03899D6E" w:rsidRDefault="71130EE0" w14:noSpellErr="1" w14:paraId="6A5D855F" w14:textId="01678414">
      <w:pPr>
        <w:pStyle w:val="ListParagraph"/>
        <w:numPr>
          <w:ilvl w:val="0"/>
          <w:numId w:val="10"/>
        </w:numPr>
        <w:ind/>
        <w:rPr>
          <w:sz w:val="22"/>
          <w:szCs w:val="22"/>
        </w:rPr>
      </w:pPr>
      <w:r w:rsidR="03899D6E">
        <w:rPr/>
        <w:t>Сравнивая результаты замера с нормами, делаем вывод о качестве освещения.</w:t>
      </w:r>
    </w:p>
    <w:p w:rsidR="71130EE0" w:rsidP="03899D6E" w:rsidRDefault="71130EE0" w14:noSpellErr="1" w14:paraId="455635BC" w14:textId="6C375D85">
      <w:pPr>
        <w:pStyle w:val="ListParagraph"/>
        <w:numPr>
          <w:ilvl w:val="0"/>
          <w:numId w:val="10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sz w:val="22"/>
          <w:szCs w:val="22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</w:rPr>
        <w:t>Оптимальный уровень освещения можно узнать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</w:rPr>
        <w:t xml:space="preserve"> из СНиП 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color w:val="2D2D2D"/>
        </w:rPr>
        <w:t xml:space="preserve">23-05-95* </w:t>
      </w:r>
      <w:r w:rsidR="03899D6E">
        <w:rPr/>
        <w:t xml:space="preserve">— строительных норм и правил. </w:t>
      </w:r>
    </w:p>
    <w:p w:rsidR="71130EE0" w:rsidP="03899D6E" w:rsidRDefault="71130EE0" w14:paraId="10545E1A" w14:textId="68335DE9">
      <w:pPr>
        <w:pStyle w:val="Normal"/>
        <w:bidi w:val="0"/>
        <w:spacing w:before="0" w:beforeAutospacing="off" w:after="160" w:afterAutospacing="off" w:line="259" w:lineRule="auto"/>
        <w:ind w:left="360" w:right="0" w:hanging="360"/>
        <w:jc w:val="left"/>
      </w:pPr>
      <w:r>
        <w:drawing>
          <wp:inline wp14:editId="7AD65AD0" wp14:anchorId="79E189E5">
            <wp:extent cx="4572000" cy="3048000"/>
            <wp:effectExtent l="0" t="0" r="0" b="0"/>
            <wp:docPr id="73045270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1b245052fde5415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130EE0" w:rsidP="03899D6E" w:rsidRDefault="71130EE0" w14:noSpellErr="1" w14:paraId="59D9A980" w14:textId="6081EBE3">
      <w:pPr>
        <w:pStyle w:val="Normal"/>
        <w:ind w:left="0"/>
      </w:pPr>
      <w:r w:rsidR="03899D6E">
        <w:rPr/>
        <w:t>Не стоит забывать, что натуральный и искусственный свет не измеряются вместе — только по отдельности. Также для того, чтобы избежать ошибок, не проводите расчет, если на освещаемую поверхность падает тень.</w:t>
      </w:r>
    </w:p>
    <w:p w:rsidR="71130EE0" w:rsidP="03899D6E" w:rsidRDefault="71130EE0" w14:noSpellErr="1" w14:paraId="4C51B3E9" w14:textId="523C0D09">
      <w:pPr>
        <w:pStyle w:val="Heading2"/>
        <w:ind/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>Когда нужно измерять степень освещенности внутри помещений?</w:t>
      </w:r>
    </w:p>
    <w:p w:rsidR="71130EE0" w:rsidP="03899D6E" w:rsidRDefault="71130EE0" w14:noSpellErr="1" w14:paraId="33854AAD" w14:textId="69CDB838">
      <w:pPr>
        <w:pStyle w:val="Normal"/>
        <w:ind w:left="0"/>
        <w:rPr>
          <w:rFonts w:ascii="Arial" w:hAnsi="Arial" w:eastAsia="Arial" w:cs="Arial"/>
          <w:noProof w:val="0"/>
          <w:color w:val="333333"/>
          <w:sz w:val="19"/>
          <w:szCs w:val="19"/>
          <w:lang w:val="ru-RU"/>
        </w:rPr>
      </w:pPr>
      <w:r w:rsidRPr="03899D6E" w:rsidR="03899D6E">
        <w:rPr>
          <w:rFonts w:ascii="Calibri" w:hAnsi="Calibri" w:eastAsia="Calibri" w:cs="Calibri"/>
          <w:b w:val="0"/>
          <w:bCs w:val="0"/>
          <w:noProof w:val="0"/>
          <w:color w:val="333333"/>
          <w:sz w:val="22"/>
          <w:szCs w:val="22"/>
          <w:lang w:val="ru-RU"/>
        </w:rPr>
        <w:t xml:space="preserve">Уровень света измеряют перед началом пользования освещением, например, при замене проводки или отдельных светильников. Также проводить замеры необходимо, если функционал измеряемого помещения меняется: учебный класс становится подвалом. Утрирую, конечно, но суть понятна. Эти правила относятся ко всем видам </w:t>
      </w:r>
      <w:r w:rsidRPr="03899D6E" w:rsidR="03899D6E">
        <w:rPr>
          <w:rFonts w:ascii="Calibri" w:hAnsi="Calibri" w:eastAsia="Calibri" w:cs="Calibri"/>
          <w:b w:val="0"/>
          <w:bCs w:val="0"/>
          <w:noProof w:val="0"/>
          <w:color w:val="333333"/>
          <w:sz w:val="22"/>
          <w:szCs w:val="22"/>
          <w:lang w:val="ru-RU"/>
        </w:rPr>
        <w:t xml:space="preserve">помещений: </w:t>
      </w:r>
      <w:r w:rsidRPr="03899D6E" w:rsidR="03899D6E">
        <w:rPr>
          <w:rFonts w:ascii="Calibri" w:hAnsi="Calibri" w:eastAsia="Calibri" w:cs="Calibri"/>
          <w:b w:val="0"/>
          <w:bCs w:val="0"/>
          <w:noProof w:val="0"/>
          <w:color w:val="333333"/>
          <w:sz w:val="22"/>
          <w:szCs w:val="22"/>
          <w:lang w:val="ru-RU"/>
        </w:rPr>
        <w:t>участкам</w:t>
      </w:r>
      <w:r w:rsidRPr="03899D6E" w:rsidR="03899D6E">
        <w:rPr>
          <w:rFonts w:ascii="Calibri" w:hAnsi="Calibri" w:eastAsia="Calibri" w:cs="Calibri"/>
          <w:b w:val="0"/>
          <w:bCs w:val="0"/>
          <w:noProof w:val="0"/>
          <w:color w:val="333333"/>
          <w:sz w:val="22"/>
          <w:szCs w:val="22"/>
          <w:lang w:val="ru-RU"/>
        </w:rPr>
        <w:t>, отдельным рабочим местам, коридорам и так далее.</w:t>
      </w:r>
    </w:p>
    <w:p w:rsidR="71130EE0" w:rsidP="03899D6E" w:rsidRDefault="71130EE0" w14:noSpellErr="1" w14:paraId="7F17532A" w14:textId="441DD147">
      <w:pPr>
        <w:pStyle w:val="Normal"/>
        <w:ind/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19"/>
          <w:szCs w:val="19"/>
          <w:lang w:val="ru-RU"/>
        </w:rPr>
      </w:pPr>
      <w:r w:rsidRPr="03899D6E" w:rsidR="03899D6E">
        <w:rPr>
          <w:rStyle w:val="Heading2Char"/>
        </w:rPr>
        <w:t>Что такое ведомость замеров освещенности?</w:t>
      </w:r>
    </w:p>
    <w:p w:rsidR="71130EE0" w:rsidP="03899D6E" w:rsidRDefault="71130EE0" w14:paraId="03C04253" w14:noSpellErr="1" w14:textId="334CF523">
      <w:pPr>
        <w:pStyle w:val="Normal"/>
        <w:ind/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19"/>
          <w:szCs w:val="19"/>
          <w:lang w:val="ru-RU"/>
        </w:rPr>
      </w:pPr>
      <w:r w:rsidRPr="03899D6E" w:rsidR="03899D6E">
        <w:rPr/>
        <w:t xml:space="preserve">Ведомость замеров освещенности — это перечень параметров, по которому производится измерение уровня света. </w:t>
      </w:r>
    </w:p>
    <w:p w:rsidR="03899D6E" w:rsidP="03899D6E" w:rsidRDefault="03899D6E" w14:noSpellErr="1" w14:paraId="20B0DEC0" w14:textId="3A7B2C98">
      <w:pPr>
        <w:pStyle w:val="Normal"/>
      </w:pPr>
      <w:r w:rsidRPr="03899D6E" w:rsidR="03899D6E">
        <w:rPr/>
        <w:t>В число необходимых параметров входит:</w:t>
      </w:r>
    </w:p>
    <w:p w:rsidR="03899D6E" w:rsidP="03899D6E" w:rsidRDefault="03899D6E" w14:noSpellErr="1" w14:paraId="35F14B2B" w14:textId="21B72132">
      <w:pPr>
        <w:pStyle w:val="ListParagraph"/>
        <w:numPr>
          <w:ilvl w:val="0"/>
          <w:numId w:val="29"/>
        </w:numPr>
        <w:rPr>
          <w:sz w:val="21"/>
          <w:szCs w:val="21"/>
        </w:rPr>
      </w:pPr>
      <w:r w:rsidRPr="03899D6E" w:rsidR="03899D6E">
        <w:rPr>
          <w:noProof w:val="0"/>
          <w:sz w:val="21"/>
          <w:szCs w:val="21"/>
          <w:lang w:val="ru-RU"/>
        </w:rPr>
        <w:t>КЕО — коэффициент естественного освещения;</w:t>
      </w:r>
    </w:p>
    <w:p w:rsidR="03899D6E" w:rsidP="03899D6E" w:rsidRDefault="03899D6E" w14:noSpellErr="1" w14:paraId="73B899DF" w14:textId="4383299D">
      <w:pPr>
        <w:pStyle w:val="ListParagraph"/>
        <w:numPr>
          <w:ilvl w:val="0"/>
          <w:numId w:val="29"/>
        </w:numPr>
        <w:rPr>
          <w:noProof w:val="0"/>
          <w:sz w:val="21"/>
          <w:szCs w:val="21"/>
          <w:lang w:val="ru-RU"/>
        </w:rPr>
      </w:pPr>
      <w:r w:rsidRPr="03899D6E" w:rsidR="03899D6E">
        <w:rPr>
          <w:noProof w:val="0"/>
          <w:lang w:val="ru-RU"/>
        </w:rPr>
        <w:t>коэффициент пульсации света;</w:t>
      </w:r>
    </w:p>
    <w:p w:rsidR="03899D6E" w:rsidP="03899D6E" w:rsidRDefault="03899D6E" w14:noSpellErr="1" w14:paraId="7B9BC182" w14:textId="517B933B">
      <w:pPr>
        <w:pStyle w:val="ListParagraph"/>
        <w:numPr>
          <w:ilvl w:val="0"/>
          <w:numId w:val="29"/>
        </w:numPr>
        <w:rPr>
          <w:noProof w:val="0"/>
          <w:sz w:val="21"/>
          <w:szCs w:val="21"/>
          <w:lang w:val="ru-RU"/>
        </w:rPr>
      </w:pPr>
      <w:r w:rsidRPr="03899D6E" w:rsidR="03899D6E">
        <w:rPr>
          <w:noProof w:val="0"/>
          <w:lang w:val="ru-RU"/>
        </w:rPr>
        <w:t>неравномерность освещения рабочей поверхности;</w:t>
      </w:r>
    </w:p>
    <w:p w:rsidR="03899D6E" w:rsidP="03899D6E" w:rsidRDefault="03899D6E" w14:noSpellErr="1" w14:paraId="493CB963" w14:textId="5B445801">
      <w:pPr>
        <w:pStyle w:val="ListParagraph"/>
        <w:numPr>
          <w:ilvl w:val="0"/>
          <w:numId w:val="29"/>
        </w:numPr>
        <w:rPr>
          <w:noProof w:val="0"/>
          <w:sz w:val="22"/>
          <w:szCs w:val="22"/>
          <w:lang w:val="ru-RU"/>
        </w:rPr>
      </w:pP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 xml:space="preserve">неравномерность распределения освещенности в поле зрения пользователя 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color w:val="333333"/>
          <w:sz w:val="22"/>
          <w:szCs w:val="22"/>
          <w:lang w:val="ru-RU"/>
        </w:rPr>
        <w:t>персональной электронной вычислительной машиной</w:t>
      </w:r>
      <w:r w:rsidRPr="03899D6E" w:rsidR="03899D6E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>;</w:t>
      </w:r>
    </w:p>
    <w:p w:rsidR="03899D6E" w:rsidP="03899D6E" w:rsidRDefault="03899D6E" w14:noSpellErr="1" w14:paraId="41995E81" w14:textId="021A7F2A">
      <w:pPr>
        <w:pStyle w:val="ListParagraph"/>
        <w:numPr>
          <w:ilvl w:val="0"/>
          <w:numId w:val="29"/>
        </w:numPr>
        <w:rPr>
          <w:noProof w:val="0"/>
          <w:sz w:val="21"/>
          <w:szCs w:val="21"/>
          <w:lang w:val="ru-RU"/>
        </w:rPr>
      </w:pPr>
      <w:r w:rsidRPr="03899D6E" w:rsidR="03899D6E">
        <w:rPr>
          <w:noProof w:val="0"/>
          <w:lang w:val="ru-RU"/>
        </w:rPr>
        <w:t>интенсивность белого поля;</w:t>
      </w:r>
    </w:p>
    <w:p w:rsidR="03899D6E" w:rsidP="03899D6E" w:rsidRDefault="03899D6E" w14:noSpellErr="1" w14:paraId="7FC10CA4" w14:textId="48543285">
      <w:pPr>
        <w:pStyle w:val="ListParagraph"/>
        <w:numPr>
          <w:ilvl w:val="0"/>
          <w:numId w:val="29"/>
        </w:numPr>
        <w:rPr>
          <w:noProof w:val="0"/>
          <w:sz w:val="21"/>
          <w:szCs w:val="21"/>
          <w:lang w:val="ru-RU"/>
        </w:rPr>
      </w:pPr>
      <w:r w:rsidRPr="03899D6E" w:rsidR="03899D6E">
        <w:rPr>
          <w:noProof w:val="0"/>
          <w:lang w:val="ru-RU"/>
        </w:rPr>
        <w:t>дрожание изображения;</w:t>
      </w:r>
    </w:p>
    <w:p w:rsidR="03899D6E" w:rsidP="03899D6E" w:rsidRDefault="03899D6E" w14:paraId="46DA68D2" w14:textId="4294AC43">
      <w:pPr>
        <w:pStyle w:val="ListParagraph"/>
        <w:numPr>
          <w:ilvl w:val="0"/>
          <w:numId w:val="29"/>
        </w:numPr>
        <w:rPr>
          <w:noProof w:val="0"/>
          <w:sz w:val="22"/>
          <w:szCs w:val="22"/>
          <w:lang w:val="ru-RU"/>
        </w:rPr>
      </w:pPr>
      <w:proofErr w:type="spellStart"/>
      <w:r w:rsidRPr="03899D6E" w:rsidR="03899D6E">
        <w:rPr>
          <w:noProof w:val="0"/>
          <w:lang w:val="ru-RU"/>
        </w:rPr>
        <w:t>блесткость</w:t>
      </w:r>
      <w:proofErr w:type="spellEnd"/>
      <w:r w:rsidRPr="03899D6E" w:rsidR="03899D6E">
        <w:rPr>
          <w:noProof w:val="0"/>
          <w:lang w:val="ru-RU"/>
        </w:rPr>
        <w:t>;</w:t>
      </w:r>
    </w:p>
    <w:p w:rsidR="03899D6E" w:rsidP="03899D6E" w:rsidRDefault="03899D6E" w14:paraId="38A566F0" w14:textId="1EC39A5E">
      <w:pPr>
        <w:pStyle w:val="ListParagraph"/>
        <w:numPr>
          <w:ilvl w:val="0"/>
          <w:numId w:val="29"/>
        </w:numPr>
        <w:rPr>
          <w:noProof w:val="0"/>
          <w:sz w:val="22"/>
          <w:szCs w:val="22"/>
          <w:lang w:val="ru-RU"/>
        </w:rPr>
      </w:pPr>
      <w:r w:rsidRPr="03899D6E" w:rsidR="03899D6E">
        <w:rPr>
          <w:noProof w:val="0"/>
          <w:sz w:val="21"/>
          <w:szCs w:val="21"/>
          <w:lang w:val="ru-RU"/>
        </w:rPr>
        <w:t xml:space="preserve">освещение экрана </w:t>
      </w:r>
      <w:proofErr w:type="spellStart"/>
      <w:r w:rsidRPr="03899D6E" w:rsidR="03899D6E">
        <w:rPr>
          <w:noProof w:val="0"/>
          <w:sz w:val="21"/>
          <w:szCs w:val="21"/>
          <w:lang w:val="ru-RU"/>
        </w:rPr>
        <w:t>видеодисплейного</w:t>
      </w:r>
      <w:proofErr w:type="spellEnd"/>
      <w:r w:rsidRPr="03899D6E" w:rsidR="03899D6E">
        <w:rPr>
          <w:noProof w:val="0"/>
          <w:sz w:val="21"/>
          <w:szCs w:val="21"/>
          <w:lang w:val="ru-RU"/>
        </w:rPr>
        <w:t xml:space="preserve"> терминала;</w:t>
      </w:r>
    </w:p>
    <w:p w:rsidR="03899D6E" w:rsidP="03899D6E" w:rsidRDefault="03899D6E" w14:noSpellErr="1" w14:paraId="076B4069" w14:textId="477F853F">
      <w:pPr>
        <w:pStyle w:val="ListParagraph"/>
        <w:numPr>
          <w:ilvl w:val="0"/>
          <w:numId w:val="29"/>
        </w:numPr>
        <w:rPr>
          <w:noProof w:val="0"/>
          <w:sz w:val="22"/>
          <w:szCs w:val="22"/>
          <w:lang w:val="ru-RU"/>
        </w:rPr>
      </w:pPr>
      <w:r w:rsidRPr="03899D6E" w:rsidR="03899D6E">
        <w:rPr>
          <w:noProof w:val="0"/>
          <w:sz w:val="21"/>
          <w:szCs w:val="21"/>
          <w:lang w:val="ru-RU"/>
        </w:rPr>
        <w:t>освещенность места для зрительных работ</w:t>
      </w:r>
      <w:r w:rsidRPr="03899D6E" w:rsidR="03899D6E">
        <w:rPr>
          <w:noProof w:val="0"/>
          <w:sz w:val="21"/>
          <w:szCs w:val="21"/>
          <w:lang w:val="ru-RU"/>
        </w:rPr>
        <w:t>;</w:t>
      </w:r>
    </w:p>
    <w:p w:rsidR="03899D6E" w:rsidP="03899D6E" w:rsidRDefault="03899D6E" w14:noSpellErr="1" w14:paraId="565BF939" w14:textId="477F853F">
      <w:pPr>
        <w:pStyle w:val="ListParagraph"/>
        <w:numPr>
          <w:ilvl w:val="0"/>
          <w:numId w:val="29"/>
        </w:numPr>
        <w:rPr>
          <w:noProof w:val="0"/>
          <w:sz w:val="22"/>
          <w:szCs w:val="22"/>
          <w:lang w:val="ru-RU"/>
        </w:rPr>
      </w:pPr>
      <w:r w:rsidRPr="03899D6E" w:rsidR="03899D6E">
        <w:rPr>
          <w:noProof w:val="0"/>
          <w:sz w:val="21"/>
          <w:szCs w:val="21"/>
          <w:lang w:val="ru-RU"/>
        </w:rPr>
        <w:t>контрастность одноцветного режима.</w:t>
      </w:r>
    </w:p>
    <w:p w:rsidR="03899D6E" w:rsidP="03899D6E" w:rsidRDefault="03899D6E" w14:paraId="39ED455F" w14:textId="477F853F">
      <w:pPr>
        <w:ind w:left="0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DF93A66"/>
  <w15:docId w15:val="{766a7d60-a5c6-4233-b2df-2c2e9bf9b8b6}"/>
  <w:rsids>
    <w:rsidRoot w:val="545BE62A"/>
    <w:rsid w:val="03899D6E"/>
    <w:rsid w:val="066BC91E"/>
    <w:rsid w:val="0DF93A66"/>
    <w:rsid w:val="2BAE1D42"/>
    <w:rsid w:val="545BE62A"/>
    <w:rsid w:val="71130EE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15f2380e8fb43df" /><Relationship Type="http://schemas.openxmlformats.org/officeDocument/2006/relationships/image" Target="/media/image.png" Id="Ra2fd2b529d6c49aa" /><Relationship Type="http://schemas.openxmlformats.org/officeDocument/2006/relationships/image" Target="/media/image2.png" Id="R0675c045f294471e" /><Relationship Type="http://schemas.openxmlformats.org/officeDocument/2006/relationships/image" Target="/media/image3.png" Id="R8b44b85a9c2a457d" /><Relationship Type="http://schemas.openxmlformats.org/officeDocument/2006/relationships/image" Target="/media/image4.png" Id="R0b9265b8382442aa" /><Relationship Type="http://schemas.openxmlformats.org/officeDocument/2006/relationships/image" Target="/media/image5.png" Id="R1b245052fde541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2018-10-19T12:37:57.1529321Z</dcterms:created>
  <dcterms:modified xsi:type="dcterms:W3CDTF">2018-10-20T09:39:14.7869886Z</dcterms:modified>
  <dc:creator>Ggg Ggg</dc:creator>
  <lastModifiedBy>Ggg Ggg</lastModifiedBy>
</coreProperties>
</file>