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Тайтл</w:t>
      </w:r>
      <w:proofErr w:type="spellEnd"/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 xml:space="preserve">: Купить 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саженцы магнолии гибридной </w:t>
      </w:r>
      <w:proofErr w:type="spellStart"/>
      <w:r w:rsidRPr="004F1259">
        <w:rPr>
          <w:rFonts w:ascii="Arial" w:eastAsia="Times New Roman" w:hAnsi="Arial" w:cs="Arial"/>
          <w:color w:val="000000"/>
          <w:lang w:eastAsia="ru-RU"/>
        </w:rPr>
        <w:t>Сьюзан</w:t>
      </w:r>
      <w:proofErr w:type="spellEnd"/>
      <w:r w:rsidRPr="004F1259">
        <w:rPr>
          <w:rFonts w:ascii="Arial" w:eastAsia="Times New Roman" w:hAnsi="Arial" w:cs="Arial"/>
          <w:color w:val="000000"/>
          <w:lang w:eastAsia="ru-RU"/>
        </w:rPr>
        <w:t xml:space="preserve"> по выгодной </w:t>
      </w: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цене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Дескрипшен</w:t>
      </w:r>
      <w:proofErr w:type="spellEnd"/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 xml:space="preserve">: Продажа 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саженцев магнолии гибридной </w:t>
      </w:r>
      <w:proofErr w:type="spellStart"/>
      <w:r w:rsidRPr="004F1259">
        <w:rPr>
          <w:rFonts w:ascii="Arial" w:eastAsia="Times New Roman" w:hAnsi="Arial" w:cs="Arial"/>
          <w:color w:val="000000"/>
          <w:lang w:eastAsia="ru-RU"/>
        </w:rPr>
        <w:t>Сьюзан</w:t>
      </w:r>
      <w:proofErr w:type="spellEnd"/>
      <w:r w:rsidRPr="004F1259">
        <w:rPr>
          <w:rFonts w:ascii="Arial" w:eastAsia="Times New Roman" w:hAnsi="Arial" w:cs="Arial"/>
          <w:color w:val="000000"/>
          <w:lang w:eastAsia="ru-RU"/>
        </w:rPr>
        <w:t xml:space="preserve"> в питомнике “Любимый сад”. Невысокая </w:t>
      </w: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стоимость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 кустарников и деревьев в питомнике “Любимый сад”. </w:t>
      </w: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Продажа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 и доставка осуществляется </w:t>
      </w: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в Москве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 и по территории всей России.</w:t>
      </w:r>
    </w:p>
    <w:p w:rsidR="004F1259" w:rsidRPr="004F1259" w:rsidRDefault="004F1259" w:rsidP="004F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 xml:space="preserve">Магнолия гибридная </w:t>
      </w:r>
      <w:proofErr w:type="spellStart"/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Сьюзан</w:t>
      </w:r>
      <w:proofErr w:type="spellEnd"/>
    </w:p>
    <w:p w:rsidR="004F1259" w:rsidRPr="004F1259" w:rsidRDefault="004F1259" w:rsidP="004F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Описание</w:t>
      </w:r>
    </w:p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1259">
        <w:rPr>
          <w:rFonts w:ascii="Arial" w:eastAsia="Times New Roman" w:hAnsi="Arial" w:cs="Arial"/>
          <w:color w:val="000000"/>
          <w:lang w:eastAsia="ru-RU"/>
        </w:rPr>
        <w:t>Сьюзан</w:t>
      </w:r>
      <w:proofErr w:type="spellEnd"/>
      <w:r w:rsidRPr="004F1259">
        <w:rPr>
          <w:rFonts w:ascii="Arial" w:eastAsia="Times New Roman" w:hAnsi="Arial" w:cs="Arial"/>
          <w:color w:val="000000"/>
          <w:lang w:eastAsia="ru-RU"/>
        </w:rPr>
        <w:t xml:space="preserve"> - гибрид звездчатого и </w:t>
      </w:r>
      <w:proofErr w:type="spellStart"/>
      <w:r w:rsidRPr="004F1259">
        <w:rPr>
          <w:rFonts w:ascii="Arial" w:eastAsia="Times New Roman" w:hAnsi="Arial" w:cs="Arial"/>
          <w:color w:val="000000"/>
          <w:lang w:eastAsia="ru-RU"/>
        </w:rPr>
        <w:t>лилиецветного</w:t>
      </w:r>
      <w:proofErr w:type="spellEnd"/>
      <w:r w:rsidRPr="004F1259">
        <w:rPr>
          <w:rFonts w:ascii="Arial" w:eastAsia="Times New Roman" w:hAnsi="Arial" w:cs="Arial"/>
          <w:color w:val="000000"/>
          <w:lang w:eastAsia="ru-RU"/>
        </w:rPr>
        <w:t xml:space="preserve"> сортов магнолий. На сегодняшний день это один из самых востребованных видов экзотических растений. Этот кустарник может внешне быть похожим даже на дерево высотой от 2,5 до 6 метров. Молодое растение имеет крону пирамидальной формы, которая с возрастом меняется на округлую и густую. Это </w:t>
      </w: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сорт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 с мясистыми корнями и гладкой серой корой. Длина листьев может достигать 15 сантиметров, летом они имеют темно-зеленый цвет, а осенью приобретают желтовато-бронзовый оттенок. Растущие вертикально цветы </w:t>
      </w:r>
      <w:proofErr w:type="spellStart"/>
      <w:r w:rsidRPr="004F1259">
        <w:rPr>
          <w:rFonts w:ascii="Arial" w:eastAsia="Times New Roman" w:hAnsi="Arial" w:cs="Arial"/>
          <w:color w:val="000000"/>
          <w:lang w:eastAsia="ru-RU"/>
        </w:rPr>
        <w:t>Сьюзан</w:t>
      </w:r>
      <w:proofErr w:type="spellEnd"/>
      <w:r w:rsidRPr="004F1259">
        <w:rPr>
          <w:rFonts w:ascii="Arial" w:eastAsia="Times New Roman" w:hAnsi="Arial" w:cs="Arial"/>
          <w:color w:val="000000"/>
          <w:lang w:eastAsia="ru-RU"/>
        </w:rPr>
        <w:t xml:space="preserve"> имеют бокаловидную форму. Длина шести лепестков цветка достигает 12 см, от фиолетово-красного до серо-пурпурного цвета на концах.</w:t>
      </w:r>
    </w:p>
    <w:p w:rsidR="004F1259" w:rsidRPr="004F1259" w:rsidRDefault="004F1259" w:rsidP="004F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Преимущества</w:t>
      </w:r>
    </w:p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59">
        <w:rPr>
          <w:rFonts w:ascii="Arial" w:eastAsia="Times New Roman" w:hAnsi="Arial" w:cs="Arial"/>
          <w:color w:val="000000"/>
          <w:lang w:eastAsia="ru-RU"/>
        </w:rPr>
        <w:t xml:space="preserve">Гибридная магнолия </w:t>
      </w:r>
      <w:proofErr w:type="spellStart"/>
      <w:r w:rsidRPr="004F1259">
        <w:rPr>
          <w:rFonts w:ascii="Arial" w:eastAsia="Times New Roman" w:hAnsi="Arial" w:cs="Arial"/>
          <w:color w:val="000000"/>
          <w:lang w:eastAsia="ru-RU"/>
        </w:rPr>
        <w:t>Сьюзан</w:t>
      </w:r>
      <w:proofErr w:type="spellEnd"/>
      <w:r w:rsidRPr="004F1259">
        <w:rPr>
          <w:rFonts w:ascii="Arial" w:eastAsia="Times New Roman" w:hAnsi="Arial" w:cs="Arial"/>
          <w:color w:val="000000"/>
          <w:lang w:eastAsia="ru-RU"/>
        </w:rPr>
        <w:t xml:space="preserve"> эффектно цветет, распространяя нежный аромат на большое расстояние. Зацветает позже других видов магнолий, что не позволяет заморозкам повредить цветы. Кустарник морозоустойчив (до -25 градусов без укрытия), разрастается медленно и живет около 50 лет, относительно теневынослив, легко переносит переувлажнение и обрезку.</w:t>
      </w:r>
    </w:p>
    <w:p w:rsidR="004F1259" w:rsidRPr="004F1259" w:rsidRDefault="004F1259" w:rsidP="004F1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Как приобрести</w:t>
      </w:r>
    </w:p>
    <w:p w:rsidR="004F1259" w:rsidRPr="004F1259" w:rsidRDefault="004F1259" w:rsidP="004F1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 xml:space="preserve">Купить 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саженцы магнолии гибридной </w:t>
      </w:r>
      <w:proofErr w:type="spellStart"/>
      <w:r w:rsidRPr="004F1259">
        <w:rPr>
          <w:rFonts w:ascii="Arial" w:eastAsia="Times New Roman" w:hAnsi="Arial" w:cs="Arial"/>
          <w:color w:val="000000"/>
          <w:lang w:eastAsia="ru-RU"/>
        </w:rPr>
        <w:t>Сьюзан</w:t>
      </w:r>
      <w:proofErr w:type="spellEnd"/>
      <w:r w:rsidRPr="004F1259">
        <w:rPr>
          <w:rFonts w:ascii="Arial" w:eastAsia="Times New Roman" w:hAnsi="Arial" w:cs="Arial"/>
          <w:color w:val="000000"/>
          <w:lang w:eastAsia="ru-RU"/>
        </w:rPr>
        <w:t xml:space="preserve">, адаптированные и подготовленные к высадке в почву, можно в </w:t>
      </w: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питомнике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 “Любимый сад”. Мы осуществляем </w:t>
      </w: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продажу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 растений как оптом, так и в розницу и предлагаем доставку по </w:t>
      </w:r>
      <w:r w:rsidRPr="004F1259">
        <w:rPr>
          <w:rFonts w:ascii="Arial" w:eastAsia="Times New Roman" w:hAnsi="Arial" w:cs="Arial"/>
          <w:b/>
          <w:bCs/>
          <w:color w:val="000000"/>
          <w:lang w:eastAsia="ru-RU"/>
        </w:rPr>
        <w:t>Москве</w:t>
      </w:r>
      <w:r w:rsidRPr="004F1259">
        <w:rPr>
          <w:rFonts w:ascii="Arial" w:eastAsia="Times New Roman" w:hAnsi="Arial" w:cs="Arial"/>
          <w:color w:val="000000"/>
          <w:lang w:eastAsia="ru-RU"/>
        </w:rPr>
        <w:t xml:space="preserve"> и другим регионам России. </w:t>
      </w:r>
    </w:p>
    <w:p w:rsidR="004D3FE7" w:rsidRDefault="004D3FE7">
      <w:bookmarkStart w:id="0" w:name="_GoBack"/>
      <w:bookmarkEnd w:id="0"/>
    </w:p>
    <w:sectPr w:rsidR="004D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59"/>
    <w:rsid w:val="004D3FE7"/>
    <w:rsid w:val="004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D1F22-0CF7-4FD5-AB7B-145F7718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2019-01-24T21:24:00Z</dcterms:created>
  <dcterms:modified xsi:type="dcterms:W3CDTF">2019-01-24T21:26:00Z</dcterms:modified>
</cp:coreProperties>
</file>