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188" w:rsidRDefault="00793188" w:rsidP="00793188">
      <w:pPr>
        <w:jc w:val="center"/>
        <w:rPr>
          <w:rFonts w:ascii="Times New Roman" w:hAnsi="Times New Roman" w:cs="Times New Roman"/>
          <w:b/>
          <w:color w:val="5F5F5F"/>
          <w:sz w:val="28"/>
          <w:szCs w:val="28"/>
          <w:shd w:val="clear" w:color="auto" w:fill="FCFCFC"/>
          <w:lang w:val="ru-RU"/>
        </w:rPr>
      </w:pPr>
      <w:proofErr w:type="spellStart"/>
      <w:r>
        <w:rPr>
          <w:rFonts w:ascii="Times New Roman" w:hAnsi="Times New Roman" w:cs="Times New Roman"/>
          <w:b/>
          <w:color w:val="5F5F5F"/>
          <w:sz w:val="28"/>
          <w:szCs w:val="28"/>
          <w:shd w:val="clear" w:color="auto" w:fill="FCFCFC"/>
          <w:lang w:val="ru-RU"/>
        </w:rPr>
        <w:t>Artclinica</w:t>
      </w:r>
      <w:bookmarkStart w:id="0" w:name="_GoBack"/>
      <w:bookmarkEnd w:id="0"/>
      <w:proofErr w:type="spellEnd"/>
    </w:p>
    <w:p w:rsidR="00793188" w:rsidRDefault="00793188" w:rsidP="00793188">
      <w:pPr>
        <w:ind w:firstLine="708"/>
        <w:rPr>
          <w:rFonts w:ascii="Times New Roman" w:hAnsi="Times New Roman" w:cs="Times New Roman"/>
          <w:color w:val="5F5F5F"/>
          <w:sz w:val="28"/>
          <w:szCs w:val="28"/>
          <w:shd w:val="clear" w:color="auto" w:fill="FCFCFC"/>
          <w:lang w:val="ru-RU"/>
        </w:rPr>
      </w:pPr>
      <w:r>
        <w:rPr>
          <w:rFonts w:ascii="Times New Roman" w:hAnsi="Times New Roman" w:cs="Times New Roman"/>
          <w:color w:val="5F5F5F"/>
          <w:sz w:val="28"/>
          <w:szCs w:val="28"/>
          <w:shd w:val="clear" w:color="auto" w:fill="FCFCFC"/>
          <w:lang w:val="ru-RU"/>
        </w:rPr>
        <w:t xml:space="preserve">Каждая семейная пара мечтает о собственном продолжении рода. Но бывают случаи, когда это невозможно без необходимого медицинского вмешательства. А именно - </w:t>
      </w:r>
      <w:r>
        <w:rPr>
          <w:rFonts w:ascii="Times New Roman" w:hAnsi="Times New Roman" w:cs="Times New Roman"/>
          <w:b/>
          <w:color w:val="5F5F5F"/>
          <w:sz w:val="28"/>
          <w:szCs w:val="28"/>
          <w:shd w:val="clear" w:color="auto" w:fill="FCFCFC"/>
          <w:lang w:val="ru-RU"/>
        </w:rPr>
        <w:t>лечение мужского бесплодия</w:t>
      </w:r>
      <w:r>
        <w:rPr>
          <w:rFonts w:ascii="Times New Roman" w:hAnsi="Times New Roman" w:cs="Times New Roman"/>
          <w:color w:val="5F5F5F"/>
          <w:sz w:val="28"/>
          <w:szCs w:val="28"/>
          <w:shd w:val="clear" w:color="auto" w:fill="FCFCFC"/>
          <w:lang w:val="ru-RU"/>
        </w:rPr>
        <w:t xml:space="preserve"> и </w:t>
      </w:r>
      <w:r>
        <w:rPr>
          <w:rFonts w:ascii="Times New Roman" w:hAnsi="Times New Roman" w:cs="Times New Roman"/>
          <w:b/>
          <w:color w:val="5F5F5F"/>
          <w:sz w:val="28"/>
          <w:szCs w:val="28"/>
          <w:shd w:val="clear" w:color="auto" w:fill="FCFCFC"/>
          <w:lang w:val="ru-RU"/>
        </w:rPr>
        <w:t>лечение бесплодия у женщин</w:t>
      </w:r>
      <w:r>
        <w:rPr>
          <w:rFonts w:ascii="Times New Roman" w:hAnsi="Times New Roman" w:cs="Times New Roman"/>
          <w:color w:val="5F5F5F"/>
          <w:sz w:val="28"/>
          <w:szCs w:val="28"/>
          <w:shd w:val="clear" w:color="auto" w:fill="FCFCFC"/>
          <w:lang w:val="ru-RU"/>
        </w:rPr>
        <w:t xml:space="preserve">. А также </w:t>
      </w:r>
      <w:r>
        <w:rPr>
          <w:rFonts w:ascii="Times New Roman" w:hAnsi="Times New Roman" w:cs="Times New Roman"/>
          <w:b/>
          <w:color w:val="5F5F5F"/>
          <w:sz w:val="28"/>
          <w:szCs w:val="28"/>
          <w:shd w:val="clear" w:color="auto" w:fill="FCFCFC"/>
          <w:lang w:val="ru-RU"/>
        </w:rPr>
        <w:t>лечение бесплодия методом эко</w:t>
      </w:r>
      <w:r>
        <w:rPr>
          <w:rFonts w:ascii="Times New Roman" w:hAnsi="Times New Roman" w:cs="Times New Roman"/>
          <w:color w:val="5F5F5F"/>
          <w:sz w:val="28"/>
          <w:szCs w:val="28"/>
          <w:shd w:val="clear" w:color="auto" w:fill="FCFCFC"/>
          <w:lang w:val="ru-RU"/>
        </w:rPr>
        <w:t>. К большому сожалению, на сегодняшний день молодые люди (мужчины и женщины) постепенно теряют возможность для воспроизведения своего рода. Причиной может послужить разные факторы влияния на организм. У мужчин и женщин это может стать причиной бесплодия.</w:t>
      </w:r>
    </w:p>
    <w:p w:rsidR="00793188" w:rsidRDefault="00793188" w:rsidP="00793188">
      <w:pPr>
        <w:ind w:firstLine="360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Artclinica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предлагает второй шанс молодым парам, которые столкнулись с такими проблемами, как бесплодие. </w:t>
      </w:r>
    </w:p>
    <w:p w:rsidR="00793188" w:rsidRDefault="00793188" w:rsidP="007931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диагностика причины бесплодия</w:t>
      </w:r>
    </w:p>
    <w:p w:rsidR="00793188" w:rsidRDefault="00793188" w:rsidP="007931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лечение мужского бесплодия</w:t>
      </w:r>
    </w:p>
    <w:p w:rsidR="00793188" w:rsidRDefault="00793188" w:rsidP="007931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лечение женского бесплодия</w:t>
      </w:r>
    </w:p>
    <w:p w:rsidR="00793188" w:rsidRDefault="00793188" w:rsidP="007931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лечение бесплодия эко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методом</w:t>
      </w:r>
    </w:p>
    <w:p w:rsidR="00793188" w:rsidRDefault="00793188" w:rsidP="00793188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Специалисты клиники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Artclinica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проводят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лечение женского бесплодия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Если этого не удается, тогда женщинам предлагается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эко оплодотворение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Стоимость лечения бесплодия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так велика и практически каждый человек сможет это себе позволить. Надежный и проверенный метод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эко лечение бесплодия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даст 100% результат. В клинике работают лучшие специалисты, которые успешно практикуют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эко в Украине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уже не один десяток лет.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Цена эко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это плата за продолжение Вашего рода.  </w:t>
      </w:r>
    </w:p>
    <w:p w:rsidR="00793188" w:rsidRDefault="00793188" w:rsidP="00793188">
      <w:pPr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1040</w:t>
      </w:r>
    </w:p>
    <w:p w:rsidR="00065918" w:rsidRDefault="00065918"/>
    <w:sectPr w:rsidR="000659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30CB"/>
    <w:multiLevelType w:val="hybridMultilevel"/>
    <w:tmpl w:val="97DEB83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188"/>
    <w:rsid w:val="00065918"/>
    <w:rsid w:val="0079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1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31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1044</Characters>
  <Application>Microsoft Office Word</Application>
  <DocSecurity>0</DocSecurity>
  <Lines>23</Lines>
  <Paragraphs>9</Paragraphs>
  <ScaleCrop>false</ScaleCrop>
  <Company>SPecialiST RePack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Веркасика Ржевская</dc:creator>
  <cp:lastModifiedBy>Веркасика Ржевская</cp:lastModifiedBy>
  <cp:revision>1</cp:revision>
  <dcterms:created xsi:type="dcterms:W3CDTF">2016-07-22T13:38:00Z</dcterms:created>
  <dcterms:modified xsi:type="dcterms:W3CDTF">2016-07-22T13:38:00Z</dcterms:modified>
</cp:coreProperties>
</file>