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0A" w:rsidRPr="006264B7" w:rsidRDefault="00B8319C" w:rsidP="00972FC4">
      <w:pPr>
        <w:pStyle w:val="1"/>
        <w:rPr>
          <w:lang w:val="de-DE"/>
        </w:rPr>
      </w:pPr>
      <w:r w:rsidRPr="006264B7">
        <w:rPr>
          <w:lang w:val="de-DE"/>
        </w:rPr>
        <w:t>Das Regionale  Organisatorisch-M</w:t>
      </w:r>
      <w:r w:rsidR="00972FC4" w:rsidRPr="006264B7">
        <w:rPr>
          <w:lang w:val="de-DE"/>
        </w:rPr>
        <w:t xml:space="preserve">ethodische Kultur- und Kunstzentrum </w:t>
      </w:r>
      <w:proofErr w:type="spellStart"/>
      <w:r w:rsidR="006264B7">
        <w:rPr>
          <w:lang w:val="de-DE"/>
        </w:rPr>
        <w:t>Kharkow</w:t>
      </w:r>
      <w:proofErr w:type="spellEnd"/>
      <w:r w:rsidRPr="006264B7">
        <w:rPr>
          <w:lang w:val="de-DE"/>
        </w:rPr>
        <w:t xml:space="preserve"> </w:t>
      </w:r>
      <w:r w:rsidR="00972FC4" w:rsidRPr="006264B7">
        <w:rPr>
          <w:lang w:val="de-DE"/>
        </w:rPr>
        <w:t xml:space="preserve">ist </w:t>
      </w:r>
      <w:r w:rsidR="0000570A" w:rsidRPr="006264B7">
        <w:rPr>
          <w:lang w:val="de-DE"/>
        </w:rPr>
        <w:t>die kulturbildende Institution,  Repräsentationszentrum für Gegenwartskunst</w:t>
      </w:r>
      <w:r w:rsidRPr="006264B7">
        <w:rPr>
          <w:lang w:val="de-DE"/>
        </w:rPr>
        <w:t xml:space="preserve"> und ein </w:t>
      </w:r>
      <w:r w:rsidR="0084003A" w:rsidRPr="006264B7">
        <w:rPr>
          <w:lang w:val="de-DE"/>
        </w:rPr>
        <w:t>Schutza</w:t>
      </w:r>
      <w:r w:rsidR="0000570A" w:rsidRPr="006264B7">
        <w:rPr>
          <w:lang w:val="de-DE"/>
        </w:rPr>
        <w:t xml:space="preserve">mulett </w:t>
      </w:r>
      <w:r w:rsidR="0084003A" w:rsidRPr="006264B7">
        <w:rPr>
          <w:lang w:val="de-DE"/>
        </w:rPr>
        <w:t xml:space="preserve">den </w:t>
      </w:r>
      <w:r w:rsidR="0000570A" w:rsidRPr="006264B7">
        <w:rPr>
          <w:lang w:val="de-DE"/>
        </w:rPr>
        <w:t xml:space="preserve">Volkstraditionen und Sitten </w:t>
      </w:r>
      <w:r w:rsidRPr="006264B7">
        <w:rPr>
          <w:lang w:val="de-DE"/>
        </w:rPr>
        <w:t xml:space="preserve">der </w:t>
      </w:r>
      <w:proofErr w:type="spellStart"/>
      <w:r w:rsidRPr="006264B7">
        <w:rPr>
          <w:lang w:val="de-DE"/>
        </w:rPr>
        <w:t>Sloboschanschtschina</w:t>
      </w:r>
      <w:proofErr w:type="spellEnd"/>
      <w:r w:rsidRPr="006264B7">
        <w:rPr>
          <w:lang w:val="de-DE"/>
        </w:rPr>
        <w:t xml:space="preserve">, das schon 77 Jahren im ukrainischen Kulturraum funktioniert. </w:t>
      </w:r>
    </w:p>
    <w:p w:rsidR="00972FC4" w:rsidRPr="006264B7" w:rsidRDefault="00972FC4" w:rsidP="00972FC4">
      <w:pPr>
        <w:pStyle w:val="1"/>
        <w:rPr>
          <w:lang w:val="de-DE"/>
        </w:rPr>
      </w:pPr>
    </w:p>
    <w:p w:rsidR="00972FC4" w:rsidRPr="006264B7" w:rsidRDefault="00241767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>Das Z</w:t>
      </w:r>
      <w:r w:rsidR="00B8319C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entrum ist </w:t>
      </w:r>
      <w:r w:rsidR="00870B57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sowohl </w:t>
      </w:r>
      <w:r w:rsidR="00B8319C" w:rsidRPr="006264B7">
        <w:rPr>
          <w:rFonts w:ascii="Times New Roman" w:hAnsi="Times New Roman" w:cs="Times New Roman"/>
          <w:sz w:val="24"/>
          <w:szCs w:val="24"/>
          <w:lang w:val="de-DE"/>
        </w:rPr>
        <w:t>Haupt</w:t>
      </w:r>
      <w:r w:rsidR="00870B57" w:rsidRPr="006264B7">
        <w:rPr>
          <w:rFonts w:ascii="Times New Roman" w:hAnsi="Times New Roman" w:cs="Times New Roman"/>
          <w:sz w:val="24"/>
          <w:szCs w:val="24"/>
          <w:lang w:val="de-DE"/>
        </w:rPr>
        <w:t>- und Regionales</w:t>
      </w:r>
      <w:r w:rsidR="00B8319C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Kultur- und Freizeitzentrum, </w:t>
      </w:r>
      <w:r w:rsidR="00870B57" w:rsidRPr="006264B7">
        <w:rPr>
          <w:rFonts w:ascii="Times New Roman" w:hAnsi="Times New Roman" w:cs="Times New Roman"/>
          <w:sz w:val="24"/>
          <w:szCs w:val="24"/>
          <w:lang w:val="de-DE"/>
        </w:rPr>
        <w:t>als auch wissenschaftlich-methodisches Zentrum für die Entstehung, Bewahrung und Entwicklung der Volkskunde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870B57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AA22F8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er Amateur- und Berufskunst und auch koordiniert </w:t>
      </w:r>
      <w:r w:rsidR="006264B7">
        <w:rPr>
          <w:rFonts w:ascii="Times New Roman" w:hAnsi="Times New Roman" w:cs="Times New Roman"/>
          <w:sz w:val="24"/>
          <w:szCs w:val="24"/>
          <w:lang w:val="de-DE"/>
        </w:rPr>
        <w:t xml:space="preserve">das Zentrum </w:t>
      </w:r>
      <w:r w:rsidR="00AA22F8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die Tätigkeiten bei den regionalen Kulturzellen.   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72FC4" w:rsidRPr="006264B7" w:rsidRDefault="00AA22F8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>Der Zentrumapparat</w:t>
      </w:r>
      <w:r w:rsidR="00861B99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wurde mit dem hochgebildeten Fachpersonal  mit einer entsprechenden Ausbildung </w:t>
      </w:r>
      <w:r w:rsidR="008F227D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zusammengestellt. </w:t>
      </w:r>
      <w:r w:rsidR="00D86D1F" w:rsidRPr="006264B7">
        <w:rPr>
          <w:rFonts w:ascii="Times New Roman" w:hAnsi="Times New Roman" w:cs="Times New Roman"/>
          <w:sz w:val="24"/>
          <w:szCs w:val="24"/>
          <w:lang w:val="de-DE"/>
        </w:rPr>
        <w:t>Außerdem</w:t>
      </w:r>
      <w:r w:rsidR="008F227D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arbeiten </w:t>
      </w:r>
      <w:r w:rsidR="00D86D1F" w:rsidRPr="006264B7">
        <w:rPr>
          <w:rFonts w:ascii="Times New Roman" w:hAnsi="Times New Roman" w:cs="Times New Roman"/>
          <w:sz w:val="24"/>
          <w:szCs w:val="24"/>
          <w:lang w:val="de-DE"/>
        </w:rPr>
        <w:t>dort</w:t>
      </w:r>
      <w:r w:rsidR="00131C4B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F227D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2 Aspiranten, 5 Doktoren, 4 Verdiente Schauspieler der Ukraine, 2 Verdiente Meister der Volkskunst  und </w:t>
      </w:r>
      <w:r w:rsidR="00131C4B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1 Verdienter Künstler der Ukraine.  </w:t>
      </w:r>
      <w:r w:rsidR="008F227D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72FC4" w:rsidRPr="006264B7" w:rsidRDefault="00376F99" w:rsidP="00ED45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Nur während des letzten Jahres </w:t>
      </w:r>
      <w:r w:rsidR="00131C4B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wurden ca. 200 vielfältigen </w:t>
      </w:r>
      <w:r w:rsidR="00AA1E20" w:rsidRPr="006264B7">
        <w:rPr>
          <w:rFonts w:ascii="Times New Roman" w:hAnsi="Times New Roman" w:cs="Times New Roman"/>
          <w:sz w:val="24"/>
          <w:szCs w:val="24"/>
          <w:lang w:val="de-DE"/>
        </w:rPr>
        <w:t>Kunst-</w:t>
      </w:r>
      <w:r w:rsidR="008C1866" w:rsidRPr="006264B7">
        <w:rPr>
          <w:rFonts w:ascii="Times New Roman" w:hAnsi="Times New Roman" w:cs="Times New Roman"/>
          <w:sz w:val="24"/>
          <w:szCs w:val="24"/>
          <w:lang w:val="de-DE"/>
        </w:rPr>
        <w:t>, Kultur- und Aufklärungs</w:t>
      </w:r>
      <w:r w:rsidR="00ED45D6" w:rsidRPr="006264B7">
        <w:rPr>
          <w:rFonts w:ascii="Times New Roman" w:hAnsi="Times New Roman" w:cs="Times New Roman"/>
          <w:sz w:val="24"/>
          <w:szCs w:val="24"/>
          <w:lang w:val="de-DE"/>
        </w:rPr>
        <w:t>maßnahmen von dem Kulturzentrum</w:t>
      </w:r>
      <w:r w:rsidR="00314CF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durchgeführt</w:t>
      </w:r>
      <w:r w:rsidR="00AA1E20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D45D6" w:rsidRPr="006264B7">
        <w:rPr>
          <w:rFonts w:ascii="Times New Roman" w:hAnsi="Times New Roman" w:cs="Times New Roman"/>
          <w:sz w:val="24"/>
          <w:szCs w:val="24"/>
          <w:lang w:val="de-DE"/>
        </w:rPr>
        <w:t>in denen viele Kreise der Bevölkerung teilgenommen haben, insbesondere</w:t>
      </w:r>
      <w:r w:rsidR="00AA1E20" w:rsidRPr="006264B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8C1866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viele Jugenden</w:t>
      </w:r>
      <w:r w:rsidR="00AA1E20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 w:rsidR="008C1866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bzw. die Vorschulkinder und Kinder bis 16 Jahre</w:t>
      </w:r>
      <w:r w:rsidR="00AA1E20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alt</w:t>
      </w:r>
      <w:r w:rsidR="00ED45D6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972FC4" w:rsidRPr="006264B7" w:rsidRDefault="00413D9B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>Der Kultur- und Kunstzentrum verwirklicht eine fruchtbare Zusammenarbeit mit  professionellen Künstlergruppen:</w:t>
      </w:r>
    </w:p>
    <w:p w:rsidR="00972FC4" w:rsidRPr="006264B7" w:rsidRDefault="00E4317B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Wir organisieren und </w:t>
      </w:r>
      <w:r w:rsidR="00842EC2" w:rsidRPr="006264B7">
        <w:rPr>
          <w:rFonts w:ascii="Times New Roman" w:hAnsi="Times New Roman" w:cs="Times New Roman"/>
          <w:sz w:val="24"/>
          <w:szCs w:val="24"/>
          <w:lang w:val="de-DE"/>
        </w:rPr>
        <w:t>veranstalten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die Musikfeste</w:t>
      </w:r>
      <w:r w:rsidR="00842EC2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und die Schöpfungsfeste für die Kinder. </w:t>
      </w:r>
    </w:p>
    <w:p w:rsidR="00972FC4" w:rsidRPr="006264B7" w:rsidRDefault="00842EC2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Das Zentrum </w:t>
      </w:r>
      <w:r w:rsidR="001777E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verfügt auch über </w:t>
      </w:r>
      <w:r w:rsidR="000C358E" w:rsidRPr="006264B7">
        <w:rPr>
          <w:rFonts w:ascii="Times New Roman" w:hAnsi="Times New Roman" w:cs="Times New Roman"/>
          <w:sz w:val="24"/>
          <w:szCs w:val="24"/>
          <w:lang w:val="de-DE"/>
        </w:rPr>
        <w:t>eine Galerie</w:t>
      </w:r>
      <w:r w:rsidR="001777E4" w:rsidRPr="006264B7">
        <w:rPr>
          <w:rFonts w:ascii="Times New Roman" w:hAnsi="Times New Roman" w:cs="Times New Roman"/>
          <w:sz w:val="24"/>
          <w:szCs w:val="24"/>
          <w:lang w:val="de-DE"/>
        </w:rPr>
        <w:t>, die alle Möglichkeiten gibt, die</w:t>
      </w:r>
      <w:r w:rsidR="000C358E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Künstlerwerke, Museums- und Galerieexponaten</w:t>
      </w:r>
      <w:r w:rsidR="001777E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und Videoausgaben vorzustellen. </w:t>
      </w:r>
      <w:r w:rsidR="000C358E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1777E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72FC4" w:rsidRPr="006264B7" w:rsidRDefault="001777E4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>Unser Ze</w:t>
      </w:r>
      <w:r w:rsidR="008C702B" w:rsidRPr="006264B7">
        <w:rPr>
          <w:rFonts w:ascii="Times New Roman" w:hAnsi="Times New Roman" w:cs="Times New Roman"/>
          <w:sz w:val="24"/>
          <w:szCs w:val="24"/>
          <w:lang w:val="de-DE"/>
        </w:rPr>
        <w:t>ntrum interessiert sich an einer solchen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internationalen Zusammenarbeit im Bereich </w:t>
      </w:r>
      <w:r w:rsidR="00714AEA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Kultur und Kunst</w:t>
      </w:r>
      <w:r w:rsidR="00714AEA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wie Kontaktaufnahm</w:t>
      </w:r>
      <w:r w:rsidR="008C702B" w:rsidRPr="006264B7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714AEA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zwischen </w:t>
      </w:r>
      <w:r w:rsidR="008C702B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den </w:t>
      </w:r>
      <w:r w:rsidR="00714AEA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professionellen Musik- und Amateurgruppen, </w:t>
      </w:r>
      <w:r w:rsidR="008C702B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Schöpfervereine und Schöpfervereinigungen, Kulturzentren; </w:t>
      </w:r>
      <w:r w:rsidR="004F0CEA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Unterstützung bei der </w:t>
      </w:r>
      <w:r w:rsidR="004C3B15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Ausstellungen mit </w:t>
      </w:r>
      <w:r w:rsidR="004F0CEA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Werken von professionelle Künstlern und Volksmeistern. </w:t>
      </w:r>
      <w:r w:rsidR="008C702B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72FC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72FC4" w:rsidRPr="006264B7" w:rsidRDefault="00C7239F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Im Rahmen des interkulturellen Dialogs, arbeiten wir </w:t>
      </w:r>
      <w:r w:rsidR="00314CF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zusammen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mit diplomatischen Missionen der </w:t>
      </w:r>
      <w:proofErr w:type="spellStart"/>
      <w:r w:rsidR="006264B7">
        <w:rPr>
          <w:rFonts w:ascii="Times New Roman" w:hAnsi="Times New Roman" w:cs="Times New Roman"/>
          <w:sz w:val="24"/>
          <w:szCs w:val="24"/>
          <w:lang w:val="de-DE"/>
        </w:rPr>
        <w:t>Kharkow</w:t>
      </w:r>
      <w:proofErr w:type="spellEnd"/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, beziehungsweise mit Honorarkonsulat der Bundesrepublik Deutschland, </w:t>
      </w:r>
      <w:r w:rsidRPr="006264B7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de-DE"/>
        </w:rPr>
        <w:t>Generalkonsulat der Republik Polen</w:t>
      </w:r>
      <w:r w:rsidR="00314CF4" w:rsidRPr="006264B7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de-DE"/>
        </w:rPr>
        <w:t xml:space="preserve">, </w:t>
      </w:r>
      <w:r w:rsidR="00314CF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Honorarkonsulat der Republik Türkei,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14CF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Honorarkonsulat der Republik Slowenien und Honorarkonsulat der Republik Aserbaidschan. </w:t>
      </w:r>
    </w:p>
    <w:p w:rsidR="00972FC4" w:rsidRPr="006264B7" w:rsidRDefault="00314CF4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>Wir stellen unsere Räume für Durchführung der Veranstaltungen zur Verfügung</w:t>
      </w:r>
      <w:r w:rsidR="00AF64C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und organisieren </w:t>
      </w:r>
      <w:r w:rsidR="00194790" w:rsidRPr="006264B7">
        <w:rPr>
          <w:rFonts w:ascii="Times New Roman" w:hAnsi="Times New Roman" w:cs="Times New Roman"/>
          <w:sz w:val="24"/>
          <w:szCs w:val="24"/>
          <w:lang w:val="de-DE"/>
        </w:rPr>
        <w:t>Auftreten der Künstlergruppen. So wurden schon das Verfassungsfest der Republik Polen</w:t>
      </w:r>
      <w:r w:rsidR="00376F99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und aserbaidschanisches Volksfest </w:t>
      </w:r>
      <w:proofErr w:type="spellStart"/>
      <w:r w:rsidR="00194790" w:rsidRPr="006264B7">
        <w:rPr>
          <w:rFonts w:ascii="Times New Roman" w:hAnsi="Times New Roman" w:cs="Times New Roman"/>
          <w:sz w:val="24"/>
          <w:szCs w:val="24"/>
          <w:lang w:val="de-DE"/>
        </w:rPr>
        <w:t>Nouruz</w:t>
      </w:r>
      <w:proofErr w:type="spellEnd"/>
      <w:r w:rsidR="00194790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D45D6" w:rsidRPr="006264B7">
        <w:rPr>
          <w:rFonts w:ascii="Times New Roman" w:hAnsi="Times New Roman" w:cs="Times New Roman"/>
          <w:sz w:val="24"/>
          <w:szCs w:val="24"/>
          <w:lang w:val="de-DE"/>
        </w:rPr>
        <w:t>gefeiert. H</w:t>
      </w:r>
      <w:r w:rsidR="00376F99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ierdurch </w:t>
      </w:r>
      <w:r w:rsidR="00ED45D6" w:rsidRPr="006264B7">
        <w:rPr>
          <w:rFonts w:ascii="Times New Roman" w:hAnsi="Times New Roman" w:cs="Times New Roman"/>
          <w:sz w:val="24"/>
          <w:szCs w:val="24"/>
          <w:lang w:val="de-DE"/>
        </w:rPr>
        <w:t>haben</w:t>
      </w:r>
      <w:r w:rsidR="00376F99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sich</w:t>
      </w:r>
      <w:r w:rsidR="006264B7">
        <w:rPr>
          <w:rFonts w:ascii="Times New Roman" w:hAnsi="Times New Roman" w:cs="Times New Roman"/>
          <w:sz w:val="24"/>
          <w:szCs w:val="24"/>
          <w:lang w:val="de-DE"/>
        </w:rPr>
        <w:t xml:space="preserve"> auch</w:t>
      </w:r>
      <w:r w:rsidR="00376F99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türkische, polnische und tatarische Gesellschaften</w:t>
      </w:r>
      <w:r w:rsidR="00ED45D6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getroffen und fand die Veranstaltung des polnischen kinematografischen Plakats statt.  </w:t>
      </w:r>
    </w:p>
    <w:p w:rsidR="00ED45D6" w:rsidRPr="006264B7" w:rsidRDefault="00ED45D6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72FC4" w:rsidRPr="006264B7" w:rsidRDefault="00ED45D6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6E0AB4" w:rsidRPr="006264B7">
        <w:rPr>
          <w:rFonts w:ascii="Times New Roman" w:hAnsi="Times New Roman" w:cs="Times New Roman"/>
          <w:sz w:val="24"/>
          <w:szCs w:val="24"/>
          <w:lang w:val="de-DE"/>
        </w:rPr>
        <w:t>as Kulturzentrum entwickelt aktiv seiner Tätigkeit für Heranziehung von Ressourcen der internationalen technischen Hilfe im Bereich von Kultur und Reis</w:t>
      </w:r>
      <w:r w:rsidR="004F3C1D" w:rsidRPr="006264B7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6E0AB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verkehr. </w:t>
      </w:r>
    </w:p>
    <w:p w:rsidR="00972FC4" w:rsidRPr="006264B7" w:rsidRDefault="00D86D1F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>Unser</w:t>
      </w:r>
      <w:r w:rsidR="006E0AB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Zentrum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6E0AB4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team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hat die bürgerliche Organisation „</w:t>
      </w:r>
      <w:proofErr w:type="spellStart"/>
      <w:r w:rsidRPr="006264B7">
        <w:rPr>
          <w:rFonts w:ascii="Times New Roman" w:hAnsi="Times New Roman" w:cs="Times New Roman"/>
          <w:sz w:val="24"/>
          <w:szCs w:val="24"/>
          <w:lang w:val="de-DE"/>
        </w:rPr>
        <w:t>Kharkov</w:t>
      </w:r>
      <w:proofErr w:type="spellEnd"/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Plattform für Kultur- und Reis</w:t>
      </w:r>
      <w:r w:rsidR="000A4016" w:rsidRPr="006264B7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verkehr</w:t>
      </w:r>
      <w:r w:rsidR="000A4016" w:rsidRPr="006264B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entwicklung</w:t>
      </w:r>
      <w:r w:rsidR="006264B7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D651A1" w:rsidRPr="00D651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gegründet, die Anmeldungen für Projekten anstellt.  Die Organisation hat schon das Finanzmittel bekommen und </w:t>
      </w:r>
      <w:r w:rsidR="004F3C1D" w:rsidRPr="006264B7">
        <w:rPr>
          <w:rFonts w:ascii="Times New Roman" w:hAnsi="Times New Roman" w:cs="Times New Roman"/>
          <w:sz w:val="24"/>
          <w:szCs w:val="24"/>
          <w:lang w:val="de-DE"/>
        </w:rPr>
        <w:t>nimmt ständig im Seminaren,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A4016" w:rsidRPr="006264B7">
        <w:rPr>
          <w:rFonts w:ascii="Times New Roman" w:hAnsi="Times New Roman" w:cs="Times New Roman"/>
          <w:sz w:val="24"/>
          <w:szCs w:val="24"/>
          <w:lang w:val="de-DE"/>
        </w:rPr>
        <w:t>Training</w:t>
      </w:r>
      <w:r w:rsidR="004F3C1D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usw.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F3C1D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teil. 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F3C1D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72FC4" w:rsidRPr="006264B7" w:rsidRDefault="004F3C1D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>Das Kulturzentrum u</w:t>
      </w:r>
      <w:bookmarkStart w:id="0" w:name="_GoBack"/>
      <w:bookmarkEnd w:id="0"/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nd bürgerliche Organisation arbeiten in der Durchführung der Maßnahmen mit dem </w:t>
      </w:r>
      <w:r w:rsidRPr="006264B7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de-DE"/>
        </w:rPr>
        <w:t>Regionalen Zentrum für internationale Projekte und Programme</w:t>
      </w:r>
      <w:r w:rsidRPr="006264B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B7AD3" w:rsidRPr="006264B7">
        <w:rPr>
          <w:rFonts w:ascii="Times New Roman" w:hAnsi="Times New Roman" w:cs="Times New Roman"/>
          <w:sz w:val="24"/>
          <w:szCs w:val="24"/>
          <w:lang w:val="de-DE"/>
        </w:rPr>
        <w:t>mit der Abteilung der Wettbewerbsfähigkeit</w:t>
      </w:r>
      <w:r w:rsidR="008452C3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der </w:t>
      </w:r>
      <w:proofErr w:type="spellStart"/>
      <w:r w:rsidR="008452C3" w:rsidRPr="006264B7">
        <w:rPr>
          <w:rFonts w:ascii="Times New Roman" w:hAnsi="Times New Roman" w:cs="Times New Roman"/>
          <w:sz w:val="24"/>
          <w:szCs w:val="24"/>
          <w:lang w:val="de-DE"/>
        </w:rPr>
        <w:t>Kharkow</w:t>
      </w:r>
      <w:proofErr w:type="spellEnd"/>
      <w:r w:rsidR="003B7AD3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452C3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Regional </w:t>
      </w:r>
      <w:r w:rsidR="008452C3" w:rsidRPr="006264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Staatliche Verwaltung</w:t>
      </w:r>
      <w:r w:rsidR="003B7AD3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(HODA), mit dem </w:t>
      </w:r>
      <w:r w:rsidR="008452C3" w:rsidRPr="006264B7">
        <w:rPr>
          <w:rFonts w:ascii="Times New Roman" w:hAnsi="Times New Roman" w:cs="Times New Roman"/>
          <w:sz w:val="24"/>
          <w:szCs w:val="24"/>
          <w:lang w:val="de-DE"/>
        </w:rPr>
        <w:t>Deutschen</w:t>
      </w:r>
      <w:r w:rsidR="003B7AD3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Zentrum usw. zusammen.  </w:t>
      </w:r>
    </w:p>
    <w:p w:rsidR="00972FC4" w:rsidRPr="006264B7" w:rsidRDefault="003B7AD3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Gemäß einen getroffenen Vereinbarung mit bürgerliche Organisation  </w:t>
      </w:r>
      <w:r w:rsidR="00972FC4" w:rsidRPr="006264B7">
        <w:rPr>
          <w:rFonts w:ascii="Times New Roman" w:hAnsi="Times New Roman" w:cs="Times New Roman"/>
          <w:sz w:val="24"/>
          <w:szCs w:val="24"/>
          <w:lang w:val="de-DE"/>
        </w:rPr>
        <w:t>«</w:t>
      </w:r>
      <w:proofErr w:type="spellStart"/>
      <w:r w:rsidR="008452C3" w:rsidRPr="006264B7">
        <w:rPr>
          <w:rFonts w:ascii="Times New Roman" w:hAnsi="Times New Roman" w:cs="Times New Roman"/>
          <w:sz w:val="24"/>
          <w:szCs w:val="24"/>
          <w:lang w:val="de-DE"/>
        </w:rPr>
        <w:t>Kharkow</w:t>
      </w:r>
      <w:proofErr w:type="spellEnd"/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Plattform für Kultur- und Reis</w:t>
      </w:r>
      <w:r w:rsidR="000A4016" w:rsidRPr="006264B7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verkehr</w:t>
      </w:r>
      <w:r w:rsidR="000A4016" w:rsidRPr="006264B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>entwicklung</w:t>
      </w:r>
      <w:r w:rsidR="00972FC4" w:rsidRPr="006264B7">
        <w:rPr>
          <w:rFonts w:ascii="Times New Roman" w:hAnsi="Times New Roman" w:cs="Times New Roman"/>
          <w:sz w:val="24"/>
          <w:szCs w:val="24"/>
          <w:lang w:val="de-DE"/>
        </w:rPr>
        <w:t>»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biete</w:t>
      </w:r>
      <w:r w:rsidR="006264B7">
        <w:rPr>
          <w:rFonts w:ascii="Times New Roman" w:hAnsi="Times New Roman" w:cs="Times New Roman"/>
          <w:sz w:val="24"/>
          <w:szCs w:val="24"/>
          <w:lang w:val="de-DE"/>
        </w:rPr>
        <w:t xml:space="preserve">t </w:t>
      </w: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die Dienstleistungen für psycho- und </w:t>
      </w:r>
      <w:proofErr w:type="spellStart"/>
      <w:r w:rsidRPr="006264B7">
        <w:rPr>
          <w:rFonts w:ascii="Times New Roman" w:hAnsi="Times New Roman" w:cs="Times New Roman"/>
          <w:sz w:val="24"/>
          <w:szCs w:val="24"/>
          <w:lang w:val="de-DE"/>
        </w:rPr>
        <w:t>sozialische</w:t>
      </w:r>
      <w:proofErr w:type="spellEnd"/>
      <w:r w:rsidR="000A4016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Unterstützung der inneren gewanderte Kinder und seiner Familien, die  bei dem Rotes Kreuz </w:t>
      </w:r>
      <w:proofErr w:type="spellStart"/>
      <w:r w:rsidR="000A4016" w:rsidRPr="006264B7">
        <w:rPr>
          <w:rFonts w:ascii="Times New Roman" w:hAnsi="Times New Roman" w:cs="Times New Roman"/>
          <w:sz w:val="24"/>
          <w:szCs w:val="24"/>
          <w:lang w:val="de-DE"/>
        </w:rPr>
        <w:t>Kharkow</w:t>
      </w:r>
      <w:proofErr w:type="spellEnd"/>
      <w:r w:rsidR="000A4016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angemeldet sind.</w:t>
      </w:r>
    </w:p>
    <w:p w:rsidR="00972FC4" w:rsidRPr="006264B7" w:rsidRDefault="000A4016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Im Mai haben wir an der Feier des Europäischen Tags teilgenommen. </w:t>
      </w:r>
    </w:p>
    <w:p w:rsidR="00972FC4" w:rsidRPr="006264B7" w:rsidRDefault="001C3E86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Im Juni haben wir in der Eröffnung des Fonds Alliance </w:t>
      </w:r>
      <w:proofErr w:type="spellStart"/>
      <w:r w:rsidRPr="006264B7">
        <w:rPr>
          <w:rFonts w:ascii="Times New Roman" w:hAnsi="Times New Roman" w:cs="Times New Roman"/>
          <w:sz w:val="24"/>
          <w:szCs w:val="24"/>
          <w:lang w:val="de-DE"/>
        </w:rPr>
        <w:t>française</w:t>
      </w:r>
      <w:proofErr w:type="spellEnd"/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6264B7">
        <w:rPr>
          <w:rFonts w:ascii="Times New Roman" w:hAnsi="Times New Roman" w:cs="Times New Roman"/>
          <w:sz w:val="24"/>
          <w:szCs w:val="24"/>
          <w:lang w:val="de-DE"/>
        </w:rPr>
        <w:t>Kharkov</w:t>
      </w:r>
      <w:proofErr w:type="spellEnd"/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teilgenommen, zu denen wir bis jetzt die Beziehungen unterhalten. </w:t>
      </w:r>
    </w:p>
    <w:p w:rsidR="00972FC4" w:rsidRPr="006264B7" w:rsidRDefault="001C3E86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Im September haben wir in der Begrüßung der Delegation </w:t>
      </w:r>
      <w:r w:rsidR="008452C3" w:rsidRPr="006264B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des </w:t>
      </w:r>
      <w:r w:rsidR="008452C3" w:rsidRPr="006264B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de-DE"/>
        </w:rPr>
        <w:t xml:space="preserve">Woiwodschaft Großpolens der Republik Polen im </w:t>
      </w:r>
      <w:proofErr w:type="spellStart"/>
      <w:r w:rsidR="008452C3" w:rsidRPr="006264B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de-DE"/>
        </w:rPr>
        <w:t>Kharkow</w:t>
      </w:r>
      <w:proofErr w:type="spellEnd"/>
      <w:r w:rsidR="008452C3" w:rsidRPr="006264B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de-DE"/>
        </w:rPr>
        <w:t xml:space="preserve"> teilgenommen</w:t>
      </w:r>
      <w:r w:rsidR="008452C3" w:rsidRPr="006264B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</w:t>
      </w:r>
      <w:r w:rsidR="008452C3" w:rsidRPr="006264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 die von </w:t>
      </w:r>
      <w:proofErr w:type="spellStart"/>
      <w:r w:rsidR="008452C3" w:rsidRPr="006264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Kharkow</w:t>
      </w:r>
      <w:proofErr w:type="spellEnd"/>
      <w:r w:rsidR="008452C3" w:rsidRPr="006264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Regional Staatliche Verwaltung durchgeführt ist. </w:t>
      </w:r>
      <w:r w:rsidR="008452C3"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72FC4" w:rsidRPr="006264B7" w:rsidRDefault="008452C3" w:rsidP="00972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Im September-Oktober haben die Vertreter unseres Zentrums in der Durchführung der Deutsche Wochen teilgenommen. </w:t>
      </w:r>
    </w:p>
    <w:p w:rsidR="00972FC4" w:rsidRPr="006264B7" w:rsidRDefault="00972FC4" w:rsidP="00972FC4">
      <w:pPr>
        <w:pStyle w:val="a3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72FC4" w:rsidRPr="006264B7" w:rsidRDefault="006264B7" w:rsidP="00972FC4">
      <w:pPr>
        <w:pStyle w:val="a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6264B7">
        <w:rPr>
          <w:rFonts w:ascii="Times New Roman" w:hAnsi="Times New Roman" w:cs="Times New Roman"/>
          <w:sz w:val="24"/>
          <w:szCs w:val="24"/>
          <w:lang w:val="de-DE"/>
        </w:rPr>
        <w:t>Angehörigin</w:t>
      </w:r>
      <w:r>
        <w:rPr>
          <w:rFonts w:ascii="Times New Roman" w:hAnsi="Times New Roman" w:cs="Times New Roman"/>
          <w:sz w:val="24"/>
          <w:szCs w:val="24"/>
          <w:lang w:val="de-DE"/>
        </w:rPr>
        <w:t>nen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für das Treffen Deutsche Gäste: 063 987 79 56 – Olga</w:t>
      </w:r>
    </w:p>
    <w:p w:rsidR="00972FC4" w:rsidRPr="006264B7" w:rsidRDefault="00972FC4" w:rsidP="00972FC4">
      <w:pPr>
        <w:pStyle w:val="a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64B7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050 513 61 59 - </w:t>
      </w:r>
      <w:r w:rsidR="006264B7">
        <w:rPr>
          <w:rFonts w:ascii="Times New Roman" w:hAnsi="Times New Roman" w:cs="Times New Roman"/>
          <w:sz w:val="24"/>
          <w:szCs w:val="24"/>
          <w:lang w:val="de-DE"/>
        </w:rPr>
        <w:t>Viktoria</w:t>
      </w:r>
    </w:p>
    <w:p w:rsidR="007F48F3" w:rsidRPr="006264B7" w:rsidRDefault="007F48F3">
      <w:pPr>
        <w:rPr>
          <w:lang w:val="de-DE"/>
        </w:rPr>
      </w:pPr>
    </w:p>
    <w:sectPr w:rsidR="007F48F3" w:rsidRPr="0062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DF"/>
    <w:rsid w:val="0000570A"/>
    <w:rsid w:val="000A4016"/>
    <w:rsid w:val="000C358E"/>
    <w:rsid w:val="00131C4B"/>
    <w:rsid w:val="001777E4"/>
    <w:rsid w:val="00194790"/>
    <w:rsid w:val="001C3E86"/>
    <w:rsid w:val="00241767"/>
    <w:rsid w:val="00314CF4"/>
    <w:rsid w:val="00376F99"/>
    <w:rsid w:val="003B7AD3"/>
    <w:rsid w:val="00413D9B"/>
    <w:rsid w:val="004C3B15"/>
    <w:rsid w:val="004F0CEA"/>
    <w:rsid w:val="004F3C1D"/>
    <w:rsid w:val="006264B7"/>
    <w:rsid w:val="006E0AB4"/>
    <w:rsid w:val="00714AEA"/>
    <w:rsid w:val="007F48F3"/>
    <w:rsid w:val="0084003A"/>
    <w:rsid w:val="00842EC2"/>
    <w:rsid w:val="008452C3"/>
    <w:rsid w:val="00861B99"/>
    <w:rsid w:val="00870B57"/>
    <w:rsid w:val="008C1866"/>
    <w:rsid w:val="008C702B"/>
    <w:rsid w:val="008F227D"/>
    <w:rsid w:val="00972FC4"/>
    <w:rsid w:val="00AA1E20"/>
    <w:rsid w:val="00AA22F8"/>
    <w:rsid w:val="00AF64C4"/>
    <w:rsid w:val="00B8319C"/>
    <w:rsid w:val="00C7239F"/>
    <w:rsid w:val="00D651A1"/>
    <w:rsid w:val="00D86D1F"/>
    <w:rsid w:val="00E100DF"/>
    <w:rsid w:val="00E4317B"/>
    <w:rsid w:val="00E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F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72FC4"/>
    <w:pPr>
      <w:spacing w:after="0" w:line="240" w:lineRule="auto"/>
    </w:pPr>
  </w:style>
  <w:style w:type="character" w:styleId="a4">
    <w:name w:val="Emphasis"/>
    <w:basedOn w:val="a0"/>
    <w:uiPriority w:val="20"/>
    <w:qFormat/>
    <w:rsid w:val="0000570A"/>
    <w:rPr>
      <w:i/>
      <w:iCs/>
    </w:rPr>
  </w:style>
  <w:style w:type="character" w:customStyle="1" w:styleId="apple-converted-space">
    <w:name w:val="apple-converted-space"/>
    <w:basedOn w:val="a0"/>
    <w:rsid w:val="00845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F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72FC4"/>
    <w:pPr>
      <w:spacing w:after="0" w:line="240" w:lineRule="auto"/>
    </w:pPr>
  </w:style>
  <w:style w:type="character" w:styleId="a4">
    <w:name w:val="Emphasis"/>
    <w:basedOn w:val="a0"/>
    <w:uiPriority w:val="20"/>
    <w:qFormat/>
    <w:rsid w:val="0000570A"/>
    <w:rPr>
      <w:i/>
      <w:iCs/>
    </w:rPr>
  </w:style>
  <w:style w:type="character" w:customStyle="1" w:styleId="apple-converted-space">
    <w:name w:val="apple-converted-space"/>
    <w:basedOn w:val="a0"/>
    <w:rsid w:val="008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8</cp:revision>
  <dcterms:created xsi:type="dcterms:W3CDTF">2015-10-15T04:39:00Z</dcterms:created>
  <dcterms:modified xsi:type="dcterms:W3CDTF">2015-10-15T16:48:00Z</dcterms:modified>
</cp:coreProperties>
</file>