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3ED" w:rsidRDefault="008723ED" w:rsidP="00CC1769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Рерайт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текстів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Текст 1</w:t>
      </w:r>
    </w:p>
    <w:p w:rsidR="00CC1769" w:rsidRPr="00997628" w:rsidRDefault="007B5209" w:rsidP="00CC17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Будучи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визначним вченим XIX століття, він мав різностороннє обдаровання і широкий круг зацікавлень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 залишив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багато вагомих праць в області історії, природничих наук, літературознавства, мовознавства, фольклористики.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Народився Ми</w:t>
      </w:r>
      <w:r w:rsidR="007B5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хайло Олександрович Максимович у 1804 році біля Золотоноші на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хуторі </w:t>
      </w:r>
      <w:proofErr w:type="spellStart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Тимківщина</w:t>
      </w:r>
      <w:proofErr w:type="spellEnd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походив з давнього козацького ста</w:t>
      </w:r>
      <w:r w:rsidR="007B5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ршинського роду. Дев’ятнадцяти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річним закінчив словесний і природничий відді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ли філософського факультету, а згодом ще й медичний </w:t>
      </w:r>
      <w:r w:rsidR="007B5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факультет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Московського </w:t>
      </w:r>
      <w:r w:rsidR="007B520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університету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залишився </w:t>
      </w:r>
      <w:r w:rsidR="006754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тут 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викладати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для науково-академічної праці.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1834 році був запрошений викладати російську сло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весність у відкритому тоді Київському університеті і тоді ж 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був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обраний першим ректором. Йому виповнилося три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дцять років.</w:t>
      </w:r>
    </w:p>
    <w:p w:rsidR="00CC1769" w:rsidRPr="00997628" w:rsidRDefault="008A4344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зв’язку з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поган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самопочуттям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1845 році пішов у відставку й займався н</w:t>
      </w:r>
      <w:r w:rsidR="006754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ауково-літературною діяльністю, п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роживаючи на своєму хуторі Михайлова Гора біля Золотоноші</w:t>
      </w:r>
      <w:r w:rsidR="006754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Тут він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помер так і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 дожив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ши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сімдесяти.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 визначний фольклорист, видав кілька збірників народних пісень. Збірники були знані, широковідомі і по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пулярні у слов’янському світі. Були знані ці збірники в Англії і навіть 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в Америці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C1769" w:rsidRPr="00997628" w:rsidRDefault="00CC1769" w:rsidP="00CC17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1769" w:rsidRPr="00997628" w:rsidRDefault="00CC1769" w:rsidP="00CC17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Текст 2</w:t>
      </w:r>
    </w:p>
    <w:p w:rsidR="00CC1769" w:rsidRPr="00997628" w:rsidRDefault="00CC1769" w:rsidP="00CC1769">
      <w:pPr>
        <w:shd w:val="clear" w:color="auto" w:fill="FFFFFF"/>
        <w:tabs>
          <w:tab w:val="left" w:pos="3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рослина, про яку кажут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ь, що вона лічить від дев’яноста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дев’ятьох хвороб − це рослина звіробій. Люди 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зацікавились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нею ще в давнину, бо ц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 рослина не була схожа на інших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бо коли зірвати рослину, на стеблі виступає динний криваво-червоний сік.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Був час, коли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вважали, що ця рослина може все: лікувати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всі хвороби. 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Особливо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шанували цю р</w:t>
      </w:r>
      <w:r w:rsidR="008A43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ослину у Сибірі. Вже в XVII віку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сибіряки знали про її здібність за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гоювати рани. Чутки про це дійшли до Москви. В 1638 ро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</w:r>
      <w:r w:rsidRPr="0099762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ці воєводі Ромадановському</w:t>
      </w:r>
      <w:r w:rsidR="00C02C01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 була надіслана грамота </w:t>
      </w:r>
      <w:r w:rsidRPr="00997628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 xml:space="preserve">, в якій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йому веліли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збирати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звіробій, сушити, молоти на борош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но і надсилати в Москву щороку один пуд. Гендлювали звіробоєм і купці, що їздили в Сибір по хутро.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Відомо більше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тисячі років, що звіробій лікує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дані холодною зброєю рани. І досі живе у фольклорі різних народів слава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«царських еліксирів», до складу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яких входив і звіробій.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1769" w:rsidRPr="002C7127" w:rsidRDefault="00CC1769" w:rsidP="00CC176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Текст 3</w:t>
      </w:r>
    </w:p>
    <w:p w:rsidR="00CC1769" w:rsidRPr="00997628" w:rsidRDefault="00CC1769" w:rsidP="00CC17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Проблема походження людини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цікавила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людство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протягом усіх віків. Ця проблема одна з найважливіших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проблем природознавства.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Розв’язання цієї проблеми відіграє принципове світо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глядне значення.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Навколо  проблеми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походження лю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дини віддавна йшла ідеологічна боротьба. Ідея про при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родне походження людини могла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з’явитись лише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ґрунті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матеріалістичного св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ітогляду, що бере початок ще в А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нтичності. Ідея про природне походження людини від природного світу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виникла  й в С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ередньовіччі,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але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тоді пануючий ідеалістичний світогляд не дав роз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винутись цій ідеї. Як відомо,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засновник першої класифікації тваринного світу К.</w:t>
      </w:r>
      <w:proofErr w:type="spellStart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Лінней</w:t>
      </w:r>
      <w:proofErr w:type="spellEnd"/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стояв на позиціях незмінності в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идів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він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поділяв ідею надприродного створення лю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дини. Проте К. </w:t>
      </w:r>
      <w:proofErr w:type="spellStart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Лінней</w:t>
      </w:r>
      <w:proofErr w:type="spellEnd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помістив людину в ряд Приматів, який був виділений в клас Ссавців. До цього ж ряду К. </w:t>
      </w:r>
      <w:proofErr w:type="spellStart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Лінней</w:t>
      </w:r>
      <w:proofErr w:type="spellEnd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відніс також мавп і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також напівмавп. Автор першої теорії еволюції Ж.В. </w:t>
      </w:r>
      <w:proofErr w:type="spellStart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Ламарк</w:t>
      </w:r>
      <w:proofErr w:type="spellEnd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був водночас автором гіпотези походження людини від мавпи. </w:t>
      </w:r>
      <w:proofErr w:type="spellStart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Ламарк</w:t>
      </w:r>
      <w:proofErr w:type="spellEnd"/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02C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вважав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предками людини була порода деревних мавп, що зробили перехід до двоногого ходіння.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праці Ч. Дарвіна були наведені переконливі докази (присутність у людини рудиментів і атавізмів) похо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дження людини від нижчих форм, зібрані дані, що ствер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джують спорідненість з антропоморфними мавпами.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1769" w:rsidRPr="00997628" w:rsidRDefault="00CC1769" w:rsidP="00CC1769">
      <w:pPr>
        <w:shd w:val="clear" w:color="auto" w:fill="FFFFFF"/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Текст 4</w:t>
      </w:r>
    </w:p>
    <w:p w:rsidR="00CC1769" w:rsidRPr="00997628" w:rsidRDefault="00C02C01" w:rsidP="00CC17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 відомо,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речовинний світ природи надзвичай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но різно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манітний</w:t>
      </w:r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разом з тим всі речі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взаємо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зв’язані. Але до початку XIX ст. </w:t>
      </w:r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вважалося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між ор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ганічними речовинами </w:t>
      </w:r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існує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непереборн</w:t>
      </w:r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ий кордон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Такий погляд пояснюється тим, що</w:t>
      </w:r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завдячуючи працям шв</w:t>
      </w:r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едського хіміка Й.</w:t>
      </w:r>
      <w:proofErr w:type="spellStart"/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Берцеліуса</w:t>
      </w:r>
      <w:proofErr w:type="spellEnd"/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який  у 1806 р. ввів у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науку термін "органічна хімія", </w:t>
      </w:r>
      <w:r w:rsidR="00DC2F7D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початку XIX сто</w:t>
      </w:r>
      <w:r w:rsidR="00DC2F7D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ліття </w:t>
      </w:r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почала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формуватись наука про органічні речовини як самостійна наука про хімічні знання.</w:t>
      </w:r>
    </w:p>
    <w:p w:rsidR="00CC1769" w:rsidRPr="00997628" w:rsidRDefault="00DC2F7D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Виокремлення органічної хімії, з одного боку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відіграло позитивне значення, так як наголошувало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важливості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цієї групи речовин. Але, з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іншого боку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таке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відокремлення  мало негативну роль, так як за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кріплювало думку, що між орга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нічними та неорганічними речовин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існує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непрохідна прірва. А це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гальмувало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ток науки. Такий погляд підкріплювався тим, що на той час ще нікому не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вдавалося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синтезувати хоча б одну ре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човину, яка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вважалася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органічною. В ньому вчені вбача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ли своєрідність органічних сполук.</w:t>
      </w: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1769" w:rsidRPr="00997628" w:rsidRDefault="00CC1769" w:rsidP="00CC176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Текст 5</w:t>
      </w:r>
    </w:p>
    <w:p w:rsidR="00CC1769" w:rsidRPr="00997628" w:rsidRDefault="00CC1769" w:rsidP="00CC17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Інформатика − це наука про методи та засоби </w:t>
      </w:r>
      <w:r w:rsidR="00DC2F7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отримання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зберігання, передавання, надання інформації.</w:t>
      </w:r>
    </w:p>
    <w:p w:rsidR="00CC1769" w:rsidRPr="00997628" w:rsidRDefault="00DC2F7D" w:rsidP="00CC176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Протягом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усієї історії свого існування люди,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спілкуючись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природою та між собою, набували знань про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навколишню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дійсність й про самих себе.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кількості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цих знань, від ефектності їх використання залежали і дедалі більше залежать умови життя і окремих людей, і людства в ціло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му. Знання як інформація або як відомості про явища 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численні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своєю природою − фізичною, хіміч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ною, біологічною, соціальною, економічною і т. ін. − об’єкти набуваються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шляхом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стереження. Природни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ми засобами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спостереження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органи чуттів лю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дини, перш за все зір і слух.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Спочатку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різно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манітні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відомості просто накопичувались, а вже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коли були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достат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ньому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кількості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люди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помічали 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існують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певні закономірності, що їх можна узагальнити і </w:t>
      </w:r>
      <w:r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обґрунтувати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 результаті такі закономірності набували виду прикмет, наприклад, прикмет, зв’язаних з прогнозами урожаю. Прикмети ставали характерними прикметами явищ, тоб</w:t>
      </w:r>
      <w:r w:rsidR="00CC1769" w:rsidRPr="009976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то виділялися як їх властивості.</w:t>
      </w:r>
    </w:p>
    <w:p w:rsidR="00CC1769" w:rsidRPr="00CC1769" w:rsidRDefault="00CC1769">
      <w:pPr>
        <w:rPr>
          <w:lang w:val="uk-UA"/>
        </w:rPr>
      </w:pPr>
    </w:p>
    <w:sectPr w:rsidR="00CC1769" w:rsidRPr="00CC1769" w:rsidSect="00CC17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1769"/>
    <w:rsid w:val="00675429"/>
    <w:rsid w:val="007B5209"/>
    <w:rsid w:val="008646B9"/>
    <w:rsid w:val="008723ED"/>
    <w:rsid w:val="008A4344"/>
    <w:rsid w:val="00C02C01"/>
    <w:rsid w:val="00CC1769"/>
    <w:rsid w:val="00DC2F7D"/>
    <w:rsid w:val="00F36002"/>
    <w:rsid w:val="00FA1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Викси</dc:creator>
  <cp:lastModifiedBy>Викси</cp:lastModifiedBy>
  <cp:revision>3</cp:revision>
  <cp:lastPrinted>2018-12-16T18:55:00Z</cp:lastPrinted>
  <dcterms:created xsi:type="dcterms:W3CDTF">2018-12-16T18:54:00Z</dcterms:created>
  <dcterms:modified xsi:type="dcterms:W3CDTF">2019-12-23T13:52:00Z</dcterms:modified>
</cp:coreProperties>
</file>