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51CEF" w14:textId="77777777" w:rsidR="0009717C" w:rsidRPr="0009717C" w:rsidRDefault="0009717C" w:rsidP="0009717C">
      <w:pPr>
        <w:rPr>
          <w:sz w:val="28"/>
          <w:szCs w:val="28"/>
          <w:lang w:val="en-US"/>
        </w:rPr>
      </w:pPr>
      <w:r w:rsidRPr="0009717C">
        <w:rPr>
          <w:sz w:val="28"/>
          <w:szCs w:val="28"/>
          <w:lang w:val="en-US"/>
        </w:rPr>
        <w:t>Introduction</w:t>
      </w:r>
    </w:p>
    <w:p w14:paraId="2F73C009" w14:textId="77777777" w:rsidR="0009717C" w:rsidRPr="0009717C" w:rsidRDefault="0009717C" w:rsidP="0009717C">
      <w:pPr>
        <w:rPr>
          <w:sz w:val="28"/>
          <w:szCs w:val="28"/>
          <w:lang w:val="en-US"/>
        </w:rPr>
      </w:pPr>
      <w:r w:rsidRPr="0009717C">
        <w:rPr>
          <w:sz w:val="28"/>
          <w:szCs w:val="28"/>
          <w:lang w:val="en-US"/>
        </w:rPr>
        <w:t>"The Case for Reparations" is an article written by Ta-Nehisi Coates and published in The Atlantic in 2014. The article discusses the issue of reparations for African Americans in the United States, arguing that the legacy of slavery and racism has created a persistent economic and social inequality that cannot be fully addressed without some form of restitution.</w:t>
      </w:r>
    </w:p>
    <w:p w14:paraId="069AF07D" w14:textId="77777777" w:rsidR="0009717C" w:rsidRPr="0009717C" w:rsidRDefault="0009717C" w:rsidP="0009717C">
      <w:pPr>
        <w:rPr>
          <w:sz w:val="28"/>
          <w:szCs w:val="28"/>
          <w:lang w:val="en-US"/>
        </w:rPr>
      </w:pPr>
    </w:p>
    <w:p w14:paraId="0108AF60" w14:textId="77777777" w:rsidR="0009717C" w:rsidRPr="0009717C" w:rsidRDefault="0009717C" w:rsidP="0009717C">
      <w:pPr>
        <w:rPr>
          <w:sz w:val="28"/>
          <w:szCs w:val="28"/>
          <w:lang w:val="en-US"/>
        </w:rPr>
      </w:pPr>
      <w:r w:rsidRPr="0009717C">
        <w:rPr>
          <w:sz w:val="28"/>
          <w:szCs w:val="28"/>
          <w:lang w:val="en-US"/>
        </w:rPr>
        <w:t>Historical Context</w:t>
      </w:r>
    </w:p>
    <w:p w14:paraId="453C9FAF" w14:textId="77777777" w:rsidR="0009717C" w:rsidRPr="0009717C" w:rsidRDefault="0009717C" w:rsidP="0009717C">
      <w:pPr>
        <w:rPr>
          <w:sz w:val="28"/>
          <w:szCs w:val="28"/>
          <w:lang w:val="en-US"/>
        </w:rPr>
      </w:pPr>
      <w:r w:rsidRPr="0009717C">
        <w:rPr>
          <w:sz w:val="28"/>
          <w:szCs w:val="28"/>
          <w:lang w:val="en-US"/>
        </w:rPr>
        <w:t>Coates begins by tracing the history of slavery and its impact on the economic and social development of the United States. He notes that the country's early prosperity was built on the backs of enslaved people, who were treated as property and denied basic human rights. Even after the abolition of slavery, African Americans faced systemic discrimination in areas such as housing, education, and employment.</w:t>
      </w:r>
    </w:p>
    <w:p w14:paraId="41C6E40D" w14:textId="77777777" w:rsidR="0009717C" w:rsidRPr="0009717C" w:rsidRDefault="0009717C" w:rsidP="0009717C">
      <w:pPr>
        <w:rPr>
          <w:sz w:val="28"/>
          <w:szCs w:val="28"/>
          <w:lang w:val="en-US"/>
        </w:rPr>
      </w:pPr>
    </w:p>
    <w:p w14:paraId="0627A61C" w14:textId="77777777" w:rsidR="0009717C" w:rsidRPr="0009717C" w:rsidRDefault="0009717C" w:rsidP="0009717C">
      <w:pPr>
        <w:rPr>
          <w:sz w:val="28"/>
          <w:szCs w:val="28"/>
          <w:lang w:val="en-US"/>
        </w:rPr>
      </w:pPr>
      <w:r w:rsidRPr="0009717C">
        <w:rPr>
          <w:sz w:val="28"/>
          <w:szCs w:val="28"/>
          <w:lang w:val="en-US"/>
        </w:rPr>
        <w:t>Housing Discrimination</w:t>
      </w:r>
    </w:p>
    <w:p w14:paraId="3A1C3C6A" w14:textId="77777777" w:rsidR="0009717C" w:rsidRPr="0009717C" w:rsidRDefault="0009717C" w:rsidP="0009717C">
      <w:pPr>
        <w:rPr>
          <w:sz w:val="28"/>
          <w:szCs w:val="28"/>
          <w:lang w:val="en-US"/>
        </w:rPr>
      </w:pPr>
      <w:r w:rsidRPr="0009717C">
        <w:rPr>
          <w:sz w:val="28"/>
          <w:szCs w:val="28"/>
          <w:lang w:val="en-US"/>
        </w:rPr>
        <w:t>One of the key issues Coates highlights is housing discrimination. He notes that government policies such as redlining and discriminatory lending practices have made it difficult for African Americans to accumulate wealth through homeownership. Coates argues that this h</w:t>
      </w:r>
      <w:bookmarkStart w:id="0" w:name="_GoBack"/>
      <w:bookmarkEnd w:id="0"/>
      <w:r w:rsidRPr="0009717C">
        <w:rPr>
          <w:sz w:val="28"/>
          <w:szCs w:val="28"/>
          <w:lang w:val="en-US"/>
        </w:rPr>
        <w:t>as had a profound impact on the economic opportunities available to African Americans and has perpetuated generational poverty.</w:t>
      </w:r>
    </w:p>
    <w:p w14:paraId="684689D8" w14:textId="77777777" w:rsidR="0009717C" w:rsidRPr="0009717C" w:rsidRDefault="0009717C" w:rsidP="0009717C">
      <w:pPr>
        <w:rPr>
          <w:sz w:val="28"/>
          <w:szCs w:val="28"/>
          <w:lang w:val="en-US"/>
        </w:rPr>
      </w:pPr>
    </w:p>
    <w:p w14:paraId="75230D6A" w14:textId="77777777" w:rsidR="0009717C" w:rsidRPr="0009717C" w:rsidRDefault="0009717C" w:rsidP="0009717C">
      <w:pPr>
        <w:rPr>
          <w:sz w:val="28"/>
          <w:szCs w:val="28"/>
          <w:lang w:val="en-US"/>
        </w:rPr>
      </w:pPr>
      <w:r w:rsidRPr="0009717C">
        <w:rPr>
          <w:sz w:val="28"/>
          <w:szCs w:val="28"/>
          <w:lang w:val="en-US"/>
        </w:rPr>
        <w:t>Jim Crow Laws and Mass Incarceration</w:t>
      </w:r>
    </w:p>
    <w:p w14:paraId="5CC69591" w14:textId="77777777" w:rsidR="0009717C" w:rsidRPr="0009717C" w:rsidRDefault="0009717C" w:rsidP="0009717C">
      <w:pPr>
        <w:rPr>
          <w:sz w:val="28"/>
          <w:szCs w:val="28"/>
          <w:lang w:val="en-US"/>
        </w:rPr>
      </w:pPr>
      <w:r w:rsidRPr="0009717C">
        <w:rPr>
          <w:sz w:val="28"/>
          <w:szCs w:val="28"/>
          <w:lang w:val="en-US"/>
        </w:rPr>
        <w:t>Coates also discusses the impact of Jim Crow laws and mass incarceration on African American communities. He argues that these policies have created a system of racial control that continues to marginalize African Americans and deny them the full benefits of citizenship. Coates notes that African Americans are disproportionately represented in the criminal justice system, and that this has further perpetuated economic and social inequality.</w:t>
      </w:r>
    </w:p>
    <w:p w14:paraId="4964B178" w14:textId="77777777" w:rsidR="0009717C" w:rsidRPr="0009717C" w:rsidRDefault="0009717C" w:rsidP="0009717C">
      <w:pPr>
        <w:rPr>
          <w:sz w:val="28"/>
          <w:szCs w:val="28"/>
          <w:lang w:val="en-US"/>
        </w:rPr>
      </w:pPr>
    </w:p>
    <w:p w14:paraId="36F9219C" w14:textId="77777777" w:rsidR="0009717C" w:rsidRPr="0009717C" w:rsidRDefault="0009717C" w:rsidP="0009717C">
      <w:pPr>
        <w:rPr>
          <w:sz w:val="28"/>
          <w:szCs w:val="28"/>
          <w:lang w:val="en-US"/>
        </w:rPr>
      </w:pPr>
      <w:r w:rsidRPr="0009717C">
        <w:rPr>
          <w:sz w:val="28"/>
          <w:szCs w:val="28"/>
          <w:lang w:val="en-US"/>
        </w:rPr>
        <w:t>The Case for Reparations</w:t>
      </w:r>
    </w:p>
    <w:p w14:paraId="0E8B2F6C" w14:textId="77777777" w:rsidR="0009717C" w:rsidRPr="0009717C" w:rsidRDefault="0009717C" w:rsidP="0009717C">
      <w:pPr>
        <w:rPr>
          <w:sz w:val="28"/>
          <w:szCs w:val="28"/>
          <w:lang w:val="en-US"/>
        </w:rPr>
      </w:pPr>
      <w:r w:rsidRPr="0009717C">
        <w:rPr>
          <w:sz w:val="28"/>
          <w:szCs w:val="28"/>
          <w:lang w:val="en-US"/>
        </w:rPr>
        <w:lastRenderedPageBreak/>
        <w:t>In light of these historical and contemporary injustices, Coates argues that there is a strong case for reparations. He notes that many other countries have offered some form of restitution for past wrongs, and that the United States should follow suit. Coates suggests that reparations could take a variety of forms, including financial compensation, access to education and housing, and investment in African American communities.</w:t>
      </w:r>
    </w:p>
    <w:p w14:paraId="0CA6FC3B" w14:textId="77777777" w:rsidR="0009717C" w:rsidRPr="0009717C" w:rsidRDefault="0009717C" w:rsidP="0009717C">
      <w:pPr>
        <w:rPr>
          <w:sz w:val="28"/>
          <w:szCs w:val="28"/>
          <w:lang w:val="en-US"/>
        </w:rPr>
      </w:pPr>
    </w:p>
    <w:p w14:paraId="7D272D89" w14:textId="77777777" w:rsidR="0009717C" w:rsidRPr="0009717C" w:rsidRDefault="0009717C" w:rsidP="0009717C">
      <w:pPr>
        <w:rPr>
          <w:sz w:val="28"/>
          <w:szCs w:val="28"/>
          <w:lang w:val="en-US"/>
        </w:rPr>
      </w:pPr>
      <w:r w:rsidRPr="0009717C">
        <w:rPr>
          <w:sz w:val="28"/>
          <w:szCs w:val="28"/>
          <w:lang w:val="en-US"/>
        </w:rPr>
        <w:t>Conclusion</w:t>
      </w:r>
    </w:p>
    <w:p w14:paraId="4281D087" w14:textId="630AD342" w:rsidR="00291BD2" w:rsidRPr="0009717C" w:rsidRDefault="0009717C" w:rsidP="0009717C">
      <w:pPr>
        <w:rPr>
          <w:sz w:val="28"/>
          <w:szCs w:val="28"/>
          <w:lang w:val="en-US"/>
        </w:rPr>
      </w:pPr>
      <w:r w:rsidRPr="0009717C">
        <w:rPr>
          <w:sz w:val="28"/>
          <w:szCs w:val="28"/>
          <w:lang w:val="en-US"/>
        </w:rPr>
        <w:t>"The Case for Reparations" is a powerful argument for addressing the persistent inequality faced by African Americans in the United States. Coates highlights the historical and contemporary injustices faced by African Americans and argues that these cannot be fully addressed without some form of restitution. While the issue of reparations remains controversial, Coates' article has sparked an important conversation about the ongoing impact of racism and inequality in American society.</w:t>
      </w:r>
    </w:p>
    <w:sectPr w:rsidR="00291BD2" w:rsidRPr="00097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D2"/>
    <w:rsid w:val="0009717C"/>
    <w:rsid w:val="00291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A6531-A2BE-4CDE-B5FE-1D523A8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2023-04-20T13:45:00Z</dcterms:created>
  <dcterms:modified xsi:type="dcterms:W3CDTF">2023-04-20T13:45:00Z</dcterms:modified>
</cp:coreProperties>
</file>