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A41" w:rsidRPr="00604A41" w:rsidRDefault="00604A41" w:rsidP="00604A41">
      <w:pPr>
        <w:pStyle w:val="a3"/>
        <w:shd w:val="clear" w:color="auto" w:fill="FFFFFF"/>
        <w:spacing w:after="150"/>
        <w:jc w:val="both"/>
        <w:rPr>
          <w:color w:val="333333"/>
          <w:sz w:val="28"/>
        </w:rPr>
      </w:pPr>
      <w:r w:rsidRPr="00604A41">
        <w:rPr>
          <w:b/>
          <w:i/>
          <w:color w:val="333333"/>
          <w:sz w:val="28"/>
        </w:rPr>
        <w:t>Дата:</w:t>
      </w:r>
      <w:r w:rsidRPr="00604A41">
        <w:rPr>
          <w:color w:val="333333"/>
          <w:sz w:val="28"/>
        </w:rPr>
        <w:t xml:space="preserve"> 21.04.2020р.</w:t>
      </w:r>
    </w:p>
    <w:p w:rsidR="00604A41" w:rsidRPr="00604A41" w:rsidRDefault="00604A41" w:rsidP="00604A41">
      <w:pPr>
        <w:pStyle w:val="a3"/>
        <w:shd w:val="clear" w:color="auto" w:fill="FFFFFF"/>
        <w:spacing w:after="150"/>
        <w:jc w:val="both"/>
        <w:rPr>
          <w:color w:val="333333"/>
          <w:sz w:val="28"/>
        </w:rPr>
      </w:pPr>
      <w:r w:rsidRPr="00604A41">
        <w:rPr>
          <w:b/>
          <w:i/>
          <w:color w:val="333333"/>
          <w:sz w:val="28"/>
        </w:rPr>
        <w:t>Спеціальність:</w:t>
      </w:r>
      <w:r w:rsidRPr="00604A41">
        <w:rPr>
          <w:color w:val="333333"/>
          <w:sz w:val="28"/>
        </w:rPr>
        <w:t xml:space="preserve"> 226 Фармація, промислова фармація (освітня програма</w:t>
      </w:r>
    </w:p>
    <w:p w:rsidR="00604A41" w:rsidRPr="00604A41" w:rsidRDefault="00604A41" w:rsidP="00604A41">
      <w:pPr>
        <w:pStyle w:val="a3"/>
        <w:shd w:val="clear" w:color="auto" w:fill="FFFFFF"/>
        <w:spacing w:after="150"/>
        <w:jc w:val="both"/>
        <w:rPr>
          <w:color w:val="333333"/>
          <w:sz w:val="28"/>
        </w:rPr>
      </w:pPr>
      <w:r w:rsidRPr="00604A41">
        <w:rPr>
          <w:color w:val="333333"/>
          <w:sz w:val="28"/>
        </w:rPr>
        <w:t>Фармація)</w:t>
      </w:r>
    </w:p>
    <w:p w:rsidR="00604A41" w:rsidRPr="00604A41" w:rsidRDefault="00604A41" w:rsidP="00604A41">
      <w:pPr>
        <w:pStyle w:val="a3"/>
        <w:shd w:val="clear" w:color="auto" w:fill="FFFFFF"/>
        <w:spacing w:after="150"/>
        <w:jc w:val="both"/>
        <w:rPr>
          <w:color w:val="333333"/>
          <w:sz w:val="28"/>
        </w:rPr>
      </w:pPr>
      <w:r w:rsidRPr="00604A41">
        <w:rPr>
          <w:b/>
          <w:i/>
          <w:color w:val="333333"/>
          <w:sz w:val="28"/>
        </w:rPr>
        <w:t>Курс, група:</w:t>
      </w:r>
      <w:r w:rsidRPr="00604A41">
        <w:rPr>
          <w:color w:val="333333"/>
          <w:sz w:val="28"/>
        </w:rPr>
        <w:t xml:space="preserve"> І </w:t>
      </w:r>
      <w:proofErr w:type="spellStart"/>
      <w:r w:rsidRPr="00604A41">
        <w:rPr>
          <w:color w:val="333333"/>
          <w:sz w:val="28"/>
        </w:rPr>
        <w:t>фарм</w:t>
      </w:r>
      <w:proofErr w:type="spellEnd"/>
      <w:r w:rsidRPr="00604A41">
        <w:rPr>
          <w:color w:val="333333"/>
          <w:sz w:val="28"/>
        </w:rPr>
        <w:t>.</w:t>
      </w:r>
    </w:p>
    <w:p w:rsidR="00604A41" w:rsidRPr="00604A41" w:rsidRDefault="00604A41" w:rsidP="00604A41">
      <w:pPr>
        <w:pStyle w:val="a3"/>
        <w:shd w:val="clear" w:color="auto" w:fill="FFFFFF"/>
        <w:spacing w:after="150"/>
        <w:jc w:val="both"/>
        <w:rPr>
          <w:color w:val="333333"/>
          <w:sz w:val="28"/>
        </w:rPr>
      </w:pPr>
      <w:r w:rsidRPr="00604A41">
        <w:rPr>
          <w:b/>
          <w:i/>
          <w:color w:val="333333"/>
          <w:sz w:val="28"/>
        </w:rPr>
        <w:t>Ст</w:t>
      </w:r>
      <w:r w:rsidRPr="00604A41">
        <w:rPr>
          <w:b/>
          <w:i/>
          <w:color w:val="333333"/>
          <w:sz w:val="28"/>
        </w:rPr>
        <w:t>удентки:</w:t>
      </w:r>
      <w:r>
        <w:rPr>
          <w:color w:val="333333"/>
          <w:sz w:val="28"/>
        </w:rPr>
        <w:t xml:space="preserve"> Дубій Анни Сергіївни</w:t>
      </w:r>
    </w:p>
    <w:p w:rsidR="00604A41" w:rsidRPr="00604A41" w:rsidRDefault="00604A41" w:rsidP="00604A41">
      <w:pPr>
        <w:pStyle w:val="a3"/>
        <w:shd w:val="clear" w:color="auto" w:fill="FFFFFF"/>
        <w:spacing w:after="150"/>
        <w:jc w:val="both"/>
        <w:rPr>
          <w:b/>
          <w:i/>
          <w:color w:val="333333"/>
          <w:sz w:val="28"/>
        </w:rPr>
      </w:pPr>
      <w:r>
        <w:rPr>
          <w:color w:val="333333"/>
          <w:sz w:val="28"/>
        </w:rPr>
        <w:t xml:space="preserve">                                      </w:t>
      </w:r>
      <w:r w:rsidRPr="00604A41">
        <w:rPr>
          <w:b/>
          <w:i/>
          <w:color w:val="333333"/>
          <w:sz w:val="28"/>
        </w:rPr>
        <w:t>Власне висловлення на тему:</w:t>
      </w:r>
    </w:p>
    <w:p w:rsidR="00604A41" w:rsidRPr="00604A41" w:rsidRDefault="00604A41" w:rsidP="00604A41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i/>
          <w:color w:val="333333"/>
          <w:sz w:val="28"/>
        </w:rPr>
      </w:pPr>
      <w:r w:rsidRPr="00604A41">
        <w:rPr>
          <w:b/>
          <w:i/>
          <w:color w:val="333333"/>
          <w:sz w:val="28"/>
        </w:rPr>
        <w:t xml:space="preserve">                  </w:t>
      </w:r>
      <w:r w:rsidRPr="00604A41">
        <w:rPr>
          <w:b/>
          <w:i/>
          <w:color w:val="333333"/>
          <w:sz w:val="28"/>
        </w:rPr>
        <w:t>«Що має переважати в людині-моральне,</w:t>
      </w:r>
      <w:r>
        <w:rPr>
          <w:b/>
          <w:i/>
          <w:color w:val="333333"/>
          <w:sz w:val="28"/>
        </w:rPr>
        <w:t xml:space="preserve"> </w:t>
      </w:r>
      <w:r w:rsidRPr="00604A41">
        <w:rPr>
          <w:b/>
          <w:i/>
          <w:color w:val="333333"/>
          <w:sz w:val="28"/>
        </w:rPr>
        <w:t>чи духовне?»</w:t>
      </w:r>
    </w:p>
    <w:p w:rsidR="00327D56" w:rsidRPr="00327D56" w:rsidRDefault="00327D56" w:rsidP="00327D5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</w:rPr>
      </w:pPr>
      <w:r>
        <w:rPr>
          <w:color w:val="333333"/>
          <w:sz w:val="28"/>
        </w:rPr>
        <w:t>Як відомо, людина є</w:t>
      </w:r>
      <w:r w:rsidRPr="00327D56">
        <w:rPr>
          <w:color w:val="333333"/>
          <w:sz w:val="28"/>
        </w:rPr>
        <w:t xml:space="preserve"> і духовна, і матеріальна</w:t>
      </w:r>
      <w:r>
        <w:rPr>
          <w:color w:val="333333"/>
          <w:sz w:val="28"/>
        </w:rPr>
        <w:t xml:space="preserve">. </w:t>
      </w:r>
      <w:r w:rsidR="00604A41">
        <w:rPr>
          <w:color w:val="333333"/>
          <w:sz w:val="28"/>
        </w:rPr>
        <w:t>Тоді</w:t>
      </w:r>
      <w:r>
        <w:rPr>
          <w:color w:val="333333"/>
          <w:sz w:val="28"/>
        </w:rPr>
        <w:t xml:space="preserve"> постає проблема, </w:t>
      </w:r>
      <w:r w:rsidRPr="00327D56">
        <w:rPr>
          <w:color w:val="333333"/>
          <w:sz w:val="28"/>
        </w:rPr>
        <w:t>що ж у людині має переважати: матеріаль</w:t>
      </w:r>
      <w:r>
        <w:rPr>
          <w:color w:val="333333"/>
          <w:sz w:val="28"/>
        </w:rPr>
        <w:t xml:space="preserve">не чи духовне, і де ж та ідеальна </w:t>
      </w:r>
      <w:r w:rsidRPr="00327D56">
        <w:rPr>
          <w:color w:val="333333"/>
          <w:sz w:val="28"/>
        </w:rPr>
        <w:t>середина? Я вважаю, що в кожного з нас має бути присутнє і матеріальне, і духовне, але з переважанням останнього.</w:t>
      </w:r>
    </w:p>
    <w:p w:rsidR="00327D56" w:rsidRPr="00327D56" w:rsidRDefault="00327D56" w:rsidP="00327D5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</w:rPr>
      </w:pPr>
      <w:r w:rsidRPr="00327D56">
        <w:rPr>
          <w:color w:val="333333"/>
          <w:sz w:val="28"/>
        </w:rPr>
        <w:t xml:space="preserve">Відстоюю цю думку, тому що людина без їжі, без одягу, без тепла не </w:t>
      </w:r>
      <w:proofErr w:type="spellStart"/>
      <w:r w:rsidRPr="00327D56">
        <w:rPr>
          <w:color w:val="333333"/>
          <w:sz w:val="28"/>
        </w:rPr>
        <w:t>виживе</w:t>
      </w:r>
      <w:proofErr w:type="spellEnd"/>
      <w:r w:rsidRPr="00327D56">
        <w:rPr>
          <w:color w:val="333333"/>
          <w:sz w:val="28"/>
        </w:rPr>
        <w:t xml:space="preserve">. Про яку духовність, мораль можна говорити з людиною, яка благає про шматочок хліба? Недарма ж </w:t>
      </w:r>
      <w:proofErr w:type="spellStart"/>
      <w:r w:rsidRPr="00327D56">
        <w:rPr>
          <w:color w:val="333333"/>
          <w:sz w:val="28"/>
        </w:rPr>
        <w:t>Абрахам</w:t>
      </w:r>
      <w:proofErr w:type="spellEnd"/>
      <w:r w:rsidRPr="00327D56">
        <w:rPr>
          <w:color w:val="333333"/>
          <w:sz w:val="28"/>
        </w:rPr>
        <w:t xml:space="preserve"> Маслоу колись склав піраміду людських потреб, де н</w:t>
      </w:r>
      <w:r w:rsidR="00015E32">
        <w:rPr>
          <w:color w:val="333333"/>
          <w:sz w:val="28"/>
        </w:rPr>
        <w:t>а перше місце виніс саме матеріальні</w:t>
      </w:r>
      <w:bookmarkStart w:id="0" w:name="_GoBack"/>
      <w:bookmarkEnd w:id="0"/>
      <w:r w:rsidRPr="00327D56">
        <w:rPr>
          <w:color w:val="333333"/>
          <w:sz w:val="28"/>
        </w:rPr>
        <w:t>, а не духовні потреби. Тому упевнено можна говорити, що незадоволення першої ланки піраміди не дозволяє людині не те, що розвиватись, а просто думати про щось інше.</w:t>
      </w:r>
    </w:p>
    <w:p w:rsidR="00327D56" w:rsidRPr="00327D56" w:rsidRDefault="00327D56" w:rsidP="00327D5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</w:rPr>
      </w:pPr>
      <w:r w:rsidRPr="00327D56">
        <w:rPr>
          <w:color w:val="333333"/>
          <w:sz w:val="28"/>
        </w:rPr>
        <w:t>Яскравим, на мою думку, прикладом може слугув</w:t>
      </w:r>
      <w:r w:rsidR="000E5B84">
        <w:rPr>
          <w:color w:val="333333"/>
          <w:sz w:val="28"/>
        </w:rPr>
        <w:t xml:space="preserve">ати головна героїня поеми </w:t>
      </w:r>
      <w:r w:rsidRPr="00327D56">
        <w:rPr>
          <w:color w:val="333333"/>
          <w:sz w:val="28"/>
        </w:rPr>
        <w:t xml:space="preserve">Тараса Шевченка </w:t>
      </w:r>
      <w:r w:rsidR="000E5B84">
        <w:rPr>
          <w:color w:val="333333"/>
          <w:sz w:val="28"/>
        </w:rPr>
        <w:t>«</w:t>
      </w:r>
      <w:r w:rsidRPr="00327D56">
        <w:rPr>
          <w:color w:val="333333"/>
          <w:sz w:val="28"/>
        </w:rPr>
        <w:t>Катерина</w:t>
      </w:r>
      <w:r w:rsidR="000E5B84">
        <w:rPr>
          <w:color w:val="333333"/>
          <w:sz w:val="28"/>
        </w:rPr>
        <w:t>»</w:t>
      </w:r>
      <w:r w:rsidRPr="00327D56">
        <w:rPr>
          <w:color w:val="333333"/>
          <w:sz w:val="28"/>
        </w:rPr>
        <w:t>. Дівчина, народивши немовля, опинилась</w:t>
      </w:r>
      <w:r w:rsidR="000E5B84">
        <w:rPr>
          <w:color w:val="333333"/>
          <w:sz w:val="28"/>
        </w:rPr>
        <w:t xml:space="preserve"> одна на вулиці без шматочку</w:t>
      </w:r>
      <w:r w:rsidRPr="00327D56">
        <w:rPr>
          <w:color w:val="333333"/>
          <w:sz w:val="28"/>
        </w:rPr>
        <w:t xml:space="preserve"> хліба та одежини. Зрозуміло, що головною її метою було нагодувати та обігріти своє дитя і себе. Катерина не мала можливості розмірковувати про щось величне, серйозне, духовне, а</w:t>
      </w:r>
      <w:r w:rsidR="000E5B84">
        <w:rPr>
          <w:color w:val="333333"/>
          <w:sz w:val="28"/>
        </w:rPr>
        <w:t>дже на руках ледве дихало маля.</w:t>
      </w:r>
    </w:p>
    <w:p w:rsidR="00327D56" w:rsidRPr="00327D56" w:rsidRDefault="00327D56" w:rsidP="00327D5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</w:rPr>
      </w:pPr>
      <w:r w:rsidRPr="00327D56">
        <w:rPr>
          <w:color w:val="333333"/>
          <w:sz w:val="28"/>
        </w:rPr>
        <w:t>З іншого боку, ми, як найрозумніші на Землі істоти, усе ж таки мусимо підтримувати цей статус гідно, не зупинятися у своєму інтелектуальному розвитку. Бо лише за цих умов людина може називатися людиною. Адже постійний розвиток — це єдиний шанс змінити на краще не лише себе, а й світ.</w:t>
      </w:r>
    </w:p>
    <w:p w:rsidR="00327D56" w:rsidRPr="00327D56" w:rsidRDefault="00327D56" w:rsidP="00327D5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</w:rPr>
      </w:pPr>
      <w:r w:rsidRPr="00327D56">
        <w:rPr>
          <w:color w:val="333333"/>
          <w:sz w:val="28"/>
        </w:rPr>
        <w:t xml:space="preserve">Не можна не згадати й давньоруського князя Ярослава Мудрого, який був справді закоханий у читання книжок. На моє переконання, у цього державного мужа духовне начало дійсно переважало над матеріальним. На відміну від своїх попередників і наступників, він провів найменшу кількість воєн, уникнувши народного кровопролиття, зумів неодноразово знайти ліпший вихід із ситуації. </w:t>
      </w:r>
    </w:p>
    <w:p w:rsidR="00327D56" w:rsidRPr="00327D56" w:rsidRDefault="00327D56" w:rsidP="00327D5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</w:rPr>
      </w:pPr>
      <w:r w:rsidRPr="00327D56">
        <w:rPr>
          <w:color w:val="333333"/>
          <w:sz w:val="28"/>
        </w:rPr>
        <w:t>Отже, у кожного з нас має бути присутнє і матеріальне, і духовне, бажано з перева</w:t>
      </w:r>
      <w:r w:rsidR="000E5B84">
        <w:rPr>
          <w:color w:val="333333"/>
          <w:sz w:val="28"/>
        </w:rPr>
        <w:t xml:space="preserve">жанням останнього. Тож розвиваймо </w:t>
      </w:r>
      <w:r w:rsidRPr="00327D56">
        <w:rPr>
          <w:color w:val="333333"/>
          <w:sz w:val="28"/>
        </w:rPr>
        <w:t>в собі духовність!</w:t>
      </w:r>
    </w:p>
    <w:p w:rsidR="004C0F23" w:rsidRDefault="004C0F23"/>
    <w:sectPr w:rsidR="004C0F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D56"/>
    <w:rsid w:val="00015E32"/>
    <w:rsid w:val="000E5B84"/>
    <w:rsid w:val="00327D56"/>
    <w:rsid w:val="004C0F23"/>
    <w:rsid w:val="0060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EA5EB"/>
  <w15:chartTrackingRefBased/>
  <w15:docId w15:val="{B6587231-848F-496F-8451-C99CBF82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1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1360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aniadubij@gmail.com</dc:creator>
  <cp:keywords/>
  <dc:description/>
  <cp:lastModifiedBy>aniadubij@gmail.com</cp:lastModifiedBy>
  <cp:revision>1</cp:revision>
  <dcterms:created xsi:type="dcterms:W3CDTF">2020-04-21T11:53:00Z</dcterms:created>
  <dcterms:modified xsi:type="dcterms:W3CDTF">2020-04-21T12:26:00Z</dcterms:modified>
</cp:coreProperties>
</file>