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5B8" w:rsidRPr="007375B8" w:rsidRDefault="007375B8" w:rsidP="007375B8">
      <w:pPr>
        <w:rPr>
          <w:color w:val="000000"/>
        </w:rPr>
      </w:pPr>
    </w:p>
    <w:p w:rsidR="007375B8" w:rsidRPr="007375B8" w:rsidRDefault="007375B8" w:rsidP="007375B8">
      <w:pPr>
        <w:pStyle w:val="a4"/>
        <w:rPr>
          <w:color w:val="000000"/>
        </w:rPr>
      </w:pPr>
      <w:proofErr w:type="spellStart"/>
      <w:r w:rsidRPr="007375B8">
        <w:rPr>
          <w:color w:val="000000"/>
        </w:rPr>
        <w:t>Looduslikke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kive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on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kasutatud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juba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iidsetest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aegadest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alates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majade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ehitusmaterjalina</w:t>
      </w:r>
      <w:proofErr w:type="spellEnd"/>
      <w:r w:rsidRPr="007375B8">
        <w:rPr>
          <w:color w:val="000000"/>
        </w:rPr>
        <w:t xml:space="preserve">, </w:t>
      </w:r>
      <w:proofErr w:type="spellStart"/>
      <w:r w:rsidRPr="007375B8">
        <w:rPr>
          <w:color w:val="000000"/>
        </w:rPr>
        <w:t>algupäraste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tööriistade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ja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paljude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igapäevaste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esemete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valmistamisel</w:t>
      </w:r>
      <w:proofErr w:type="spellEnd"/>
      <w:r w:rsidRPr="007375B8">
        <w:rPr>
          <w:color w:val="000000"/>
        </w:rPr>
        <w:t xml:space="preserve">. </w:t>
      </w:r>
      <w:proofErr w:type="spellStart"/>
      <w:r w:rsidRPr="007375B8">
        <w:rPr>
          <w:color w:val="000000"/>
        </w:rPr>
        <w:t>Looduskivi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on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alati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olnud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ja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on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ka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praegu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üks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parimaid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materjale</w:t>
      </w:r>
      <w:proofErr w:type="spellEnd"/>
      <w:r w:rsidRPr="007375B8">
        <w:rPr>
          <w:color w:val="000000"/>
        </w:rPr>
        <w:t xml:space="preserve">, </w:t>
      </w:r>
      <w:proofErr w:type="spellStart"/>
      <w:r w:rsidRPr="007375B8">
        <w:rPr>
          <w:color w:val="000000"/>
        </w:rPr>
        <w:t>mis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täiendab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maja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ja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fassaadi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sisekujundust</w:t>
      </w:r>
      <w:proofErr w:type="spellEnd"/>
      <w:r w:rsidRPr="007375B8">
        <w:rPr>
          <w:color w:val="000000"/>
        </w:rPr>
        <w:t xml:space="preserve">, </w:t>
      </w:r>
      <w:proofErr w:type="spellStart"/>
      <w:r w:rsidRPr="007375B8">
        <w:rPr>
          <w:color w:val="000000"/>
        </w:rPr>
        <w:t>ning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paljud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disainerid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kasutavad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seda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oma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projektides</w:t>
      </w:r>
      <w:proofErr w:type="spellEnd"/>
      <w:r w:rsidRPr="007375B8">
        <w:rPr>
          <w:color w:val="000000"/>
        </w:rPr>
        <w:t xml:space="preserve">. </w:t>
      </w:r>
      <w:proofErr w:type="spellStart"/>
      <w:r w:rsidRPr="007375B8">
        <w:rPr>
          <w:color w:val="000000"/>
        </w:rPr>
        <w:t>Korralikult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kujundatud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ja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töödeldud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kivi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võib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olla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üsna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kallis</w:t>
      </w:r>
      <w:proofErr w:type="spellEnd"/>
      <w:r w:rsidRPr="007375B8">
        <w:rPr>
          <w:color w:val="000000"/>
        </w:rPr>
        <w:t xml:space="preserve">, </w:t>
      </w:r>
      <w:proofErr w:type="spellStart"/>
      <w:r w:rsidRPr="007375B8">
        <w:rPr>
          <w:color w:val="000000"/>
        </w:rPr>
        <w:t>kuid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kvaliteedi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poolest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on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see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asendamatu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ja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lisab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teie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kodule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hubasust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ja</w:t>
      </w:r>
      <w:proofErr w:type="spellEnd"/>
      <w:r w:rsidRPr="007375B8">
        <w:rPr>
          <w:color w:val="000000"/>
        </w:rPr>
        <w:t xml:space="preserve"> </w:t>
      </w:r>
      <w:proofErr w:type="spellStart"/>
      <w:r w:rsidRPr="007375B8">
        <w:rPr>
          <w:color w:val="000000"/>
        </w:rPr>
        <w:t>ilu</w:t>
      </w:r>
      <w:proofErr w:type="spellEnd"/>
      <w:r w:rsidRPr="007375B8">
        <w:rPr>
          <w:color w:val="000000"/>
        </w:rPr>
        <w:t xml:space="preserve">.  </w:t>
      </w:r>
    </w:p>
    <w:p w:rsidR="007375B8" w:rsidRPr="007375B8" w:rsidRDefault="007375B8" w:rsidP="007375B8">
      <w:pPr>
        <w:pStyle w:val="a4"/>
        <w:rPr>
          <w:color w:val="000000"/>
        </w:rPr>
      </w:pPr>
    </w:p>
    <w:p w:rsidR="007375B8" w:rsidRDefault="00712F70" w:rsidP="007375B8">
      <w:pPr>
        <w:pStyle w:val="a4"/>
        <w:rPr>
          <w:color w:val="000000"/>
        </w:rPr>
      </w:pPr>
      <w:proofErr w:type="spellStart"/>
      <w:r w:rsidRPr="00712F70">
        <w:rPr>
          <w:color w:val="000000"/>
        </w:rPr>
        <w:t>Loodusliku</w:t>
      </w:r>
      <w:proofErr w:type="spellEnd"/>
      <w:r w:rsidRPr="00712F70">
        <w:rPr>
          <w:color w:val="000000"/>
        </w:rPr>
        <w:t xml:space="preserve"> </w:t>
      </w:r>
      <w:proofErr w:type="spellStart"/>
      <w:r w:rsidRPr="00712F70">
        <w:rPr>
          <w:color w:val="000000"/>
        </w:rPr>
        <w:t>kivi</w:t>
      </w:r>
      <w:proofErr w:type="spellEnd"/>
      <w:r w:rsidRPr="00712F70">
        <w:rPr>
          <w:color w:val="000000"/>
        </w:rPr>
        <w:t xml:space="preserve"> </w:t>
      </w:r>
      <w:proofErr w:type="spellStart"/>
      <w:r w:rsidRPr="00712F70">
        <w:rPr>
          <w:color w:val="000000"/>
        </w:rPr>
        <w:t>eelised</w:t>
      </w:r>
      <w:proofErr w:type="spellEnd"/>
    </w:p>
    <w:p w:rsidR="00712F70" w:rsidRPr="007375B8" w:rsidRDefault="00712F70" w:rsidP="007375B8">
      <w:pPr>
        <w:pStyle w:val="a4"/>
        <w:rPr>
          <w:color w:val="000000"/>
        </w:rPr>
      </w:pPr>
    </w:p>
    <w:p w:rsidR="007375B8" w:rsidRPr="007375B8" w:rsidRDefault="007375B8" w:rsidP="007375B8">
      <w:pPr>
        <w:ind w:left="851"/>
        <w:rPr>
          <w:rFonts w:asciiTheme="minorHAnsi" w:eastAsiaTheme="minorHAnsi" w:hAnsiTheme="minorHAnsi" w:cstheme="minorBidi"/>
          <w:color w:val="000000"/>
          <w:lang w:eastAsia="en-US"/>
        </w:rPr>
      </w:pP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Looduslikul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kivil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üsna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palju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eeliseid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.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Looduse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loodud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ilu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ju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ainulaadne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ja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inimene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ei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suuda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midagi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ilusamat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luua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. </w:t>
      </w:r>
    </w:p>
    <w:p w:rsidR="007375B8" w:rsidRPr="007375B8" w:rsidRDefault="007375B8" w:rsidP="007375B8">
      <w:pPr>
        <w:ind w:left="851"/>
        <w:rPr>
          <w:rFonts w:asciiTheme="minorHAnsi" w:eastAsiaTheme="minorHAnsi" w:hAnsiTheme="minorHAnsi" w:cstheme="minorBidi"/>
          <w:color w:val="000000"/>
          <w:lang w:eastAsia="en-US"/>
        </w:rPr>
      </w:pP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Mõned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loodusliku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kivi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kõige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olulisemad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eelised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järgmised</w:t>
      </w:r>
      <w:proofErr w:type="spellEnd"/>
    </w:p>
    <w:p w:rsidR="007375B8" w:rsidRPr="007375B8" w:rsidRDefault="007375B8" w:rsidP="007375B8">
      <w:pPr>
        <w:ind w:left="851"/>
        <w:rPr>
          <w:rFonts w:asciiTheme="minorHAnsi" w:eastAsiaTheme="minorHAnsi" w:hAnsiTheme="minorHAnsi" w:cstheme="minorBidi"/>
          <w:color w:val="000000"/>
          <w:lang w:eastAsia="en-US"/>
        </w:rPr>
      </w:pPr>
    </w:p>
    <w:p w:rsidR="007375B8" w:rsidRPr="007375B8" w:rsidRDefault="007375B8" w:rsidP="007375B8">
      <w:pPr>
        <w:ind w:left="851"/>
        <w:rPr>
          <w:rFonts w:asciiTheme="minorHAnsi" w:eastAsiaTheme="minorHAnsi" w:hAnsiTheme="minorHAnsi" w:cstheme="minorBidi"/>
          <w:color w:val="000000"/>
          <w:lang w:eastAsia="en-US"/>
        </w:rPr>
      </w:pPr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-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Kõrge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tugevus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</w:p>
    <w:p w:rsidR="007375B8" w:rsidRPr="007375B8" w:rsidRDefault="007375B8" w:rsidP="007375B8">
      <w:pPr>
        <w:ind w:left="851"/>
        <w:rPr>
          <w:rFonts w:asciiTheme="minorHAnsi" w:eastAsiaTheme="minorHAnsi" w:hAnsiTheme="minorHAnsi" w:cstheme="minorBidi"/>
          <w:color w:val="000000"/>
          <w:lang w:eastAsia="en-US"/>
        </w:rPr>
      </w:pPr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-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Vastupidavus</w:t>
      </w:r>
      <w:proofErr w:type="spellEnd"/>
    </w:p>
    <w:p w:rsidR="007375B8" w:rsidRPr="007375B8" w:rsidRDefault="007375B8" w:rsidP="007375B8">
      <w:pPr>
        <w:ind w:left="851"/>
        <w:rPr>
          <w:rFonts w:asciiTheme="minorHAnsi" w:eastAsiaTheme="minorHAnsi" w:hAnsiTheme="minorHAnsi" w:cstheme="minorBidi"/>
          <w:color w:val="000000"/>
          <w:lang w:eastAsia="en-US"/>
        </w:rPr>
      </w:pPr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-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Hästi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talub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madalaid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temperatuure</w:t>
      </w:r>
      <w:proofErr w:type="spellEnd"/>
    </w:p>
    <w:p w:rsidR="007375B8" w:rsidRPr="007375B8" w:rsidRDefault="007375B8" w:rsidP="007375B8">
      <w:pPr>
        <w:ind w:left="851"/>
        <w:rPr>
          <w:rFonts w:asciiTheme="minorHAnsi" w:eastAsiaTheme="minorHAnsi" w:hAnsiTheme="minorHAnsi" w:cstheme="minorBidi"/>
          <w:color w:val="000000"/>
          <w:lang w:eastAsia="en-US"/>
        </w:rPr>
      </w:pPr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-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Vastupidav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agressiivsele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keskkonnale</w:t>
      </w:r>
      <w:proofErr w:type="spellEnd"/>
    </w:p>
    <w:p w:rsidR="007375B8" w:rsidRPr="007375B8" w:rsidRDefault="007375B8" w:rsidP="007375B8">
      <w:pPr>
        <w:ind w:left="851"/>
        <w:rPr>
          <w:rFonts w:asciiTheme="minorHAnsi" w:eastAsiaTheme="minorHAnsi" w:hAnsiTheme="minorHAnsi" w:cstheme="minorBidi"/>
          <w:color w:val="000000"/>
          <w:lang w:eastAsia="en-US"/>
        </w:rPr>
      </w:pPr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-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Alati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hügieeniline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ja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ökoloogiline</w:t>
      </w:r>
      <w:proofErr w:type="spellEnd"/>
    </w:p>
    <w:p w:rsidR="007375B8" w:rsidRPr="007375B8" w:rsidRDefault="007375B8" w:rsidP="007375B8">
      <w:pPr>
        <w:ind w:left="851"/>
        <w:rPr>
          <w:rFonts w:asciiTheme="minorHAnsi" w:eastAsiaTheme="minorHAnsi" w:hAnsiTheme="minorHAnsi" w:cstheme="minorBidi"/>
          <w:color w:val="000000"/>
          <w:lang w:eastAsia="en-US"/>
        </w:rPr>
      </w:pPr>
    </w:p>
    <w:p w:rsidR="007375B8" w:rsidRDefault="007375B8" w:rsidP="00712F70">
      <w:pPr>
        <w:ind w:left="851"/>
        <w:rPr>
          <w:rFonts w:asciiTheme="minorHAnsi" w:hAnsiTheme="minorHAnsi"/>
          <w:color w:val="000000"/>
        </w:rPr>
      </w:pP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Kuigi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looduslikud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,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graniit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-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või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marmorimitatsioonikivid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ei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ole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inimkehale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kahjulikud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,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kuna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need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eranditult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keskkonnasõbralikud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,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põhinevad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kunstkivid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polüestervaigudel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.</w:t>
      </w:r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Samuti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on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looduslikul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kivil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värvikombinatsioon</w:t>
      </w:r>
      <w:proofErr w:type="spellEnd"/>
      <w:r w:rsidRPr="007375B8">
        <w:rPr>
          <w:rFonts w:asciiTheme="minorHAnsi" w:hAnsiTheme="minorHAnsi"/>
          <w:color w:val="000000"/>
        </w:rPr>
        <w:t xml:space="preserve">, </w:t>
      </w:r>
      <w:proofErr w:type="spellStart"/>
      <w:r w:rsidRPr="007375B8">
        <w:rPr>
          <w:rFonts w:asciiTheme="minorHAnsi" w:hAnsiTheme="minorHAnsi"/>
          <w:color w:val="000000"/>
        </w:rPr>
        <w:t>mida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inimene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ei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suuda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kunstkivi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puhul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taastada</w:t>
      </w:r>
      <w:proofErr w:type="spellEnd"/>
      <w:r w:rsidRPr="007375B8">
        <w:rPr>
          <w:rFonts w:asciiTheme="minorHAnsi" w:hAnsiTheme="minorHAnsi"/>
          <w:color w:val="000000"/>
        </w:rPr>
        <w:t xml:space="preserve">. </w:t>
      </w:r>
      <w:proofErr w:type="spellStart"/>
      <w:r w:rsidRPr="007375B8">
        <w:rPr>
          <w:rFonts w:asciiTheme="minorHAnsi" w:hAnsiTheme="minorHAnsi"/>
          <w:color w:val="000000"/>
        </w:rPr>
        <w:t>Kui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lisate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oma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interjöörile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looduskivi</w:t>
      </w:r>
      <w:proofErr w:type="spellEnd"/>
      <w:r w:rsidRPr="007375B8">
        <w:rPr>
          <w:rFonts w:asciiTheme="minorHAnsi" w:hAnsiTheme="minorHAnsi"/>
          <w:color w:val="000000"/>
        </w:rPr>
        <w:t xml:space="preserve">, </w:t>
      </w:r>
      <w:proofErr w:type="spellStart"/>
      <w:r w:rsidRPr="007375B8">
        <w:rPr>
          <w:rFonts w:asciiTheme="minorHAnsi" w:hAnsiTheme="minorHAnsi"/>
          <w:color w:val="000000"/>
        </w:rPr>
        <w:t>ei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näe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te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ühesugust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kaunistust</w:t>
      </w:r>
      <w:proofErr w:type="spellEnd"/>
      <w:r w:rsidRPr="007375B8">
        <w:rPr>
          <w:rFonts w:asciiTheme="minorHAnsi" w:hAnsiTheme="minorHAnsi"/>
          <w:color w:val="000000"/>
        </w:rPr>
        <w:t xml:space="preserve">, </w:t>
      </w:r>
      <w:proofErr w:type="spellStart"/>
      <w:r w:rsidRPr="007375B8">
        <w:rPr>
          <w:rFonts w:asciiTheme="minorHAnsi" w:hAnsiTheme="minorHAnsi"/>
          <w:color w:val="000000"/>
        </w:rPr>
        <w:t>sest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iga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kivi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on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täiesti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ainulaadne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ja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selle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olemasolu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on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märk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heast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maitsest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ning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on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kindlasti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vastupidav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ja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usaldusväärne</w:t>
      </w:r>
      <w:proofErr w:type="spellEnd"/>
      <w:r w:rsidRPr="007375B8">
        <w:rPr>
          <w:rFonts w:asciiTheme="minorHAnsi" w:hAnsiTheme="minorHAnsi"/>
          <w:color w:val="000000"/>
        </w:rPr>
        <w:t xml:space="preserve">, </w:t>
      </w:r>
      <w:proofErr w:type="spellStart"/>
      <w:r w:rsidRPr="007375B8">
        <w:rPr>
          <w:rFonts w:asciiTheme="minorHAnsi" w:hAnsiTheme="minorHAnsi"/>
          <w:color w:val="000000"/>
        </w:rPr>
        <w:t>erinevalt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marmorist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ja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graniidist</w:t>
      </w:r>
      <w:proofErr w:type="spellEnd"/>
      <w:r w:rsidRPr="007375B8">
        <w:rPr>
          <w:rFonts w:asciiTheme="minorHAnsi" w:hAnsiTheme="minorHAnsi"/>
          <w:color w:val="000000"/>
        </w:rPr>
        <w:t xml:space="preserve">, </w:t>
      </w:r>
      <w:proofErr w:type="spellStart"/>
      <w:r w:rsidRPr="007375B8">
        <w:rPr>
          <w:rFonts w:asciiTheme="minorHAnsi" w:hAnsiTheme="minorHAnsi"/>
          <w:color w:val="000000"/>
        </w:rPr>
        <w:t>sest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need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vananevad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ja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nende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mood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kaob</w:t>
      </w:r>
      <w:proofErr w:type="spellEnd"/>
      <w:r w:rsidRPr="007375B8">
        <w:rPr>
          <w:rFonts w:asciiTheme="minorHAnsi" w:hAnsiTheme="minorHAnsi"/>
          <w:color w:val="000000"/>
        </w:rPr>
        <w:t xml:space="preserve">, </w:t>
      </w:r>
      <w:proofErr w:type="spellStart"/>
      <w:r w:rsidRPr="007375B8">
        <w:rPr>
          <w:rFonts w:asciiTheme="minorHAnsi" w:hAnsiTheme="minorHAnsi"/>
          <w:color w:val="000000"/>
        </w:rPr>
        <w:t>looduskivi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aga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on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alati</w:t>
      </w:r>
      <w:proofErr w:type="spellEnd"/>
      <w:r w:rsidRPr="007375B8">
        <w:rPr>
          <w:rFonts w:asciiTheme="minorHAnsi" w:hAnsiTheme="minorHAnsi"/>
          <w:color w:val="000000"/>
        </w:rPr>
        <w:t xml:space="preserve"> </w:t>
      </w:r>
      <w:proofErr w:type="spellStart"/>
      <w:r w:rsidRPr="007375B8">
        <w:rPr>
          <w:rFonts w:asciiTheme="minorHAnsi" w:hAnsiTheme="minorHAnsi"/>
          <w:color w:val="000000"/>
        </w:rPr>
        <w:t>moes</w:t>
      </w:r>
      <w:proofErr w:type="spellEnd"/>
      <w:r w:rsidRPr="007375B8">
        <w:rPr>
          <w:rFonts w:asciiTheme="minorHAnsi" w:hAnsiTheme="minorHAnsi"/>
          <w:color w:val="000000"/>
        </w:rPr>
        <w:t>.</w:t>
      </w:r>
    </w:p>
    <w:p w:rsidR="00712F70" w:rsidRDefault="00712F70" w:rsidP="00712F70">
      <w:pPr>
        <w:ind w:left="851"/>
        <w:rPr>
          <w:rFonts w:asciiTheme="minorHAnsi" w:hAnsiTheme="minorHAnsi"/>
          <w:color w:val="000000"/>
        </w:rPr>
      </w:pPr>
    </w:p>
    <w:p w:rsidR="00712F70" w:rsidRPr="00712F70" w:rsidRDefault="00712F70" w:rsidP="00712F70">
      <w:pPr>
        <w:ind w:left="737"/>
      </w:pPr>
      <w:proofErr w:type="spellStart"/>
      <w:r w:rsidRPr="00712F70">
        <w:rPr>
          <w:rFonts w:ascii="Calibri" w:hAnsi="Calibri"/>
          <w:color w:val="000000"/>
        </w:rPr>
        <w:t>Graniit</w:t>
      </w:r>
      <w:proofErr w:type="spellEnd"/>
      <w:r w:rsidRPr="00712F70">
        <w:rPr>
          <w:rFonts w:ascii="Calibri" w:hAnsi="Calibri"/>
          <w:color w:val="000000"/>
        </w:rPr>
        <w:t xml:space="preserve"> </w:t>
      </w:r>
      <w:proofErr w:type="spellStart"/>
      <w:r w:rsidRPr="00712F70">
        <w:rPr>
          <w:rFonts w:ascii="Calibri" w:hAnsi="Calibri"/>
          <w:color w:val="000000"/>
        </w:rPr>
        <w:t>või</w:t>
      </w:r>
      <w:proofErr w:type="spellEnd"/>
      <w:r w:rsidRPr="00712F70">
        <w:rPr>
          <w:rFonts w:ascii="Calibri" w:hAnsi="Calibri"/>
          <w:color w:val="000000"/>
        </w:rPr>
        <w:t xml:space="preserve"> </w:t>
      </w:r>
      <w:proofErr w:type="spellStart"/>
      <w:r w:rsidRPr="00712F70">
        <w:rPr>
          <w:rFonts w:ascii="Calibri" w:hAnsi="Calibri"/>
          <w:color w:val="000000"/>
        </w:rPr>
        <w:t>marmor</w:t>
      </w:r>
      <w:proofErr w:type="spellEnd"/>
      <w:r w:rsidRPr="00712F70">
        <w:rPr>
          <w:rFonts w:ascii="Calibri" w:hAnsi="Calibri"/>
          <w:color w:val="000000"/>
        </w:rPr>
        <w:t>?</w:t>
      </w:r>
    </w:p>
    <w:p w:rsidR="007375B8" w:rsidRPr="007375B8" w:rsidRDefault="007375B8" w:rsidP="007375B8">
      <w:pPr>
        <w:pStyle w:val="a4"/>
        <w:rPr>
          <w:color w:val="000000"/>
        </w:rPr>
      </w:pPr>
    </w:p>
    <w:p w:rsidR="007375B8" w:rsidRPr="007375B8" w:rsidRDefault="007375B8" w:rsidP="007375B8">
      <w:pPr>
        <w:ind w:left="794"/>
        <w:rPr>
          <w:rFonts w:asciiTheme="minorHAnsi" w:eastAsiaTheme="minorHAnsi" w:hAnsiTheme="minorHAnsi" w:cstheme="minorBidi"/>
          <w:color w:val="000000"/>
          <w:lang w:eastAsia="en-US"/>
        </w:rPr>
      </w:pP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Kuna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kivi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ehituses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ja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disainis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kasutatud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tuhandeid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aastaid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.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Kõige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populaarsemaks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saanud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graniit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ja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marmor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.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Need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muutunud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nii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populaarseks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nende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vastupidavuse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ja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tugevuse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tõttu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.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Siiski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nende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kahe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vahel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erinevus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. </w:t>
      </w:r>
    </w:p>
    <w:p w:rsidR="007375B8" w:rsidRPr="007375B8" w:rsidRDefault="007375B8" w:rsidP="007375B8">
      <w:pPr>
        <w:ind w:left="794"/>
        <w:rPr>
          <w:rFonts w:asciiTheme="minorHAnsi" w:eastAsiaTheme="minorHAnsi" w:hAnsiTheme="minorHAnsi" w:cstheme="minorBidi"/>
          <w:color w:val="000000"/>
          <w:lang w:eastAsia="en-US"/>
        </w:rPr>
      </w:pPr>
    </w:p>
    <w:p w:rsidR="007375B8" w:rsidRPr="007375B8" w:rsidRDefault="007375B8" w:rsidP="007375B8">
      <w:pPr>
        <w:ind w:left="794"/>
        <w:rPr>
          <w:rFonts w:asciiTheme="minorHAnsi" w:eastAsiaTheme="minorHAnsi" w:hAnsiTheme="minorHAnsi" w:cstheme="minorBidi"/>
          <w:color w:val="000000"/>
          <w:lang w:eastAsia="en-US"/>
        </w:rPr>
      </w:pP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Marmor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kivim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,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mis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koosneb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magneesium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-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ja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kaltsiumkarbonaadist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ning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kristallilise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struktuuriga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.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Väliselt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sellel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nähtavad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triibud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ja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veenid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ning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tänu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erinevatele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segudele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võib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see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olla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väga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erineva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värvusega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.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Võrreldes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graniidiga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see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pehmem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,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mistõttu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seda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lihtsam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töödelda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,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ning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see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ei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pragune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löögi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korral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ega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purune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.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Selle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struktuur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üsna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tihe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ja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ei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lase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niiskusel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läbi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imbuda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,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seega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saab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seda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kasutada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välitingimustes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. </w:t>
      </w:r>
    </w:p>
    <w:p w:rsidR="007375B8" w:rsidRPr="007375B8" w:rsidRDefault="007375B8" w:rsidP="007375B8">
      <w:pPr>
        <w:ind w:left="794"/>
        <w:rPr>
          <w:rFonts w:asciiTheme="minorHAnsi" w:eastAsiaTheme="minorHAnsi" w:hAnsiTheme="minorHAnsi" w:cstheme="minorBidi"/>
          <w:color w:val="000000"/>
          <w:lang w:eastAsia="en-US"/>
        </w:rPr>
      </w:pPr>
    </w:p>
    <w:p w:rsidR="00712F70" w:rsidRDefault="007375B8" w:rsidP="00712F70">
      <w:pPr>
        <w:ind w:left="794"/>
        <w:rPr>
          <w:rFonts w:asciiTheme="minorHAnsi" w:eastAsiaTheme="minorHAnsi" w:hAnsiTheme="minorHAnsi" w:cstheme="minorBidi"/>
          <w:color w:val="000000"/>
          <w:lang w:eastAsia="en-US"/>
        </w:rPr>
      </w:pP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Graniit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valmistatud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vulkaanilisest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kivimist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,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mis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moodustub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vulkaanist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pärineva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magma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jahtumisel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.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Graniiti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eristab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selle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algne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teramuster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.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See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võib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olla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must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,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roosa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,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roheline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ja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muud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värvi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.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Võrreldes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marmoriga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on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see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palju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tihedam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ning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ei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ole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altid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kriimustustele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ja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proofErr w:type="spellStart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>lõhenemistele</w:t>
      </w:r>
      <w:proofErr w:type="spellEnd"/>
      <w:r w:rsidRPr="007375B8">
        <w:rPr>
          <w:rFonts w:asciiTheme="minorHAnsi" w:eastAsiaTheme="minorHAnsi" w:hAnsiTheme="minorHAnsi" w:cstheme="minorBidi"/>
          <w:color w:val="000000"/>
          <w:lang w:eastAsia="en-US"/>
        </w:rPr>
        <w:t xml:space="preserve">. </w:t>
      </w:r>
    </w:p>
    <w:p w:rsidR="00712F70" w:rsidRDefault="00712F70" w:rsidP="00712F70">
      <w:pPr>
        <w:ind w:left="794"/>
        <w:rPr>
          <w:rFonts w:ascii="Calibri" w:hAnsi="Calibri"/>
          <w:color w:val="000000"/>
          <w:sz w:val="22"/>
          <w:szCs w:val="22"/>
        </w:rPr>
      </w:pPr>
    </w:p>
    <w:p w:rsidR="00712F70" w:rsidRDefault="00712F70" w:rsidP="00712F70">
      <w:pPr>
        <w:ind w:left="794"/>
        <w:rPr>
          <w:rFonts w:ascii="Calibri" w:hAnsi="Calibri"/>
          <w:color w:val="000000"/>
          <w:sz w:val="22"/>
          <w:szCs w:val="22"/>
        </w:rPr>
      </w:pPr>
    </w:p>
    <w:p w:rsidR="00712F70" w:rsidRDefault="00712F70" w:rsidP="00712F70">
      <w:pPr>
        <w:ind w:left="794"/>
        <w:rPr>
          <w:rFonts w:ascii="Calibri" w:hAnsi="Calibri"/>
          <w:color w:val="000000"/>
          <w:sz w:val="22"/>
          <w:szCs w:val="22"/>
        </w:rPr>
      </w:pPr>
    </w:p>
    <w:p w:rsidR="00712F70" w:rsidRDefault="00712F70" w:rsidP="00712F70">
      <w:pPr>
        <w:ind w:left="794"/>
        <w:rPr>
          <w:rFonts w:ascii="Calibri" w:hAnsi="Calibri"/>
          <w:color w:val="000000"/>
          <w:sz w:val="22"/>
          <w:szCs w:val="22"/>
        </w:rPr>
      </w:pPr>
    </w:p>
    <w:p w:rsidR="00712F70" w:rsidRDefault="00712F70" w:rsidP="00712F70">
      <w:pPr>
        <w:ind w:left="794"/>
        <w:rPr>
          <w:rFonts w:ascii="Calibri" w:hAnsi="Calibri"/>
          <w:color w:val="000000"/>
          <w:sz w:val="22"/>
          <w:szCs w:val="22"/>
        </w:rPr>
      </w:pPr>
    </w:p>
    <w:p w:rsidR="00712F70" w:rsidRPr="00712F70" w:rsidRDefault="00712F70" w:rsidP="00712F70">
      <w:pPr>
        <w:ind w:left="794"/>
      </w:pPr>
      <w:proofErr w:type="spellStart"/>
      <w:r w:rsidRPr="00712F70">
        <w:rPr>
          <w:rFonts w:ascii="Calibri" w:hAnsi="Calibri"/>
          <w:color w:val="000000"/>
        </w:rPr>
        <w:lastRenderedPageBreak/>
        <w:t>Millist</w:t>
      </w:r>
      <w:proofErr w:type="spellEnd"/>
      <w:r w:rsidRPr="00712F70">
        <w:rPr>
          <w:rFonts w:ascii="Calibri" w:hAnsi="Calibri"/>
          <w:color w:val="000000"/>
        </w:rPr>
        <w:t xml:space="preserve"> </w:t>
      </w:r>
      <w:proofErr w:type="spellStart"/>
      <w:r w:rsidRPr="00712F70">
        <w:rPr>
          <w:rFonts w:ascii="Calibri" w:hAnsi="Calibri"/>
          <w:color w:val="000000"/>
        </w:rPr>
        <w:t>looduslikku</w:t>
      </w:r>
      <w:proofErr w:type="spellEnd"/>
      <w:r w:rsidRPr="00712F70">
        <w:rPr>
          <w:rFonts w:ascii="Calibri" w:hAnsi="Calibri"/>
          <w:color w:val="000000"/>
        </w:rPr>
        <w:t xml:space="preserve"> </w:t>
      </w:r>
      <w:proofErr w:type="spellStart"/>
      <w:r w:rsidRPr="00712F70">
        <w:rPr>
          <w:rFonts w:ascii="Calibri" w:hAnsi="Calibri"/>
          <w:color w:val="000000"/>
        </w:rPr>
        <w:t>kivi</w:t>
      </w:r>
      <w:proofErr w:type="spellEnd"/>
      <w:r w:rsidRPr="00712F70">
        <w:rPr>
          <w:rFonts w:ascii="Calibri" w:hAnsi="Calibri"/>
          <w:color w:val="000000"/>
        </w:rPr>
        <w:t xml:space="preserve"> </w:t>
      </w:r>
      <w:proofErr w:type="spellStart"/>
      <w:r w:rsidRPr="00712F70">
        <w:rPr>
          <w:rFonts w:ascii="Calibri" w:hAnsi="Calibri"/>
          <w:color w:val="000000"/>
        </w:rPr>
        <w:t>valida</w:t>
      </w:r>
      <w:proofErr w:type="spellEnd"/>
    </w:p>
    <w:p w:rsidR="00712F70" w:rsidRPr="00712F70" w:rsidRDefault="00712F70" w:rsidP="00712F70">
      <w:pPr>
        <w:ind w:left="794"/>
        <w:rPr>
          <w:rFonts w:asciiTheme="minorHAnsi" w:eastAsiaTheme="minorHAnsi" w:hAnsiTheme="minorHAnsi" w:cstheme="minorBidi"/>
          <w:color w:val="000000"/>
          <w:lang w:eastAsia="en-US"/>
        </w:rPr>
      </w:pPr>
      <w:bookmarkStart w:id="0" w:name="_GoBack"/>
      <w:bookmarkEnd w:id="0"/>
    </w:p>
    <w:p w:rsidR="007375B8" w:rsidRPr="007375B8" w:rsidRDefault="007375B8" w:rsidP="007375B8">
      <w:pPr>
        <w:ind w:left="737"/>
        <w:rPr>
          <w:rFonts w:asciiTheme="minorHAnsi" w:hAnsiTheme="minorHAnsi"/>
        </w:rPr>
      </w:pPr>
      <w:proofErr w:type="spellStart"/>
      <w:r w:rsidRPr="007375B8">
        <w:rPr>
          <w:rFonts w:asciiTheme="minorHAnsi" w:hAnsiTheme="minorHAnsi"/>
        </w:rPr>
        <w:t>Marmoril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ja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graniidil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on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mitmeid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erinevusi</w:t>
      </w:r>
      <w:proofErr w:type="spellEnd"/>
      <w:r w:rsidRPr="007375B8">
        <w:rPr>
          <w:rFonts w:asciiTheme="minorHAnsi" w:hAnsiTheme="minorHAnsi"/>
        </w:rPr>
        <w:t xml:space="preserve">, </w:t>
      </w:r>
      <w:proofErr w:type="spellStart"/>
      <w:r w:rsidRPr="007375B8">
        <w:rPr>
          <w:rFonts w:asciiTheme="minorHAnsi" w:hAnsiTheme="minorHAnsi"/>
        </w:rPr>
        <w:t>millest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peamised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on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järgmised</w:t>
      </w:r>
      <w:proofErr w:type="spellEnd"/>
      <w:r w:rsidRPr="007375B8">
        <w:rPr>
          <w:rFonts w:asciiTheme="minorHAnsi" w:hAnsiTheme="minorHAnsi"/>
        </w:rPr>
        <w:t>:</w:t>
      </w:r>
    </w:p>
    <w:p w:rsidR="007375B8" w:rsidRPr="007375B8" w:rsidRDefault="007375B8" w:rsidP="007375B8">
      <w:pPr>
        <w:ind w:left="737"/>
        <w:rPr>
          <w:rFonts w:asciiTheme="minorHAnsi" w:hAnsiTheme="minorHAnsi"/>
        </w:rPr>
      </w:pPr>
    </w:p>
    <w:p w:rsidR="007375B8" w:rsidRPr="007375B8" w:rsidRDefault="007375B8" w:rsidP="007375B8">
      <w:pPr>
        <w:ind w:left="737"/>
        <w:rPr>
          <w:rFonts w:asciiTheme="minorHAnsi" w:hAnsiTheme="minorHAnsi"/>
        </w:rPr>
      </w:pPr>
      <w:r w:rsidRPr="007375B8">
        <w:rPr>
          <w:rFonts w:asciiTheme="minorHAnsi" w:hAnsiTheme="minorHAnsi"/>
        </w:rPr>
        <w:t xml:space="preserve">- </w:t>
      </w:r>
      <w:proofErr w:type="spellStart"/>
      <w:r w:rsidRPr="007375B8">
        <w:rPr>
          <w:rFonts w:asciiTheme="minorHAnsi" w:hAnsiTheme="minorHAnsi"/>
        </w:rPr>
        <w:t>Marmor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on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erinevalt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graniidist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üsna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plastiline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ja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seda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on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lihtne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mehaaniliselt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kahjustada</w:t>
      </w:r>
      <w:proofErr w:type="spellEnd"/>
      <w:r w:rsidRPr="007375B8">
        <w:rPr>
          <w:rFonts w:asciiTheme="minorHAnsi" w:hAnsiTheme="minorHAnsi"/>
        </w:rPr>
        <w:t xml:space="preserve">. </w:t>
      </w:r>
    </w:p>
    <w:p w:rsidR="007375B8" w:rsidRPr="007375B8" w:rsidRDefault="007375B8" w:rsidP="007375B8">
      <w:pPr>
        <w:ind w:left="737"/>
        <w:rPr>
          <w:rFonts w:asciiTheme="minorHAnsi" w:hAnsiTheme="minorHAnsi"/>
        </w:rPr>
      </w:pPr>
      <w:r w:rsidRPr="007375B8">
        <w:rPr>
          <w:rFonts w:asciiTheme="minorHAnsi" w:hAnsiTheme="minorHAnsi"/>
        </w:rPr>
        <w:t xml:space="preserve">- </w:t>
      </w:r>
      <w:proofErr w:type="spellStart"/>
      <w:r w:rsidRPr="007375B8">
        <w:rPr>
          <w:rFonts w:asciiTheme="minorHAnsi" w:hAnsiTheme="minorHAnsi"/>
        </w:rPr>
        <w:t>Graniit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on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libedam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kui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marmor</w:t>
      </w:r>
      <w:proofErr w:type="spellEnd"/>
      <w:r w:rsidRPr="007375B8">
        <w:rPr>
          <w:rFonts w:asciiTheme="minorHAnsi" w:hAnsiTheme="minorHAnsi"/>
        </w:rPr>
        <w:t xml:space="preserve">. </w:t>
      </w:r>
      <w:proofErr w:type="spellStart"/>
      <w:r w:rsidRPr="007375B8">
        <w:rPr>
          <w:rFonts w:asciiTheme="minorHAnsi" w:hAnsiTheme="minorHAnsi"/>
        </w:rPr>
        <w:t>Graniit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on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plastilisem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kui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marmor</w:t>
      </w:r>
      <w:proofErr w:type="spellEnd"/>
      <w:r w:rsidRPr="007375B8">
        <w:rPr>
          <w:rFonts w:asciiTheme="minorHAnsi" w:hAnsiTheme="minorHAnsi"/>
        </w:rPr>
        <w:t xml:space="preserve">. </w:t>
      </w:r>
    </w:p>
    <w:p w:rsidR="007375B8" w:rsidRPr="007375B8" w:rsidRDefault="007375B8" w:rsidP="007375B8">
      <w:pPr>
        <w:ind w:left="737"/>
        <w:rPr>
          <w:rFonts w:asciiTheme="minorHAnsi" w:hAnsiTheme="minorHAnsi"/>
        </w:rPr>
      </w:pPr>
      <w:r w:rsidRPr="007375B8">
        <w:rPr>
          <w:rFonts w:asciiTheme="minorHAnsi" w:hAnsiTheme="minorHAnsi"/>
        </w:rPr>
        <w:t xml:space="preserve">- </w:t>
      </w:r>
      <w:proofErr w:type="spellStart"/>
      <w:r w:rsidRPr="007375B8">
        <w:rPr>
          <w:rFonts w:asciiTheme="minorHAnsi" w:hAnsiTheme="minorHAnsi"/>
        </w:rPr>
        <w:t>Graniit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on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palju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kõvem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kui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marmor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ja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palju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kõvem</w:t>
      </w:r>
      <w:proofErr w:type="spellEnd"/>
      <w:r w:rsidRPr="007375B8">
        <w:rPr>
          <w:rFonts w:asciiTheme="minorHAnsi" w:hAnsiTheme="minorHAnsi"/>
        </w:rPr>
        <w:t xml:space="preserve">. </w:t>
      </w:r>
      <w:proofErr w:type="spellStart"/>
      <w:r w:rsidRPr="007375B8">
        <w:rPr>
          <w:rFonts w:asciiTheme="minorHAnsi" w:hAnsiTheme="minorHAnsi"/>
        </w:rPr>
        <w:t>Arvestades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oma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vastupidavust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ja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tugevust</w:t>
      </w:r>
      <w:proofErr w:type="spellEnd"/>
      <w:r w:rsidRPr="007375B8">
        <w:rPr>
          <w:rFonts w:asciiTheme="minorHAnsi" w:hAnsiTheme="minorHAnsi"/>
        </w:rPr>
        <w:t xml:space="preserve">, </w:t>
      </w:r>
      <w:proofErr w:type="spellStart"/>
      <w:r w:rsidRPr="007375B8">
        <w:rPr>
          <w:rFonts w:asciiTheme="minorHAnsi" w:hAnsiTheme="minorHAnsi"/>
        </w:rPr>
        <w:t>peab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graniit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meie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väliskliimas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vastu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umbes</w:t>
      </w:r>
      <w:proofErr w:type="spellEnd"/>
      <w:r w:rsidRPr="007375B8">
        <w:rPr>
          <w:rFonts w:asciiTheme="minorHAnsi" w:hAnsiTheme="minorHAnsi"/>
        </w:rPr>
        <w:t xml:space="preserve"> 600 </w:t>
      </w:r>
      <w:proofErr w:type="spellStart"/>
      <w:r w:rsidRPr="007375B8">
        <w:rPr>
          <w:rFonts w:asciiTheme="minorHAnsi" w:hAnsiTheme="minorHAnsi"/>
        </w:rPr>
        <w:t>aastat</w:t>
      </w:r>
      <w:proofErr w:type="spellEnd"/>
      <w:r w:rsidRPr="007375B8">
        <w:rPr>
          <w:rFonts w:asciiTheme="minorHAnsi" w:hAnsiTheme="minorHAnsi"/>
        </w:rPr>
        <w:t xml:space="preserve">, </w:t>
      </w:r>
      <w:proofErr w:type="spellStart"/>
      <w:r w:rsidRPr="007375B8">
        <w:rPr>
          <w:rFonts w:asciiTheme="minorHAnsi" w:hAnsiTheme="minorHAnsi"/>
        </w:rPr>
        <w:t>erinevalt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marmorist</w:t>
      </w:r>
      <w:proofErr w:type="spellEnd"/>
      <w:r w:rsidRPr="007375B8">
        <w:rPr>
          <w:rFonts w:asciiTheme="minorHAnsi" w:hAnsiTheme="minorHAnsi"/>
        </w:rPr>
        <w:t xml:space="preserve">, </w:t>
      </w:r>
      <w:proofErr w:type="spellStart"/>
      <w:r w:rsidRPr="007375B8">
        <w:rPr>
          <w:rFonts w:asciiTheme="minorHAnsi" w:hAnsiTheme="minorHAnsi"/>
        </w:rPr>
        <w:t>mis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kestab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keskmiselt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umbes</w:t>
      </w:r>
      <w:proofErr w:type="spellEnd"/>
      <w:r w:rsidRPr="007375B8">
        <w:rPr>
          <w:rFonts w:asciiTheme="minorHAnsi" w:hAnsiTheme="minorHAnsi"/>
        </w:rPr>
        <w:t xml:space="preserve"> 150 </w:t>
      </w:r>
      <w:proofErr w:type="spellStart"/>
      <w:r w:rsidRPr="007375B8">
        <w:rPr>
          <w:rFonts w:asciiTheme="minorHAnsi" w:hAnsiTheme="minorHAnsi"/>
        </w:rPr>
        <w:t>aastat</w:t>
      </w:r>
      <w:proofErr w:type="spellEnd"/>
      <w:r w:rsidRPr="007375B8">
        <w:rPr>
          <w:rFonts w:asciiTheme="minorHAnsi" w:hAnsiTheme="minorHAnsi"/>
        </w:rPr>
        <w:t>.</w:t>
      </w:r>
    </w:p>
    <w:p w:rsidR="007375B8" w:rsidRPr="007375B8" w:rsidRDefault="007375B8" w:rsidP="007375B8">
      <w:pPr>
        <w:ind w:left="737"/>
        <w:rPr>
          <w:rFonts w:asciiTheme="minorHAnsi" w:hAnsiTheme="minorHAnsi"/>
        </w:rPr>
      </w:pPr>
      <w:r w:rsidRPr="007375B8">
        <w:rPr>
          <w:rFonts w:asciiTheme="minorHAnsi" w:hAnsiTheme="minorHAnsi"/>
        </w:rPr>
        <w:t xml:space="preserve">- </w:t>
      </w:r>
      <w:proofErr w:type="spellStart"/>
      <w:r w:rsidRPr="007375B8">
        <w:rPr>
          <w:rFonts w:asciiTheme="minorHAnsi" w:hAnsiTheme="minorHAnsi"/>
        </w:rPr>
        <w:t>Marmor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on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kemikaalide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ja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kuumuse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suhtes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palju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tundlikum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kui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graniit</w:t>
      </w:r>
      <w:proofErr w:type="spellEnd"/>
      <w:r w:rsidRPr="007375B8">
        <w:rPr>
          <w:rFonts w:asciiTheme="minorHAnsi" w:hAnsiTheme="minorHAnsi"/>
        </w:rPr>
        <w:t>.</w:t>
      </w:r>
    </w:p>
    <w:p w:rsidR="007375B8" w:rsidRPr="007375B8" w:rsidRDefault="007375B8" w:rsidP="007375B8">
      <w:pPr>
        <w:ind w:left="737"/>
        <w:rPr>
          <w:rFonts w:asciiTheme="minorHAnsi" w:hAnsiTheme="minorHAnsi"/>
        </w:rPr>
      </w:pPr>
    </w:p>
    <w:p w:rsidR="007375B8" w:rsidRPr="007375B8" w:rsidRDefault="007375B8" w:rsidP="007375B8">
      <w:pPr>
        <w:ind w:left="737"/>
        <w:rPr>
          <w:rFonts w:asciiTheme="minorHAnsi" w:hAnsiTheme="minorHAnsi"/>
        </w:rPr>
      </w:pPr>
      <w:proofErr w:type="spellStart"/>
      <w:r w:rsidRPr="007375B8">
        <w:rPr>
          <w:rFonts w:asciiTheme="minorHAnsi" w:hAnsiTheme="minorHAnsi"/>
        </w:rPr>
        <w:t>Kahtlemata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on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mõlemad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kiviliigid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väga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ilusad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ja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moes</w:t>
      </w:r>
      <w:proofErr w:type="spellEnd"/>
      <w:r w:rsidRPr="007375B8">
        <w:rPr>
          <w:rFonts w:asciiTheme="minorHAnsi" w:hAnsiTheme="minorHAnsi"/>
        </w:rPr>
        <w:t>.</w:t>
      </w:r>
    </w:p>
    <w:p w:rsidR="007375B8" w:rsidRPr="007375B8" w:rsidRDefault="007375B8" w:rsidP="007375B8">
      <w:pPr>
        <w:ind w:left="737"/>
        <w:rPr>
          <w:rFonts w:asciiTheme="minorHAnsi" w:hAnsiTheme="minorHAnsi"/>
        </w:rPr>
      </w:pPr>
      <w:proofErr w:type="spellStart"/>
      <w:r w:rsidRPr="007375B8">
        <w:rPr>
          <w:rFonts w:asciiTheme="minorHAnsi" w:hAnsiTheme="minorHAnsi"/>
        </w:rPr>
        <w:t>Eespool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kirjeldatud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erinevuste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põhjal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võib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järeldada</w:t>
      </w:r>
      <w:proofErr w:type="spellEnd"/>
      <w:r w:rsidRPr="007375B8">
        <w:rPr>
          <w:rFonts w:asciiTheme="minorHAnsi" w:hAnsiTheme="minorHAnsi"/>
        </w:rPr>
        <w:t xml:space="preserve">, </w:t>
      </w:r>
      <w:proofErr w:type="spellStart"/>
      <w:r w:rsidRPr="007375B8">
        <w:rPr>
          <w:rFonts w:asciiTheme="minorHAnsi" w:hAnsiTheme="minorHAnsi"/>
        </w:rPr>
        <w:t>et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graniit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on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mitmekülgsem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ja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praktilisem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kasutamiseks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sisekujunduses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ja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kaunistuses</w:t>
      </w:r>
      <w:proofErr w:type="spellEnd"/>
      <w:r w:rsidRPr="007375B8">
        <w:rPr>
          <w:rFonts w:asciiTheme="minorHAnsi" w:hAnsiTheme="minorHAnsi"/>
        </w:rPr>
        <w:t xml:space="preserve">. </w:t>
      </w:r>
    </w:p>
    <w:p w:rsidR="007375B8" w:rsidRPr="007375B8" w:rsidRDefault="007375B8" w:rsidP="007375B8">
      <w:pPr>
        <w:ind w:left="737"/>
        <w:rPr>
          <w:rFonts w:asciiTheme="minorHAnsi" w:hAnsiTheme="minorHAnsi"/>
          <w:color w:val="000000"/>
        </w:rPr>
      </w:pPr>
      <w:proofErr w:type="spellStart"/>
      <w:r w:rsidRPr="007375B8">
        <w:rPr>
          <w:rFonts w:asciiTheme="minorHAnsi" w:hAnsiTheme="minorHAnsi"/>
        </w:rPr>
        <w:t>See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on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vastupidav</w:t>
      </w:r>
      <w:proofErr w:type="spellEnd"/>
      <w:r w:rsidRPr="007375B8">
        <w:rPr>
          <w:rFonts w:asciiTheme="minorHAnsi" w:hAnsiTheme="minorHAnsi"/>
        </w:rPr>
        <w:t xml:space="preserve">, </w:t>
      </w:r>
      <w:proofErr w:type="spellStart"/>
      <w:r w:rsidRPr="007375B8">
        <w:rPr>
          <w:rFonts w:asciiTheme="minorHAnsi" w:hAnsiTheme="minorHAnsi"/>
        </w:rPr>
        <w:t>sellega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on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lihtne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töötada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ja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seda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on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väga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ilus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vaadata</w:t>
      </w:r>
      <w:proofErr w:type="spellEnd"/>
      <w:r w:rsidRPr="007375B8">
        <w:rPr>
          <w:rFonts w:asciiTheme="minorHAnsi" w:hAnsiTheme="minorHAnsi"/>
        </w:rPr>
        <w:t xml:space="preserve">. </w:t>
      </w:r>
      <w:proofErr w:type="spellStart"/>
      <w:r w:rsidRPr="007375B8">
        <w:rPr>
          <w:rFonts w:asciiTheme="minorHAnsi" w:hAnsiTheme="minorHAnsi"/>
        </w:rPr>
        <w:t>Iga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disainer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saab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valida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teile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loodud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projekti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tüübile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sobiva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kivi</w:t>
      </w:r>
      <w:proofErr w:type="spellEnd"/>
      <w:r w:rsidRPr="007375B8">
        <w:rPr>
          <w:rFonts w:asciiTheme="minorHAnsi" w:hAnsiTheme="minorHAnsi"/>
        </w:rPr>
        <w:t xml:space="preserve">. </w:t>
      </w:r>
      <w:proofErr w:type="spellStart"/>
      <w:r w:rsidRPr="007375B8">
        <w:rPr>
          <w:rFonts w:asciiTheme="minorHAnsi" w:hAnsiTheme="minorHAnsi"/>
        </w:rPr>
        <w:t>Ja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mõlemad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kivid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täiendavad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teie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sisekujundust</w:t>
      </w:r>
      <w:proofErr w:type="spellEnd"/>
      <w:r w:rsidRPr="007375B8">
        <w:rPr>
          <w:rFonts w:asciiTheme="minorHAnsi" w:hAnsiTheme="minorHAnsi"/>
        </w:rPr>
        <w:t xml:space="preserve"> </w:t>
      </w:r>
      <w:proofErr w:type="spellStart"/>
      <w:r w:rsidRPr="007375B8">
        <w:rPr>
          <w:rFonts w:asciiTheme="minorHAnsi" w:hAnsiTheme="minorHAnsi"/>
        </w:rPr>
        <w:t>ideaalselt</w:t>
      </w:r>
      <w:proofErr w:type="spellEnd"/>
      <w:r w:rsidRPr="007375B8">
        <w:rPr>
          <w:rFonts w:asciiTheme="minorHAnsi" w:hAnsiTheme="minorHAnsi"/>
        </w:rPr>
        <w:t>.</w:t>
      </w:r>
    </w:p>
    <w:sectPr w:rsidR="007375B8" w:rsidRPr="007375B8" w:rsidSect="007375B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D1B57"/>
    <w:multiLevelType w:val="hybridMultilevel"/>
    <w:tmpl w:val="630C2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B7526"/>
    <w:multiLevelType w:val="multilevel"/>
    <w:tmpl w:val="02605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F672C1"/>
    <w:multiLevelType w:val="hybridMultilevel"/>
    <w:tmpl w:val="5694E1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DD018AC"/>
    <w:multiLevelType w:val="multilevel"/>
    <w:tmpl w:val="7C427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6F7ABE"/>
    <w:multiLevelType w:val="hybridMultilevel"/>
    <w:tmpl w:val="1F06AC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883091"/>
    <w:multiLevelType w:val="hybridMultilevel"/>
    <w:tmpl w:val="EE5E44AA"/>
    <w:lvl w:ilvl="0" w:tplc="041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06"/>
    <w:rsid w:val="000C1484"/>
    <w:rsid w:val="0039293A"/>
    <w:rsid w:val="00503F81"/>
    <w:rsid w:val="00712F70"/>
    <w:rsid w:val="007375B8"/>
    <w:rsid w:val="00860170"/>
    <w:rsid w:val="00AD7406"/>
    <w:rsid w:val="00B2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D0AFAE"/>
  <w15:chartTrackingRefBased/>
  <w15:docId w15:val="{B8503A39-D669-434E-9990-DF158642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740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740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AD74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Strong"/>
    <w:basedOn w:val="a0"/>
    <w:uiPriority w:val="22"/>
    <w:qFormat/>
    <w:rsid w:val="00AD74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F2DD85-A98B-8A47-A23C-5F083755C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396</Words>
  <Characters>2926</Characters>
  <Application>Microsoft Office Word</Application>
  <DocSecurity>0</DocSecurity>
  <Lines>66</Lines>
  <Paragraphs>30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Микита Олександрович Островський</dc:creator>
  <cp:keywords/>
  <dc:description/>
  <cp:lastModifiedBy>Микита Олександрович Островський</cp:lastModifiedBy>
  <cp:revision>14</cp:revision>
  <dcterms:created xsi:type="dcterms:W3CDTF">2022-05-10T17:02:00Z</dcterms:created>
  <dcterms:modified xsi:type="dcterms:W3CDTF">2022-05-12T17:46:00Z</dcterms:modified>
</cp:coreProperties>
</file>