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EF6" w:rsidRPr="0001164E" w:rsidRDefault="00297EF6" w:rsidP="0001164E">
      <w:pPr>
        <w:jc w:val="center"/>
        <w:rPr>
          <w:rFonts w:ascii="Times New Roman" w:hAnsi="Times New Roman" w:cs="Times New Roman"/>
          <w:sz w:val="28"/>
          <w:lang w:val="uk-UA"/>
        </w:rPr>
      </w:pPr>
      <w:r w:rsidRPr="0001164E">
        <w:rPr>
          <w:rFonts w:ascii="Times New Roman" w:hAnsi="Times New Roman" w:cs="Times New Roman"/>
          <w:sz w:val="28"/>
          <w:lang w:val="uk-UA"/>
        </w:rPr>
        <w:t>УКРАЇНА БЕЗ ЗЛА</w:t>
      </w:r>
    </w:p>
    <w:p w:rsidR="00AA4E1F" w:rsidRPr="0001164E" w:rsidRDefault="00437D88" w:rsidP="0001164E">
      <w:pPr>
        <w:spacing w:after="0"/>
        <w:jc w:val="right"/>
        <w:rPr>
          <w:rFonts w:ascii="Times New Roman" w:hAnsi="Times New Roman" w:cs="Times New Roman"/>
          <w:sz w:val="28"/>
          <w:lang w:val="uk-UA"/>
        </w:rPr>
      </w:pPr>
      <w:r w:rsidRPr="0001164E">
        <w:rPr>
          <w:rFonts w:ascii="Times New Roman" w:hAnsi="Times New Roman" w:cs="Times New Roman"/>
          <w:sz w:val="28"/>
        </w:rPr>
        <w:t>«Мен</w:t>
      </w:r>
      <w:r w:rsidRPr="0001164E">
        <w:rPr>
          <w:rFonts w:ascii="Times New Roman" w:hAnsi="Times New Roman" w:cs="Times New Roman"/>
          <w:sz w:val="28"/>
          <w:lang w:val="uk-UA"/>
        </w:rPr>
        <w:t xml:space="preserve">і однаково… </w:t>
      </w:r>
      <w:proofErr w:type="gramStart"/>
      <w:r w:rsidRPr="0001164E">
        <w:rPr>
          <w:rFonts w:ascii="Times New Roman" w:hAnsi="Times New Roman" w:cs="Times New Roman"/>
          <w:sz w:val="28"/>
          <w:lang w:val="uk-UA"/>
        </w:rPr>
        <w:t>Чи н</w:t>
      </w:r>
      <w:proofErr w:type="gramEnd"/>
      <w:r w:rsidRPr="0001164E">
        <w:rPr>
          <w:rFonts w:ascii="Times New Roman" w:hAnsi="Times New Roman" w:cs="Times New Roman"/>
          <w:sz w:val="28"/>
          <w:lang w:val="uk-UA"/>
        </w:rPr>
        <w:t>і?»</w:t>
      </w:r>
    </w:p>
    <w:p w:rsidR="00437D88" w:rsidRPr="0001164E" w:rsidRDefault="00437D88" w:rsidP="0001164E">
      <w:pPr>
        <w:jc w:val="right"/>
        <w:rPr>
          <w:rFonts w:ascii="Times New Roman" w:hAnsi="Times New Roman" w:cs="Times New Roman"/>
          <w:sz w:val="28"/>
          <w:lang w:val="uk-UA"/>
        </w:rPr>
      </w:pPr>
      <w:r w:rsidRPr="0001164E">
        <w:rPr>
          <w:rFonts w:ascii="Times New Roman" w:hAnsi="Times New Roman" w:cs="Times New Roman"/>
          <w:sz w:val="28"/>
          <w:lang w:val="uk-UA"/>
        </w:rPr>
        <w:t>(Т. Г. Шевченко « Мені однаково»)</w:t>
      </w:r>
    </w:p>
    <w:p w:rsidR="00437D88" w:rsidRPr="0001164E" w:rsidRDefault="00437D88" w:rsidP="0001164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lang w:val="uk-UA"/>
        </w:rPr>
      </w:pPr>
      <w:r w:rsidRPr="0001164E">
        <w:rPr>
          <w:rFonts w:ascii="Times New Roman" w:hAnsi="Times New Roman" w:cs="Times New Roman"/>
          <w:sz w:val="28"/>
          <w:lang w:val="uk-UA"/>
        </w:rPr>
        <w:t>«</w:t>
      </w:r>
      <w:proofErr w:type="spellStart"/>
      <w:r w:rsidRPr="0001164E">
        <w:rPr>
          <w:rFonts w:ascii="Times New Roman" w:hAnsi="Times New Roman" w:cs="Times New Roman"/>
          <w:sz w:val="28"/>
          <w:lang w:val="uk-UA"/>
        </w:rPr>
        <w:t>Борітеся</w:t>
      </w:r>
      <w:proofErr w:type="spellEnd"/>
      <w:r w:rsidRPr="0001164E">
        <w:rPr>
          <w:rFonts w:ascii="Times New Roman" w:hAnsi="Times New Roman" w:cs="Times New Roman"/>
          <w:sz w:val="28"/>
          <w:lang w:val="uk-UA"/>
        </w:rPr>
        <w:t xml:space="preserve"> – поборемо! Хай Бог помагає…»  - це слова із відомого усьому світу «Заповіту», що послугував закінченням до, не менш відомого, «Кобзаря». Автор цих слів, наш відомий земляк, невтомний борець за свободу, волю, незалежність – Тарас Григорович Шевченко, відчуваючи близькість фіналу свого славетного життя, сповненого подвигами, відверто закликав усіх нас</w:t>
      </w:r>
      <w:r w:rsidR="00A264C8" w:rsidRPr="0001164E">
        <w:rPr>
          <w:rFonts w:ascii="Times New Roman" w:hAnsi="Times New Roman" w:cs="Times New Roman"/>
          <w:sz w:val="28"/>
          <w:lang w:val="uk-UA"/>
        </w:rPr>
        <w:t>, нащадків своїх, до революції, до подолання несправедливості і зла.</w:t>
      </w:r>
    </w:p>
    <w:p w:rsidR="00A264C8" w:rsidRPr="0001164E" w:rsidRDefault="00A264C8" w:rsidP="0001164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lang w:val="uk-UA"/>
        </w:rPr>
      </w:pPr>
      <w:r w:rsidRPr="0001164E">
        <w:rPr>
          <w:rFonts w:ascii="Times New Roman" w:hAnsi="Times New Roman" w:cs="Times New Roman"/>
          <w:sz w:val="28"/>
          <w:lang w:val="uk-UA"/>
        </w:rPr>
        <w:t>Українці завжди пам’ятали про заповіді славного патріота, але, як мирний та доволі терплячий народ, не випускали своїх почуттів на волю. Але у будь-яких принижень та гноблень є межа, і коли отримуєш ніж у спину від того, кому вірив, розумієш: ось вона, ця межа! Час діяти!</w:t>
      </w:r>
    </w:p>
    <w:p w:rsidR="00A264C8" w:rsidRPr="0001164E" w:rsidRDefault="00A264C8" w:rsidP="0001164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lang w:val="uk-UA"/>
        </w:rPr>
      </w:pPr>
      <w:r w:rsidRPr="0001164E">
        <w:rPr>
          <w:rFonts w:ascii="Times New Roman" w:hAnsi="Times New Roman" w:cs="Times New Roman"/>
          <w:sz w:val="28"/>
          <w:lang w:val="uk-UA"/>
        </w:rPr>
        <w:t xml:space="preserve">Саме такий провокуючий «ніж у спину» у 2013 році отримав український народ від того, кого обрали самі. Але у нашій країні демократія, тут пани – прості люди: як владу обрали, так само її </w:t>
      </w:r>
      <w:r w:rsidR="00BB5CAB" w:rsidRPr="0001164E">
        <w:rPr>
          <w:rFonts w:ascii="Times New Roman" w:hAnsi="Times New Roman" w:cs="Times New Roman"/>
          <w:sz w:val="28"/>
          <w:lang w:val="uk-UA"/>
        </w:rPr>
        <w:t>можемо звергнути! Адже, нащо нам правитель, що грабує та принижує всіх, хто «нижче» його?</w:t>
      </w:r>
    </w:p>
    <w:p w:rsidR="00BB5CAB" w:rsidRPr="0001164E" w:rsidRDefault="00BB5CAB" w:rsidP="0001164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lang w:val="uk-UA"/>
        </w:rPr>
      </w:pPr>
      <w:r w:rsidRPr="0001164E">
        <w:rPr>
          <w:rFonts w:ascii="Times New Roman" w:hAnsi="Times New Roman" w:cs="Times New Roman"/>
          <w:sz w:val="28"/>
          <w:lang w:val="uk-UA"/>
        </w:rPr>
        <w:t>Але влада не зрозуміла чесних намірів українців, і п</w:t>
      </w:r>
      <w:r w:rsidR="0001164E">
        <w:rPr>
          <w:rFonts w:ascii="Times New Roman" w:hAnsi="Times New Roman" w:cs="Times New Roman"/>
          <w:sz w:val="28"/>
          <w:lang w:val="uk-UA"/>
        </w:rPr>
        <w:t>очала ч</w:t>
      </w:r>
      <w:r w:rsidRPr="0001164E">
        <w:rPr>
          <w:rFonts w:ascii="Times New Roman" w:hAnsi="Times New Roman" w:cs="Times New Roman"/>
          <w:sz w:val="28"/>
          <w:lang w:val="uk-UA"/>
        </w:rPr>
        <w:t>инити опір. Через це Україна втратила безліч своїх вірних синів…</w:t>
      </w:r>
    </w:p>
    <w:p w:rsidR="00BB5CAB" w:rsidRPr="0001164E" w:rsidRDefault="00BB5CAB" w:rsidP="0001164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lang w:val="uk-UA"/>
        </w:rPr>
      </w:pPr>
      <w:r w:rsidRPr="0001164E">
        <w:rPr>
          <w:rFonts w:ascii="Times New Roman" w:hAnsi="Times New Roman" w:cs="Times New Roman"/>
          <w:sz w:val="28"/>
          <w:lang w:val="uk-UA"/>
        </w:rPr>
        <w:t>Доречі, щодо підступності влади… До 200 річниці Дня народження Тараса Григоровича Шевченка було знято документальний фільм, у якому згадується про відношення до творчості митця радянської влади: його прославляли, з помпезністю відзначали ювілеї, але насправді влада просто перекручував творчість письменника на користь своїх інтересів, головним із яких було укріплення ідеології.</w:t>
      </w:r>
    </w:p>
    <w:p w:rsidR="00A264C8" w:rsidRPr="0001164E" w:rsidRDefault="00BB5CAB" w:rsidP="0001164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lang w:val="uk-UA"/>
        </w:rPr>
      </w:pPr>
      <w:r w:rsidRPr="0001164E">
        <w:rPr>
          <w:rFonts w:ascii="Times New Roman" w:hAnsi="Times New Roman" w:cs="Times New Roman"/>
          <w:sz w:val="28"/>
          <w:lang w:val="uk-UA"/>
        </w:rPr>
        <w:t>Зараз Україна активно виборює свою свободу та цілісність, і немалою частиною досягнутого ми маємо завдячувати Тарасу Григоровичу, творчість якого, навіть після смерті автора допомагає нашій Батьківщині.</w:t>
      </w:r>
    </w:p>
    <w:p w:rsidR="00BB5CAB" w:rsidRPr="0001164E" w:rsidRDefault="00BB5CAB" w:rsidP="0001164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lang w:val="uk-UA"/>
        </w:rPr>
      </w:pPr>
      <w:r w:rsidRPr="0001164E">
        <w:rPr>
          <w:rFonts w:ascii="Times New Roman" w:hAnsi="Times New Roman" w:cs="Times New Roman"/>
          <w:sz w:val="28"/>
          <w:lang w:val="uk-UA"/>
        </w:rPr>
        <w:t xml:space="preserve">Сучасному поколінню варто якомога більше цікавитися творчістю Шевченка, бо, вірогідно, Батько народної свободи </w:t>
      </w:r>
      <w:r w:rsidR="00210E93" w:rsidRPr="0001164E">
        <w:rPr>
          <w:rFonts w:ascii="Times New Roman" w:hAnsi="Times New Roman" w:cs="Times New Roman"/>
          <w:sz w:val="28"/>
          <w:lang w:val="uk-UA"/>
        </w:rPr>
        <w:t>закодував там ще не мало спонукань, що допомож</w:t>
      </w:r>
      <w:bookmarkStart w:id="0" w:name="_GoBack"/>
      <w:bookmarkEnd w:id="0"/>
      <w:r w:rsidR="00210E93" w:rsidRPr="0001164E">
        <w:rPr>
          <w:rFonts w:ascii="Times New Roman" w:hAnsi="Times New Roman" w:cs="Times New Roman"/>
          <w:sz w:val="28"/>
          <w:lang w:val="uk-UA"/>
        </w:rPr>
        <w:t>уть покращити життя нації.</w:t>
      </w:r>
    </w:p>
    <w:p w:rsidR="00210E93" w:rsidRDefault="00210E93" w:rsidP="0001164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lang w:val="uk-UA"/>
        </w:rPr>
      </w:pPr>
      <w:r w:rsidRPr="0001164E">
        <w:rPr>
          <w:rFonts w:ascii="Times New Roman" w:hAnsi="Times New Roman" w:cs="Times New Roman"/>
          <w:sz w:val="28"/>
          <w:lang w:val="uk-UA"/>
        </w:rPr>
        <w:t>Шевченків «Кобзар» - народний статут, народний закон, народна слава; це духовний код нації!</w:t>
      </w:r>
    </w:p>
    <w:p w:rsidR="003E255B" w:rsidRPr="003E255B" w:rsidRDefault="003E255B" w:rsidP="003E255B">
      <w:pPr>
        <w:spacing w:after="0"/>
        <w:ind w:left="-567" w:firstLine="567"/>
        <w:jc w:val="right"/>
        <w:rPr>
          <w:rFonts w:ascii="Times New Roman" w:hAnsi="Times New Roman" w:cs="Times New Roman"/>
          <w:b/>
          <w:sz w:val="28"/>
          <w:lang w:val="uk-UA"/>
        </w:rPr>
      </w:pPr>
      <w:r w:rsidRPr="003E255B">
        <w:rPr>
          <w:rFonts w:ascii="Times New Roman" w:hAnsi="Times New Roman" w:cs="Times New Roman"/>
          <w:b/>
          <w:sz w:val="28"/>
          <w:lang w:val="uk-UA"/>
        </w:rPr>
        <w:t>Єльцова Єлизавета</w:t>
      </w:r>
    </w:p>
    <w:p w:rsidR="00437D88" w:rsidRPr="0001164E" w:rsidRDefault="00437D88" w:rsidP="0001164E">
      <w:pPr>
        <w:spacing w:after="0"/>
        <w:jc w:val="right"/>
        <w:rPr>
          <w:rFonts w:ascii="Times New Roman" w:hAnsi="Times New Roman" w:cs="Times New Roman"/>
          <w:sz w:val="28"/>
          <w:lang w:val="uk-UA"/>
        </w:rPr>
      </w:pPr>
    </w:p>
    <w:sectPr w:rsidR="00437D88" w:rsidRPr="00011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545"/>
    <w:rsid w:val="0001164E"/>
    <w:rsid w:val="00210E93"/>
    <w:rsid w:val="00297EF6"/>
    <w:rsid w:val="003E255B"/>
    <w:rsid w:val="00437D88"/>
    <w:rsid w:val="00A264C8"/>
    <w:rsid w:val="00AA4E1F"/>
    <w:rsid w:val="00B04545"/>
    <w:rsid w:val="00BB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1310</Words>
  <Characters>747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RePack by Diakov</cp:lastModifiedBy>
  <cp:revision>6</cp:revision>
  <dcterms:created xsi:type="dcterms:W3CDTF">2015-11-25T23:30:00Z</dcterms:created>
  <dcterms:modified xsi:type="dcterms:W3CDTF">2018-11-26T22:03:00Z</dcterms:modified>
</cp:coreProperties>
</file>