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41" w:rsidRPr="00AC24A1" w:rsidRDefault="00DA5572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Данте був всеєвропейською постаттю і людиною доби, коли 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культура Європи була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універсальною. Національними мовами лише почали писати</w:t>
      </w:r>
      <w:r w:rsidR="00E31BB2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зокрема тенденція до створення творів живою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італійською </w:t>
      </w:r>
      <w:r w:rsidR="00E31BB2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E31BB2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r w:rsidR="00E31BB2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явилася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лише за кі</w:t>
      </w:r>
      <w:r w:rsidR="00E31BB2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лька років до Данте. До того країни об’єднувала латинська мова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31BB2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D683B" w:rsidRPr="00AC24A1" w:rsidRDefault="00AD683B" w:rsidP="00AC24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 Данте</w:t>
      </w:r>
    </w:p>
    <w:p w:rsidR="00AD683B" w:rsidRPr="00AC24A1" w:rsidRDefault="00E31BB2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Данте був міфологізований одразу ж по смерті.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Класичний 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образ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61D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орлиний</w:t>
      </w:r>
      <w:r w:rsidR="0045161D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профіль і гостре поголене підборіддя. Насправді: маленький, непримітний</w:t>
      </w:r>
      <w:r w:rsidR="0045161D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, мав чорну густу бороду.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Лавровий вінок Данте отримав від правителя </w:t>
      </w:r>
      <w:proofErr w:type="spellStart"/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Равенни</w:t>
      </w:r>
      <w:proofErr w:type="spellEnd"/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683B" w:rsidRPr="00AC24A1" w:rsidRDefault="0045161D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Народився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у 1265 році в Італії, яка на той час була поділена між деся</w:t>
      </w:r>
      <w:r w:rsidR="00C13BA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тками держав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Римі на той час був Папа;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Флоренсія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, батьківщина Данте, була центром області Тоскана, яка теж не була єдністю, а поділена на багато феодальних володінь та міських комун; на Півночі ще з 800 року були конструкції, які ут</w:t>
      </w:r>
      <w:r w:rsidR="00AC24A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ворилися за часів Кала Великого.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6C3FEF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талійські дрібні державки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3FEF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постійно сварилися, вели між собою війни. Провідні інтелектуали, зокрема Данте думали, </w:t>
      </w:r>
      <w:r w:rsidR="006C3FEF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що зробити, аби запанував мир</w:t>
      </w:r>
      <w:r w:rsidR="00AD683B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AD683B" w:rsidRPr="00AC24A1" w:rsidRDefault="00AD683B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Освіта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Данте: його вчителем був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Брунетто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Латіні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, який потім з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r w:rsidR="000D7015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явиться в пеклі на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сьомому колі</w:t>
      </w:r>
      <w:r w:rsidR="000D7015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161D" w:rsidRPr="00AC24A1" w:rsidRDefault="006C3FEF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За сто років до Данте в Італії сформувалися д</w:t>
      </w:r>
      <w:r w:rsidR="000D7015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 партії: </w:t>
      </w:r>
      <w:proofErr w:type="spellStart"/>
      <w:r w:rsidR="000D7015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гвельфи</w:t>
      </w:r>
      <w:proofErr w:type="spellEnd"/>
      <w:r w:rsidR="000D7015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0D7015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гібеліни</w:t>
      </w:r>
      <w:proofErr w:type="spellEnd"/>
      <w:r w:rsidR="000D7015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між якими були постійні чвари.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часів Данте це вже змінилося: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гвельфи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самі поділилися на чорних та білих, між якими також були чвари. </w:t>
      </w:r>
      <w:r w:rsidR="00D82E0E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Данте був гарячою людиною і брав активну участь у політичній боротьбі</w:t>
      </w:r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Його кілька разів обирають до міського уряду, він змагається у битвах, рушає з посольствами. Проте у 1301 році опиняється на тому боці політики, який програв. Тоді владу у Флоренції, за підтримки французів, отримали чорні </w:t>
      </w:r>
      <w:proofErr w:type="spellStart"/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гвельфи</w:t>
      </w:r>
      <w:proofErr w:type="spellEnd"/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білих було вигнано, зокрема Данте. Вигнанці вирішують знайти союзників серед вигнаних раніше </w:t>
      </w:r>
      <w:proofErr w:type="spellStart"/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гібелінів</w:t>
      </w:r>
      <w:proofErr w:type="spellEnd"/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. Вони утворюють коаліцію, рушають в похід, але знову програють.  Згодом Данте оголошують амністію, але на принизливих для нього умовах, тому він відмовляється і вирок поновлюють. Тепер вразі повергнення до Флоренції його буде спалено живцем.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До кінця життя Дан</w:t>
      </w:r>
      <w:r w:rsidR="000D7015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те не повернувся на батьківщину</w:t>
      </w:r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помер</w:t>
      </w:r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1321 році в </w:t>
      </w:r>
      <w:proofErr w:type="spellStart"/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Равенні</w:t>
      </w:r>
      <w:proofErr w:type="spellEnd"/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, де й похований.</w:t>
      </w:r>
    </w:p>
    <w:p w:rsidR="000D7015" w:rsidRPr="00AC24A1" w:rsidRDefault="00D82E0E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Як політичний мислитель</w:t>
      </w:r>
      <w:r w:rsidR="00017F59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Данте ставить питання: а що робити? </w:t>
      </w:r>
    </w:p>
    <w:p w:rsidR="000D7015" w:rsidRPr="00AC24A1" w:rsidRDefault="000D7015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Його головна ідея: </w:t>
      </w:r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побудова сильної монархії.</w:t>
      </w:r>
    </w:p>
    <w:p w:rsidR="00017F59" w:rsidRPr="00AC24A1" w:rsidRDefault="00D82E0E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У 1307 році трон посідає Генріх Х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якого італійці називають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Арріго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.  Генріх вирішує коронуватися у Римі, і Данте розуміє, що саме</w:t>
      </w:r>
      <w:r w:rsidR="000908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цей імператор зможе покінчити і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чварами, а тому потрібно прислужитися йому. 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Арріго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виявляється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нездарним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правителем, проте Данте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намагається його підтримувати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Він пише трактат про монархію, де обґрунтовує, чому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Арріго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повинен бути при владі, звертається гнівними листами до міським комун, закликаючи їх скоритися імператору. У ролі політичного мислителя Данте також програє, хоча його трактат пізніше стане </w:t>
      </w:r>
      <w:r w:rsidRPr="00AC24A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важливим для Польщі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D7015" w:rsidRPr="00AC24A1" w:rsidRDefault="00D82E0E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Данте був людиною свого часу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D7015" w:rsidRPr="00AC24A1" w:rsidRDefault="000D7015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82E0E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риблизно за 30 років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народження Данте, </w:t>
      </w:r>
      <w:r w:rsidR="00D82E0E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на Сицилії, п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 дворі </w:t>
      </w:r>
      <w:proofErr w:type="spellStart"/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Федеріго</w:t>
      </w:r>
      <w:proofErr w:type="spellEnd"/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, почали писати перші і</w:t>
      </w:r>
      <w:r w:rsidR="00D82E0E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талійські сонети.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покоління перед Данте</w:t>
      </w:r>
      <w:r w:rsidR="00D82E0E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входить в літературу народна мова, з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являється велика кількість людей, яка хоче читати саме італійською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являються люди, які починають писати італійські сонети, звернені до прекрасних дам. </w:t>
      </w:r>
    </w:p>
    <w:p w:rsidR="00D82E0E" w:rsidRPr="00AC24A1" w:rsidRDefault="000D7015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рекрасна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дама для Данте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восьмирічна дівчинка </w:t>
      </w:r>
      <w:proofErr w:type="spellStart"/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Беатріче</w:t>
      </w:r>
      <w:proofErr w:type="spellEnd"/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Портінарі</w:t>
      </w:r>
      <w:proofErr w:type="spellEnd"/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знайшлася рано, у 9 років. Дівчина померла у молодому віці, і Данте у 1290  році написав 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перший психологічний роман в європейській літературі</w:t>
      </w:r>
      <w:r w:rsidR="00466A4C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«Нове життя». </w:t>
      </w:r>
      <w:r w:rsidR="008B2910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Вважають, що у 1307 році Данте почав писати «Божественну комедію».</w:t>
      </w:r>
    </w:p>
    <w:p w:rsidR="00AD683B" w:rsidRPr="00AC24A1" w:rsidRDefault="00AD683B" w:rsidP="00AC24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«Божественна комедія»</w:t>
      </w:r>
    </w:p>
    <w:p w:rsidR="000D7015" w:rsidRPr="00AC24A1" w:rsidRDefault="008B2910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Твір був комедією, бо за тодішніми естетичними канонами це означало: твір з сумним початком  і щасливим завершенням. Уже сучасники назвали комедію божественною, а сам Данте так її не називав. </w:t>
      </w:r>
    </w:p>
    <w:p w:rsidR="000D7015" w:rsidRPr="00AC24A1" w:rsidRDefault="008B2910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Данте не був першим європейським поетом, який здійснював </w:t>
      </w:r>
      <w:r w:rsidR="001261CF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подорож до загробного царства, але тільки йому вдалося створити таку чітку систему потойбічного життя: образи живих людей, історичних постатей, Дантових сучасників, міфологічних героїв. </w:t>
      </w:r>
    </w:p>
    <w:p w:rsidR="000D7015" w:rsidRPr="00AC24A1" w:rsidRDefault="001261CF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Данте був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суб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єктивним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поетом. Він позбавлений іронії, готовий судити, бути пророком, карати, співчувати. </w:t>
      </w:r>
    </w:p>
    <w:p w:rsidR="000D7015" w:rsidRPr="00AC24A1" w:rsidRDefault="000D7015" w:rsidP="00AC24A1">
      <w:pP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AC24A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Структура</w:t>
      </w:r>
    </w:p>
    <w:p w:rsidR="000D7015" w:rsidRPr="00AC24A1" w:rsidRDefault="00C13BA1" w:rsidP="00AC24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100 пісень: три кантики (Пекло, Чистилище, Р</w:t>
      </w:r>
      <w:r w:rsidR="001261CF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ай)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по 33 пісні, і 1 вступна пісня П</w:t>
      </w:r>
      <w:r w:rsidR="001261CF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екла. Всі пісні написано терцинами. </w:t>
      </w:r>
    </w:p>
    <w:p w:rsidR="000D7015" w:rsidRPr="00AC24A1" w:rsidRDefault="001261CF" w:rsidP="00AC24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Пекло утворилося внаслідок падіння Люцифера, який утворив у землі величезну вирву і застряг у середину землі, де мучиться у крижаному озері. Оперізують пекло 9 концентричних уступів кіл, що нижче, то гірших грішників там карають. При вході є перевізник 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Херон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який переправляє через річку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Ахерон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D7015" w:rsidRPr="00AC24A1" w:rsidRDefault="00C13BA1" w:rsidP="00AC24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У першому колі П</w:t>
      </w:r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екла поміщені доброчесні, але </w:t>
      </w:r>
      <w:proofErr w:type="spellStart"/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неохрещені</w:t>
      </w:r>
      <w:proofErr w:type="spellEnd"/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язичники та мусульмани. У другому колі – люди, які вчинили перелюб. У третьому – </w:t>
      </w:r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зажерливі. У четвертому – злі, мляві, єретики.  Потім ті, хто вчинив насильство, далі обман (9 ровів).  У 8 колі – зрадники батьків, Батьківщини</w:t>
      </w:r>
      <w:r w:rsidR="00A76486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. А у 9, у пащі</w:t>
      </w:r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A76486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юцефера</w:t>
      </w:r>
      <w:proofErr w:type="spellEnd"/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є Юда, зрадник Христа, і </w:t>
      </w:r>
      <w:proofErr w:type="spellStart"/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Брут</w:t>
      </w:r>
      <w:proofErr w:type="spellEnd"/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Касієм</w:t>
      </w:r>
      <w:proofErr w:type="spellEnd"/>
      <w:r w:rsidR="0059021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вбивці Цезаря, які за уявленням Данте зазіхнули на сам ідеал всесвітньої монархії. </w:t>
      </w:r>
      <w:r w:rsidR="00A76486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3BA1" w:rsidRPr="00AC24A1" w:rsidRDefault="00C13BA1" w:rsidP="00AC24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Данте бачив Ч</w:t>
      </w:r>
      <w:r w:rsidR="00A76486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истилище як острів серед океану,  де з нижчих терас до вищих люди спокутують по сім смертних гріхів, після чого проходять через очищувальний вогонь і потрапляють до раю. </w:t>
      </w:r>
      <w:r w:rsidR="00A76486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Чистилище найбільш динамічна частина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, бо в П</w:t>
      </w:r>
      <w:r w:rsidR="00A76486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екл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і всі занурені у вічні муки, у Раю</w:t>
      </w:r>
      <w:r w:rsidR="00A76486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 вічне блаженство. У чисти</w:t>
      </w:r>
      <w:r w:rsidR="002443AA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лищі у душ іще є майбутнє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443AA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Провідником Данте є Вергілій, який для Данте є взірцем стилю. Перед входом до раю Вергілій, буд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учи язичником, залишає Данте.</w:t>
      </w:r>
      <w:r w:rsidR="002443AA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3BA1" w:rsidRPr="00AC24A1" w:rsidRDefault="002443AA" w:rsidP="00AC24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Данте зустрічає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Беатріче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13BA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летять двоє через кришталеві сфери неба: Місяця, Меркурія, Венери, Сонця, Марса, Юпітера, Сатурна, нерухомих зірок,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першодвигуна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емпіреї, де розлито сяйво самого Божества.</w:t>
      </w:r>
      <w:r w:rsidR="002A4D77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4D77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33 пісні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раю </w:t>
      </w:r>
      <w:r w:rsidR="002A4D77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описано саме ведіння Бога. </w:t>
      </w:r>
    </w:p>
    <w:p w:rsidR="008B2910" w:rsidRPr="00AC24A1" w:rsidRDefault="002443AA" w:rsidP="00AC24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Вся поема пронизана</w:t>
      </w:r>
      <w:r w:rsidR="002A4D77"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магією  потрійності цифр</w:t>
      </w:r>
      <w:r w:rsidR="002A4D77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3BA1" w:rsidRPr="00AC24A1" w:rsidRDefault="00C13BA1" w:rsidP="00AC24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BB2" w:rsidRPr="00AC24A1" w:rsidRDefault="00E31BB2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Кожен поет – це його читачі, це те, як його сприймають у різний час і в різних точках світу. </w:t>
      </w:r>
      <w:r w:rsidR="00C13BA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Данте </w:t>
      </w:r>
      <w:r w:rsidR="002A4D77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був дуже шанований</w:t>
      </w:r>
      <w:r w:rsidR="00860AB4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Європі за часів Відродження, а за часі</w:t>
      </w:r>
      <w:r w:rsidR="002928B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в класицизму не вкладався в уже усталені канони.</w:t>
      </w:r>
    </w:p>
    <w:p w:rsidR="002928B1" w:rsidRPr="00AC24A1" w:rsidRDefault="002928B1" w:rsidP="00AC24A1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У </w:t>
      </w:r>
      <w:proofErr w:type="spellStart"/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Польщі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Данте автор «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Монархії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»,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політичний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письменник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593154" w:rsidRPr="00AC24A1" w:rsidRDefault="002928B1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Україні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з’явилися десятки сюжетів завдяки Данте: практично </w:t>
      </w:r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провідні українські автори черпали щось із його творчості. Перші «кантівські» сюжети датовано початком 18 ст. </w:t>
      </w:r>
    </w:p>
    <w:p w:rsidR="002928B1" w:rsidRPr="00AC24A1" w:rsidRDefault="00593154" w:rsidP="00AC24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Паралель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сприйнятті Данте поляками й українцями доби романтизму зумовлена тогочасним колоніальним статусом обох народів «творчість Данте відповідала польському романтичному способу думання. Його вважали в Польщі співцем боротьби за волю й об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єднання кр</w:t>
      </w:r>
      <w:r w:rsidR="00C13BA1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їни, він був апостолом патріотизму».</w:t>
      </w:r>
    </w:p>
    <w:p w:rsidR="002928B1" w:rsidRPr="00AC24A1" w:rsidRDefault="00593154" w:rsidP="00AC24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Данте й</w:t>
      </w:r>
      <w:r w:rsidR="002928B1"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</w:t>
      </w:r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країнська література</w:t>
      </w:r>
    </w:p>
    <w:p w:rsidR="002928B1" w:rsidRPr="00AC24A1" w:rsidRDefault="002928B1" w:rsidP="00AC24A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Перша згадка у рукописі «У моєму страшному житті, коли в мене залишилася надія тільки на Господа Бога, у великих рядках мудрого Данте я знаходив відвагу й утіху…» (Пилип Орлик)</w:t>
      </w:r>
    </w:p>
    <w:p w:rsidR="002928B1" w:rsidRPr="00AC24A1" w:rsidRDefault="002928B1" w:rsidP="00AC24A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Примірник «Божественної комедії» , виданий у Венеції 1536 року, зберігся в бібліотеці Лаврентія Горки.</w:t>
      </w:r>
    </w:p>
    <w:p w:rsidR="002928B1" w:rsidRPr="00AC24A1" w:rsidRDefault="00C66EFE" w:rsidP="00AC24A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Данте й Котляревський черпають від Вергілія.</w:t>
      </w:r>
    </w:p>
    <w:p w:rsidR="00C66EFE" w:rsidRPr="00AC24A1" w:rsidRDefault="00C66EFE" w:rsidP="00AC24A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Данте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Шевченко: «А Данте старого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полупанком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нашим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можна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здивувать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…» («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Іржавець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», 1847); «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Немає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гірше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як в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неволі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неволю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згадувать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…»,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є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перефразуванням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5 </w:t>
      </w:r>
      <w:proofErr w:type="spellStart"/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існі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пекла.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Паралель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між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Данте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Шеввченком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створили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сучасну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літературну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мову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</w:t>
      </w:r>
      <w:proofErr w:type="gram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основі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народної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мови</w:t>
      </w:r>
      <w:proofErr w:type="spellEnd"/>
      <w:r w:rsidR="00593154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66EFE" w:rsidRPr="00AC24A1" w:rsidRDefault="00593154" w:rsidP="00AC24A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Данте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Куліш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«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хто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</w:t>
      </w:r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є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Данте,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твого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горювання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:rsidR="00593154" w:rsidRPr="00AC24A1" w:rsidRDefault="00593154" w:rsidP="00AC24A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Данте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Іван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Франко: пролог до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Мойсея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має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спільні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рис из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Інвективою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6 </w:t>
      </w:r>
      <w:proofErr w:type="spellStart"/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існі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Чистилища.</w:t>
      </w:r>
    </w:p>
    <w:p w:rsidR="00207F69" w:rsidRPr="00AC24A1" w:rsidRDefault="00593154" w:rsidP="00AC24A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Данте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Леся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Українка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паралелі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Блакитної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троянди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(Люба –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Беатріче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Данте – Орест); «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Забута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тінь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(Перший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феміністичний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вірш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української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літератути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переклад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уривка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5 </w:t>
      </w:r>
      <w:proofErr w:type="spellStart"/>
      <w:proofErr w:type="gramStart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proofErr w:type="gram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існі</w:t>
      </w:r>
      <w:proofErr w:type="spellEnd"/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Пекла.</w:t>
      </w:r>
    </w:p>
    <w:p w:rsidR="00593154" w:rsidRPr="00AC24A1" w:rsidRDefault="00593154" w:rsidP="00AC24A1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593154" w:rsidRPr="00AC24A1" w:rsidRDefault="00593154" w:rsidP="00AC24A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Переклади</w:t>
      </w:r>
      <w:proofErr w:type="spellEnd"/>
    </w:p>
    <w:p w:rsidR="00593154" w:rsidRPr="00AC24A1" w:rsidRDefault="00593154" w:rsidP="00AC24A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Перший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перекладач</w:t>
      </w:r>
      <w:proofErr w:type="spellEnd"/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амійленко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переклав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білим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віршем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593154" w:rsidRPr="00AC24A1" w:rsidRDefault="00593154" w:rsidP="00AC24A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Іван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Франко </w:t>
      </w:r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видав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книгу про Данте, де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дещо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переклав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а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дещо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переказав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207F69" w:rsidRPr="00AC24A1" w:rsidRDefault="00207F69" w:rsidP="00AC24A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Михайло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Драй-Хмара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переклав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«Пекло»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половину «Чистилища»</w:t>
      </w:r>
    </w:p>
    <w:p w:rsidR="00207F69" w:rsidRPr="00AC24A1" w:rsidRDefault="00207F69" w:rsidP="00AC24A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Петро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Карманський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переклав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«Пекло», яке </w:t>
      </w:r>
      <w:proofErr w:type="spellStart"/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ізніше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доопрацював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Максим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Рильський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207F69" w:rsidRPr="00AC24A1" w:rsidRDefault="00207F69" w:rsidP="00AC24A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Євген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Дроб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язко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зробив перший повний переклад, 1976</w:t>
      </w:r>
    </w:p>
    <w:p w:rsidR="00207F69" w:rsidRPr="00AC24A1" w:rsidRDefault="00207F69" w:rsidP="00AC24A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Василь Барка зробив експериментальний переклад уривків з 3-х кантик.</w:t>
      </w:r>
    </w:p>
    <w:p w:rsidR="00207F69" w:rsidRPr="00AC24A1" w:rsidRDefault="00207F69" w:rsidP="00AC24A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Богдан Іван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Лончина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зробив прозовий, трохи ритмізований переклад «Пекла».</w:t>
      </w:r>
    </w:p>
    <w:p w:rsidR="00207F69" w:rsidRPr="00AC24A1" w:rsidRDefault="00207F69" w:rsidP="00AC24A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 Стріха переклав </w:t>
      </w:r>
      <w:r w:rsidR="00146C60" w:rsidRPr="00AC24A1">
        <w:rPr>
          <w:rFonts w:ascii="Times New Roman" w:hAnsi="Times New Roman" w:cs="Times New Roman"/>
          <w:color w:val="000000" w:themeColor="text1"/>
          <w:sz w:val="28"/>
          <w:szCs w:val="28"/>
        </w:rPr>
        <w:t>всі три частини й отримав Премію КМ України ім.. М. Рильського.</w:t>
      </w:r>
    </w:p>
    <w:p w:rsidR="00207F69" w:rsidRPr="00AC24A1" w:rsidRDefault="00207F69" w:rsidP="00AC24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Данте в СРСР</w:t>
      </w:r>
    </w:p>
    <w:p w:rsidR="00146C60" w:rsidRPr="00AC24A1" w:rsidRDefault="00207F69" w:rsidP="00AC24A1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>У 1920-і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реакційний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церковний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письменник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». 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>У 1930-і</w:t>
      </w: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Співець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боротьби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італійців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протии </w:t>
      </w:r>
      <w:proofErr w:type="spellStart"/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іального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національного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гноблення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146C60" w:rsidRPr="00AC24A1" w:rsidRDefault="00146C60" w:rsidP="00AC24A1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Два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головні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дантівські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дискуси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української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літератури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ХХ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століття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207F69" w:rsidRPr="00AC24A1" w:rsidRDefault="00146C60" w:rsidP="00AC24A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Радянський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Данте (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Борець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proofErr w:type="gram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</w:t>
      </w:r>
      <w:proofErr w:type="gram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іальне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визволення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C13BA1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207F69"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593154" w:rsidRPr="00AC24A1" w:rsidRDefault="00146C60" w:rsidP="00AC24A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Антирадянський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Данте (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Борець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національне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визволення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України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).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Представники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Микола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Зеров, Максим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Рильський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Григорій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Кочур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Марина Новикова,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Ігор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Кочуровський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Микола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Руденко,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Ліна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Костенко, Василь </w:t>
      </w:r>
      <w:proofErr w:type="spellStart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Стус</w:t>
      </w:r>
      <w:proofErr w:type="spellEnd"/>
      <w:r w:rsidRPr="00AC24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sectPr w:rsidR="00593154" w:rsidRPr="00AC24A1" w:rsidSect="008D57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5B9"/>
    <w:multiLevelType w:val="hybridMultilevel"/>
    <w:tmpl w:val="6BE23E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506DC0"/>
    <w:multiLevelType w:val="hybridMultilevel"/>
    <w:tmpl w:val="6AA472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47317"/>
    <w:multiLevelType w:val="hybridMultilevel"/>
    <w:tmpl w:val="92846A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37010"/>
    <w:multiLevelType w:val="hybridMultilevel"/>
    <w:tmpl w:val="EB98CA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200A21"/>
    <w:multiLevelType w:val="hybridMultilevel"/>
    <w:tmpl w:val="761213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13DE3"/>
    <w:multiLevelType w:val="hybridMultilevel"/>
    <w:tmpl w:val="5D8C2940"/>
    <w:lvl w:ilvl="0" w:tplc="E8D6D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2B94"/>
    <w:rsid w:val="00017F59"/>
    <w:rsid w:val="0009088B"/>
    <w:rsid w:val="000D7015"/>
    <w:rsid w:val="000E6D8A"/>
    <w:rsid w:val="001261CF"/>
    <w:rsid w:val="00146C60"/>
    <w:rsid w:val="00207F69"/>
    <w:rsid w:val="002443AA"/>
    <w:rsid w:val="002928B1"/>
    <w:rsid w:val="002A4D77"/>
    <w:rsid w:val="003B2296"/>
    <w:rsid w:val="003C2B94"/>
    <w:rsid w:val="0045161D"/>
    <w:rsid w:val="00466A4C"/>
    <w:rsid w:val="00590211"/>
    <w:rsid w:val="00593154"/>
    <w:rsid w:val="006C3FEF"/>
    <w:rsid w:val="007A7FAC"/>
    <w:rsid w:val="00825EB2"/>
    <w:rsid w:val="00860AB4"/>
    <w:rsid w:val="008B2910"/>
    <w:rsid w:val="008D5741"/>
    <w:rsid w:val="009913BB"/>
    <w:rsid w:val="00A76486"/>
    <w:rsid w:val="00AC24A1"/>
    <w:rsid w:val="00AD683B"/>
    <w:rsid w:val="00C13BA1"/>
    <w:rsid w:val="00C66EFE"/>
    <w:rsid w:val="00D82E0E"/>
    <w:rsid w:val="00DA5572"/>
    <w:rsid w:val="00E3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5261</Words>
  <Characters>2999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2022-10-28T10:17:00Z</dcterms:created>
  <dcterms:modified xsi:type="dcterms:W3CDTF">2023-06-21T12:33:00Z</dcterms:modified>
</cp:coreProperties>
</file>